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2850" w14:textId="4805D9FA" w:rsidR="006253FB" w:rsidRDefault="006253FB" w:rsidP="006253FB">
      <w:pPr>
        <w:spacing w:after="0" w:line="240" w:lineRule="auto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CA4636">
        <w:rPr>
          <w:rFonts w:cstheme="minorHAnsi"/>
          <w:b/>
          <w:bCs/>
          <w:color w:val="C00000"/>
          <w:sz w:val="28"/>
          <w:szCs w:val="28"/>
        </w:rPr>
        <w:t>Éléments de solutions pour les questions du quiz</w:t>
      </w:r>
      <w:r>
        <w:rPr>
          <w:rFonts w:cstheme="minorHAnsi"/>
          <w:b/>
          <w:bCs/>
          <w:color w:val="C00000"/>
          <w:sz w:val="28"/>
          <w:szCs w:val="28"/>
        </w:rPr>
        <w:t xml:space="preserve"> seconde 2024</w:t>
      </w:r>
    </w:p>
    <w:p w14:paraId="656F994D" w14:textId="77777777" w:rsidR="001C5E81" w:rsidRPr="00066C43" w:rsidRDefault="001C5E81" w:rsidP="001C5E81">
      <w:pPr>
        <w:spacing w:after="0" w:line="240" w:lineRule="auto"/>
        <w:ind w:left="-709"/>
        <w:jc w:val="center"/>
        <w:rPr>
          <w:b/>
          <w:sz w:val="10"/>
          <w:szCs w:val="10"/>
        </w:rPr>
      </w:pPr>
    </w:p>
    <w:tbl>
      <w:tblPr>
        <w:tblStyle w:val="Grilledutableau"/>
        <w:tblW w:w="1062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8364"/>
        <w:gridCol w:w="1702"/>
      </w:tblGrid>
      <w:tr w:rsidR="006253FB" w14:paraId="3F5CD2B1" w14:textId="77777777" w:rsidTr="00A36E03">
        <w:tc>
          <w:tcPr>
            <w:tcW w:w="562" w:type="dxa"/>
            <w:vAlign w:val="center"/>
          </w:tcPr>
          <w:p w14:paraId="7F1A5A6F" w14:textId="42E1B766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N°</w:t>
            </w:r>
          </w:p>
        </w:tc>
        <w:tc>
          <w:tcPr>
            <w:tcW w:w="8364" w:type="dxa"/>
            <w:vAlign w:val="center"/>
          </w:tcPr>
          <w:p w14:paraId="401C5BE9" w14:textId="087266FC" w:rsidR="006253FB" w:rsidRPr="00F634AF" w:rsidRDefault="006253FB" w:rsidP="00625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CA463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Arguments</w:t>
            </w:r>
          </w:p>
        </w:tc>
        <w:tc>
          <w:tcPr>
            <w:tcW w:w="1702" w:type="dxa"/>
          </w:tcPr>
          <w:p w14:paraId="1AFEE325" w14:textId="33114E5D" w:rsidR="006253FB" w:rsidRDefault="006253FB" w:rsidP="001C5E81">
            <w:pPr>
              <w:spacing w:after="0" w:line="240" w:lineRule="auto"/>
            </w:pPr>
            <w:r w:rsidRPr="00CA463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Conclusion</w:t>
            </w:r>
          </w:p>
        </w:tc>
      </w:tr>
      <w:tr w:rsidR="006253FB" w14:paraId="2446445B" w14:textId="77777777" w:rsidTr="00A36E03">
        <w:tc>
          <w:tcPr>
            <w:tcW w:w="562" w:type="dxa"/>
            <w:vAlign w:val="center"/>
          </w:tcPr>
          <w:p w14:paraId="0366098F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47CA7D31" w14:textId="77777777" w:rsidR="006253FB" w:rsidRDefault="00000000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color w:val="C0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P=3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×5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13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sup>
              </m:sSup>
            </m:oMath>
            <w:r w:rsidR="005D4428">
              <w:rPr>
                <w:rFonts w:eastAsiaTheme="minorEastAsia" w:cstheme="minorHAnsi"/>
                <w:color w:val="C00000"/>
              </w:rPr>
              <w:t xml:space="preserve"> </w:t>
            </w:r>
          </w:p>
          <w:p w14:paraId="3B8D7367" w14:textId="702BE85F" w:rsidR="00A36E03" w:rsidRPr="006253FB" w:rsidRDefault="00A36E03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×5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×5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sup>
              </m:sSup>
            </m:oMath>
            <w:r>
              <w:rPr>
                <w:rFonts w:eastAsiaTheme="minorEastAsia" w:cstheme="minorHAnsi"/>
                <w:color w:val="C00000"/>
              </w:rPr>
              <w:t xml:space="preserve"> et, dans l’écriture décimale de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</m:t>
              </m:r>
            </m:oMath>
            <w:r>
              <w:rPr>
                <w:rFonts w:eastAsiaTheme="minorEastAsia" w:cstheme="minorHAnsi"/>
                <w:color w:val="C00000"/>
              </w:rPr>
              <w:t>, il y a</w:t>
            </w:r>
          </w:p>
        </w:tc>
        <w:tc>
          <w:tcPr>
            <w:tcW w:w="1702" w:type="dxa"/>
            <w:vAlign w:val="center"/>
          </w:tcPr>
          <w:p w14:paraId="3C911102" w14:textId="6EAA03D6" w:rsidR="006253FB" w:rsidRPr="005426CB" w:rsidRDefault="00A36E03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 zéros</w:t>
            </w:r>
          </w:p>
        </w:tc>
      </w:tr>
      <w:tr w:rsidR="006253FB" w14:paraId="25BE0BF2" w14:textId="77777777" w:rsidTr="00A36E03">
        <w:tc>
          <w:tcPr>
            <w:tcW w:w="562" w:type="dxa"/>
            <w:vAlign w:val="center"/>
          </w:tcPr>
          <w:p w14:paraId="36B92D9A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14CF93F3" w14:textId="63F54603" w:rsidR="00A24CE9" w:rsidRDefault="005D4428" w:rsidP="005935E2">
            <w:pPr>
              <w:spacing w:after="0" w:line="240" w:lineRule="auto"/>
              <w:jc w:val="both"/>
              <w:rPr>
                <w:rFonts w:eastAsiaTheme="minorEastAsia"/>
                <w:noProof/>
                <w:color w:val="C00000"/>
              </w:rPr>
            </w:pPr>
            <w:r>
              <w:rPr>
                <w:color w:val="C00000"/>
              </w:rPr>
              <w:t xml:space="preserve">Si </w:t>
            </w:r>
            <m:oMath>
              <m:r>
                <w:rPr>
                  <w:rFonts w:ascii="Cambria Math" w:hAnsi="Cambria Math"/>
                  <w:color w:val="C00000"/>
                </w:rPr>
                <m:t>A</m:t>
              </m:r>
            </m:oMath>
            <w:r>
              <w:rPr>
                <w:color w:val="C00000"/>
              </w:rPr>
              <w:t xml:space="preserve"> est le projeté orthogonal de </w:t>
            </w:r>
            <m:oMath>
              <m:r>
                <w:rPr>
                  <w:rFonts w:ascii="Cambria Math" w:hAnsi="Cambria Math"/>
                  <w:color w:val="C00000"/>
                </w:rPr>
                <m:t>P</m:t>
              </m:r>
            </m:oMath>
            <w:r>
              <w:rPr>
                <w:color w:val="C00000"/>
              </w:rPr>
              <w:t xml:space="preserve"> sur</w:t>
            </w:r>
            <w:r w:rsidR="00A24CE9">
              <w:rPr>
                <w:color w:val="C00000"/>
              </w:rPr>
              <w:t xml:space="preserve"> la droite</w:t>
            </w:r>
            <w:r>
              <w:rPr>
                <w:color w:val="C00000"/>
              </w:rPr>
              <w:t xml:space="preserve"> </w:t>
            </w:r>
            <m:oMath>
              <m:r>
                <w:rPr>
                  <w:rFonts w:ascii="Cambria Math" w:hAnsi="Cambria Math"/>
                  <w:color w:val="C00000"/>
                </w:rPr>
                <m:t>(RS)</m:t>
              </m:r>
            </m:oMath>
            <w:r w:rsidR="00E57B5A">
              <w:rPr>
                <w:color w:val="C00000"/>
              </w:rPr>
              <w:t xml:space="preserve">, alors les points </w:t>
            </w:r>
            <m:oMath>
              <m:r>
                <w:rPr>
                  <w:rFonts w:ascii="Cambria Math" w:hAnsi="Cambria Math"/>
                  <w:color w:val="C00000"/>
                </w:rPr>
                <m:t>T, P, A</m:t>
              </m:r>
            </m:oMath>
            <w:r w:rsidR="00E57B5A">
              <w:rPr>
                <w:color w:val="C00000"/>
              </w:rPr>
              <w:t xml:space="preserve"> sont alignés (sur la même </w:t>
            </w:r>
            <w:r w:rsidR="00A24CE9">
              <w:rPr>
                <w:color w:val="C00000"/>
              </w:rPr>
              <w:t xml:space="preserve">droite </w:t>
            </w:r>
            <w:r w:rsidR="00E57B5A">
              <w:rPr>
                <w:color w:val="C00000"/>
              </w:rPr>
              <w:t xml:space="preserve">perpendiculaire à </w:t>
            </w:r>
            <m:oMath>
              <m:r>
                <w:rPr>
                  <w:rFonts w:ascii="Cambria Math" w:hAnsi="Cambria Math"/>
                  <w:color w:val="C00000"/>
                </w:rPr>
                <m:t>(RS)</m:t>
              </m:r>
            </m:oMath>
            <w:r w:rsidR="00A24CE9">
              <w:rPr>
                <w:rFonts w:eastAsiaTheme="minorEastAsia"/>
                <w:color w:val="C00000"/>
              </w:rPr>
              <w:t>)</w:t>
            </w:r>
            <w:r w:rsidR="00E57B5A">
              <w:rPr>
                <w:color w:val="C00000"/>
              </w:rPr>
              <w:t xml:space="preserve"> et </w:t>
            </w:r>
            <w:r w:rsidR="00A24CE9" w:rsidRPr="00A24CE9">
              <w:rPr>
                <w:noProof/>
                <w:color w:val="C00000"/>
              </w:rPr>
              <w:drawing>
                <wp:anchor distT="0" distB="0" distL="114300" distR="114300" simplePos="0" relativeHeight="251658240" behindDoc="0" locked="0" layoutInCell="1" allowOverlap="1" wp14:anchorId="6ECB5DBA" wp14:editId="56197A57">
                  <wp:simplePos x="3138170" y="14287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86205" cy="1114425"/>
                  <wp:effectExtent l="0" t="0" r="4445" b="9525"/>
                  <wp:wrapSquare wrapText="bothSides"/>
                  <wp:docPr id="52068939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APM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TPN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=x</m:t>
              </m:r>
            </m:oMath>
            <w:r w:rsidR="00A24CE9">
              <w:rPr>
                <w:rFonts w:eastAsiaTheme="minorEastAsia"/>
                <w:noProof/>
                <w:color w:val="C00000"/>
              </w:rPr>
              <w:t xml:space="preserve">. </w:t>
            </w:r>
          </w:p>
          <w:p w14:paraId="69E5F641" w14:textId="27005DAE" w:rsidR="00A24CE9" w:rsidRDefault="00A24CE9" w:rsidP="005935E2">
            <w:pPr>
              <w:spacing w:after="0" w:line="240" w:lineRule="auto"/>
              <w:jc w:val="both"/>
              <w:rPr>
                <w:rFonts w:eastAsiaTheme="minorEastAsia"/>
                <w:noProof/>
                <w:color w:val="C00000"/>
              </w:rPr>
            </w:pPr>
            <w:r>
              <w:rPr>
                <w:rFonts w:eastAsiaTheme="minorEastAsia"/>
                <w:noProof/>
                <w:color w:val="C00000"/>
              </w:rPr>
              <w:t xml:space="preserve">Dans le triangle </w:t>
            </w:r>
            <m:oMath>
              <m:r>
                <w:rPr>
                  <w:rFonts w:ascii="Cambria Math" w:eastAsiaTheme="minorEastAsia" w:hAnsi="Cambria Math"/>
                  <w:noProof/>
                  <w:color w:val="C00000"/>
                </w:rPr>
                <m:t>PAS</m:t>
              </m:r>
            </m:oMath>
            <w:r>
              <w:rPr>
                <w:rFonts w:eastAsiaTheme="minorEastAsia"/>
                <w:noProof/>
                <w:color w:val="C00000"/>
              </w:rPr>
              <w:t xml:space="preserve"> rectangle en </w:t>
            </w:r>
            <m:oMath>
              <m:r>
                <w:rPr>
                  <w:rFonts w:ascii="Cambria Math" w:eastAsiaTheme="minorEastAsia" w:hAnsi="Cambria Math"/>
                  <w:noProof/>
                  <w:color w:val="C00000"/>
                </w:rPr>
                <m:t>A</m:t>
              </m:r>
            </m:oMath>
            <w:r>
              <w:rPr>
                <w:rFonts w:eastAsiaTheme="minorEastAsia"/>
                <w:noProof/>
                <w:color w:val="C00000"/>
              </w:rPr>
              <w:t xml:space="preserve">, on a donc </w:t>
            </w:r>
          </w:p>
          <w:p w14:paraId="1A731740" w14:textId="0691EAE3" w:rsidR="006253FB" w:rsidRPr="006253FB" w:rsidRDefault="00A24CE9" w:rsidP="005935E2">
            <w:pPr>
              <w:spacing w:after="0" w:line="240" w:lineRule="auto"/>
              <w:jc w:val="both"/>
              <w:rPr>
                <w:color w:val="C00000"/>
              </w:rPr>
            </w:pPr>
            <w:r>
              <w:rPr>
                <w:rFonts w:eastAsiaTheme="minorEastAsia"/>
                <w:noProof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noProof/>
                  <w:color w:val="C00000"/>
                </w:rPr>
                <m:t>2x+26°=90°</m:t>
              </m:r>
            </m:oMath>
            <w:r>
              <w:rPr>
                <w:rFonts w:eastAsiaTheme="minorEastAsia"/>
                <w:noProof/>
                <w:color w:val="C00000"/>
              </w:rPr>
              <w:t xml:space="preserve"> soit </w:t>
            </w:r>
            <m:oMath>
              <m:r>
                <w:rPr>
                  <w:rFonts w:ascii="Cambria Math" w:eastAsiaTheme="minorEastAsia" w:hAnsi="Cambria Math"/>
                  <w:noProof/>
                  <w:color w:val="C00000"/>
                </w:rPr>
                <m:t>x=32°</m:t>
              </m:r>
            </m:oMath>
          </w:p>
        </w:tc>
        <w:tc>
          <w:tcPr>
            <w:tcW w:w="1702" w:type="dxa"/>
            <w:vAlign w:val="center"/>
          </w:tcPr>
          <w:p w14:paraId="4C4FA01B" w14:textId="3E7C772B" w:rsidR="006253FB" w:rsidRPr="005426CB" w:rsidRDefault="005426CB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color w:val="C00000"/>
                  </w:rPr>
                  <m:t>x=32°</m:t>
                </m:r>
              </m:oMath>
            </m:oMathPara>
          </w:p>
        </w:tc>
      </w:tr>
      <w:tr w:rsidR="006253FB" w14:paraId="5A05826E" w14:textId="77777777" w:rsidTr="00A36E03">
        <w:tc>
          <w:tcPr>
            <w:tcW w:w="562" w:type="dxa"/>
            <w:vAlign w:val="center"/>
          </w:tcPr>
          <w:p w14:paraId="06DCF81E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60D07B03" w14:textId="77777777" w:rsidR="006253FB" w:rsidRDefault="00A24CE9" w:rsidP="005935E2">
            <w:pPr>
              <w:spacing w:after="0" w:line="240" w:lineRule="auto"/>
              <w:jc w:val="both"/>
              <w:rPr>
                <w:color w:val="C00000"/>
              </w:rPr>
            </w:pPr>
            <w:r>
              <w:rPr>
                <w:color w:val="C00000"/>
              </w:rPr>
              <w:t>Avant le nombre 3 142, il y a :</w:t>
            </w:r>
          </w:p>
          <w:p w14:paraId="49EC7F1E" w14:textId="0E61FAE3" w:rsidR="00A24CE9" w:rsidRDefault="005426CB" w:rsidP="005426C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79" w:hanging="142"/>
              <w:jc w:val="both"/>
              <w:rPr>
                <w:color w:val="C00000"/>
              </w:rPr>
            </w:pPr>
            <w:proofErr w:type="gramStart"/>
            <w:r>
              <w:rPr>
                <w:color w:val="C00000"/>
              </w:rPr>
              <w:t>l</w:t>
            </w:r>
            <w:r w:rsidR="00A24CE9">
              <w:rPr>
                <w:color w:val="C00000"/>
              </w:rPr>
              <w:t>es</w:t>
            </w:r>
            <w:proofErr w:type="gramEnd"/>
            <w:r w:rsidR="00A24CE9">
              <w:rPr>
                <w:color w:val="C00000"/>
              </w:rPr>
              <w:t xml:space="preserve"> nombres </w:t>
            </w:r>
            <w:r>
              <w:rPr>
                <w:color w:val="C00000"/>
              </w:rPr>
              <w:t>dont le chiffre des milliers est</w:t>
            </w:r>
            <w:r w:rsidR="00A24CE9">
              <w:rPr>
                <w:color w:val="C00000"/>
              </w:rPr>
              <w:t xml:space="preserve"> 1 : </w:t>
            </w:r>
            <w:r>
              <w:rPr>
                <w:color w:val="C00000"/>
              </w:rPr>
              <w:t>3 choix pour le chiffre des centaines, 2 choix pour le chiffre des dizaines, le chiffre des unités étant alors choisi ce qui donne 6 nombres ;</w:t>
            </w:r>
          </w:p>
          <w:p w14:paraId="7D39B6F5" w14:textId="12E0BC8F" w:rsidR="005426CB" w:rsidRDefault="005426CB" w:rsidP="005426C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79" w:hanging="142"/>
              <w:jc w:val="both"/>
              <w:rPr>
                <w:color w:val="C00000"/>
              </w:rPr>
            </w:pPr>
            <w:proofErr w:type="gramStart"/>
            <w:r>
              <w:rPr>
                <w:color w:val="C00000"/>
              </w:rPr>
              <w:t>les</w:t>
            </w:r>
            <w:proofErr w:type="gramEnd"/>
            <w:r>
              <w:rPr>
                <w:color w:val="C00000"/>
              </w:rPr>
              <w:t xml:space="preserve"> nombres dont le chiffre des milliers est 2 : 6 nombres par le même raisonnement ;</w:t>
            </w:r>
          </w:p>
          <w:p w14:paraId="29436038" w14:textId="0A8E8A6B" w:rsidR="005426CB" w:rsidRPr="00A24CE9" w:rsidRDefault="005426CB" w:rsidP="005426C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79" w:hanging="142"/>
              <w:jc w:val="both"/>
              <w:rPr>
                <w:color w:val="C00000"/>
              </w:rPr>
            </w:pPr>
            <w:proofErr w:type="gramStart"/>
            <w:r>
              <w:rPr>
                <w:color w:val="C00000"/>
              </w:rPr>
              <w:t>le</w:t>
            </w:r>
            <w:proofErr w:type="gramEnd"/>
            <w:r>
              <w:rPr>
                <w:color w:val="C00000"/>
              </w:rPr>
              <w:t xml:space="preserve"> nombre 3 124.</w:t>
            </w:r>
          </w:p>
        </w:tc>
        <w:tc>
          <w:tcPr>
            <w:tcW w:w="1702" w:type="dxa"/>
            <w:vAlign w:val="center"/>
          </w:tcPr>
          <w:p w14:paraId="18CF0BD4" w14:textId="18F33108" w:rsidR="006253FB" w:rsidRPr="005426CB" w:rsidRDefault="005426CB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5426CB">
              <w:rPr>
                <w:b/>
                <w:bCs/>
                <w:color w:val="C00000"/>
              </w:rPr>
              <w:t>3 142 est à la 14</w:t>
            </w:r>
            <w:r w:rsidRPr="005426CB">
              <w:rPr>
                <w:b/>
                <w:bCs/>
                <w:color w:val="C00000"/>
                <w:vertAlign w:val="superscript"/>
              </w:rPr>
              <w:t>e</w:t>
            </w:r>
            <w:r w:rsidRPr="005426CB">
              <w:rPr>
                <w:b/>
                <w:bCs/>
                <w:color w:val="C00000"/>
              </w:rPr>
              <w:t xml:space="preserve"> place</w:t>
            </w:r>
          </w:p>
        </w:tc>
      </w:tr>
      <w:tr w:rsidR="006253FB" w14:paraId="382244FF" w14:textId="77777777" w:rsidTr="00A36E03">
        <w:tc>
          <w:tcPr>
            <w:tcW w:w="562" w:type="dxa"/>
            <w:vAlign w:val="center"/>
          </w:tcPr>
          <w:p w14:paraId="20699B91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14:paraId="2402BEAB" w14:textId="7C6E413F" w:rsidR="006253FB" w:rsidRPr="006253FB" w:rsidRDefault="005426CB" w:rsidP="005935E2">
            <w:pPr>
              <w:spacing w:after="0" w:line="240" w:lineRule="auto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Soit </w:t>
            </w:r>
            <m:oMath>
              <m:r>
                <w:rPr>
                  <w:rFonts w:ascii="Cambria Math" w:hAnsi="Cambria Math"/>
                  <w:color w:val="C00000"/>
                </w:rPr>
                <m:t>a, b, c, d, e</m:t>
              </m:r>
            </m:oMath>
            <w:r>
              <w:rPr>
                <w:rFonts w:eastAsiaTheme="minorEastAsia"/>
                <w:color w:val="C00000"/>
              </w:rPr>
              <w:t xml:space="preserve"> les cinq nombres rangés dans l’ordre croissant. On a déjà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c=83</m:t>
              </m:r>
            </m:oMath>
            <w:r>
              <w:rPr>
                <w:rFonts w:eastAsiaTheme="minorEastAsia"/>
                <w:color w:val="C00000"/>
              </w:rPr>
              <w:t xml:space="preserve">. Comme le mode est 85, il est plus grand que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c</m:t>
              </m:r>
            </m:oMath>
            <w:r>
              <w:rPr>
                <w:rFonts w:eastAsiaTheme="minorEastAsia"/>
                <w:color w:val="C00000"/>
              </w:rPr>
              <w:t xml:space="preserve"> et retrouvé au moins deux fois. On a donc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d=e=85</m:t>
              </m:r>
            </m:oMath>
            <w:r>
              <w:rPr>
                <w:rFonts w:eastAsiaTheme="minorEastAsia"/>
                <w:color w:val="C00000"/>
              </w:rPr>
              <w:t xml:space="preserve">. L’étendue est 70 donc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a=85-70=15</m:t>
              </m:r>
            </m:oMath>
            <w:r>
              <w:rPr>
                <w:color w:val="C00000"/>
              </w:rPr>
              <w:t xml:space="preserve">. Enfin la moyenne vaut 69 donc </w:t>
            </w:r>
            <m:oMath>
              <m:r>
                <w:rPr>
                  <w:rFonts w:ascii="Cambria Math" w:hAnsi="Cambria Math"/>
                  <w:color w:val="C00000"/>
                </w:rPr>
                <m:t>5×69=15+b+83+85+85</m:t>
              </m:r>
            </m:oMath>
            <w:r>
              <w:rPr>
                <w:rFonts w:eastAsiaTheme="minorEastAsia"/>
                <w:color w:val="C00000"/>
              </w:rPr>
              <w:t xml:space="preserve"> soit </w:t>
            </w:r>
            <m:oMath>
              <m:r>
                <w:rPr>
                  <w:rFonts w:ascii="Cambria Math" w:hAnsi="Cambria Math"/>
                  <w:color w:val="C00000"/>
                </w:rPr>
                <m:t>b=77</m:t>
              </m:r>
            </m:oMath>
            <w:r>
              <w:rPr>
                <w:rFonts w:eastAsiaTheme="minorEastAsia"/>
                <w:color w:val="C00000"/>
              </w:rPr>
              <w:t>. Les nombres sont donc :</w:t>
            </w:r>
          </w:p>
        </w:tc>
        <w:tc>
          <w:tcPr>
            <w:tcW w:w="1702" w:type="dxa"/>
            <w:vAlign w:val="center"/>
          </w:tcPr>
          <w:p w14:paraId="18596271" w14:textId="367C4D3C" w:rsidR="006253FB" w:rsidRPr="005426CB" w:rsidRDefault="005426CB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15,77,83,85,85</w:t>
            </w:r>
          </w:p>
        </w:tc>
      </w:tr>
      <w:tr w:rsidR="006253FB" w14:paraId="52A472E2" w14:textId="77777777" w:rsidTr="00A36E03">
        <w:tc>
          <w:tcPr>
            <w:tcW w:w="562" w:type="dxa"/>
            <w:vAlign w:val="center"/>
          </w:tcPr>
          <w:p w14:paraId="15BDAA1B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14:paraId="1A29D728" w14:textId="6614E095" w:rsidR="006253FB" w:rsidRDefault="007E36C4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color w:val="C00000"/>
              </w:rPr>
            </w:pPr>
            <w:r w:rsidRPr="007E36C4">
              <w:rPr>
                <w:rFonts w:cstheme="minorHAnsi"/>
                <w:noProof/>
                <w:color w:val="C00000"/>
              </w:rPr>
              <w:drawing>
                <wp:anchor distT="0" distB="0" distL="114300" distR="114300" simplePos="0" relativeHeight="251659264" behindDoc="0" locked="0" layoutInCell="1" allowOverlap="1" wp14:anchorId="635377BF" wp14:editId="74333FA0">
                  <wp:simplePos x="0" y="0"/>
                  <wp:positionH relativeFrom="margin">
                    <wp:posOffset>3479165</wp:posOffset>
                  </wp:positionH>
                  <wp:positionV relativeFrom="margin">
                    <wp:posOffset>0</wp:posOffset>
                  </wp:positionV>
                  <wp:extent cx="1483995" cy="1152525"/>
                  <wp:effectExtent l="0" t="0" r="1905" b="9525"/>
                  <wp:wrapSquare wrapText="bothSides"/>
                  <wp:docPr id="1276128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2837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66" t="7707" r="3360"/>
                          <a:stretch/>
                        </pic:blipFill>
                        <pic:spPr bwMode="auto">
                          <a:xfrm>
                            <a:off x="0" y="0"/>
                            <a:ext cx="148399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C00000"/>
              </w:rPr>
              <w:t xml:space="preserve">Soit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</m:oMath>
            <w:r>
              <w:rPr>
                <w:rFonts w:cstheme="minorHAnsi"/>
                <w:color w:val="C00000"/>
              </w:rPr>
              <w:t xml:space="preserve"> l’aire en m² de la partie recouverte par les tapis 1 et 2</w:t>
            </w:r>
            <w:r w:rsidR="00965FDD">
              <w:rPr>
                <w:rFonts w:cstheme="minorHAnsi"/>
                <w:color w:val="C00000"/>
              </w:rPr>
              <w:t xml:space="preserve"> (mais pas le tapis 3)</w:t>
            </w:r>
            <w:r>
              <w:rPr>
                <w:rFonts w:cstheme="minorHAnsi"/>
                <w:color w:val="C00000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b</m:t>
              </m:r>
            </m:oMath>
            <w:r>
              <w:rPr>
                <w:rFonts w:cstheme="minorHAnsi"/>
                <w:color w:val="C00000"/>
              </w:rPr>
              <w:t xml:space="preserve"> l’aire </w:t>
            </w:r>
            <w:r w:rsidR="00EC762E">
              <w:rPr>
                <w:rFonts w:cstheme="minorHAnsi"/>
                <w:color w:val="C00000"/>
              </w:rPr>
              <w:t xml:space="preserve">en m² </w:t>
            </w:r>
            <w:r>
              <w:rPr>
                <w:rFonts w:cstheme="minorHAnsi"/>
                <w:color w:val="C00000"/>
              </w:rPr>
              <w:t>de la partie recouverte par les tapis 2 et 3</w:t>
            </w:r>
            <w:r w:rsidR="00965FDD">
              <w:rPr>
                <w:rFonts w:cstheme="minorHAnsi"/>
                <w:color w:val="C00000"/>
              </w:rPr>
              <w:t xml:space="preserve"> (mais pas le 1)</w:t>
            </w:r>
            <w:r>
              <w:rPr>
                <w:rFonts w:cstheme="minorHAnsi"/>
                <w:color w:val="C00000"/>
              </w:rPr>
              <w:t>,</w:t>
            </w:r>
            <w:r w:rsidRPr="007E36C4">
              <w:rPr>
                <w:rFonts w:ascii="Cambria Math" w:hAnsi="Cambria Math" w:cstheme="minorHAnsi"/>
                <w:i/>
                <w:color w:val="C0000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c</m:t>
              </m:r>
            </m:oMath>
            <w:r>
              <w:rPr>
                <w:rFonts w:cstheme="minorHAnsi"/>
                <w:color w:val="C00000"/>
              </w:rPr>
              <w:t xml:space="preserve"> l’aire </w:t>
            </w:r>
            <w:r w:rsidR="00EC762E">
              <w:rPr>
                <w:rFonts w:cstheme="minorHAnsi"/>
                <w:color w:val="C00000"/>
              </w:rPr>
              <w:t xml:space="preserve">en m² </w:t>
            </w:r>
            <w:r>
              <w:rPr>
                <w:rFonts w:cstheme="minorHAnsi"/>
                <w:color w:val="C00000"/>
              </w:rPr>
              <w:t>de la partie recouverte par les tapis 3 et 1</w:t>
            </w:r>
            <w:r w:rsidR="00965FDD">
              <w:rPr>
                <w:rFonts w:cstheme="minorHAnsi"/>
                <w:color w:val="C00000"/>
              </w:rPr>
              <w:t xml:space="preserve"> (mais pas le 2)</w:t>
            </w:r>
            <w:r>
              <w:rPr>
                <w:rFonts w:cstheme="minorHAnsi"/>
                <w:color w:val="C00000"/>
              </w:rPr>
              <w:t>, on sait que</w:t>
            </w:r>
            <w:r w:rsidR="00EC762E"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C0000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a+b+c=24</m:t>
              </m:r>
            </m:oMath>
            <w:r>
              <w:rPr>
                <w:rFonts w:eastAsiaTheme="minorEastAsia" w:cstheme="minorHAnsi"/>
                <w:color w:val="C00000"/>
              </w:rPr>
              <w:t xml:space="preserve"> et on cherche l’aire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k</m:t>
              </m:r>
            </m:oMath>
            <w:r>
              <w:rPr>
                <w:rFonts w:eastAsiaTheme="minorEastAsia" w:cstheme="minorHAnsi"/>
                <w:color w:val="C00000"/>
              </w:rPr>
              <w:t xml:space="preserve"> de la partie recouverte par les trois tapis.</w:t>
            </w:r>
          </w:p>
          <w:p w14:paraId="7B8E34BF" w14:textId="77777777" w:rsidR="00EC762E" w:rsidRDefault="007E36C4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L’aire de la partie « gaspillée » par la superposition de 2 ou 3 tapis est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200-140=60</m:t>
              </m:r>
            </m:oMath>
            <w:r w:rsidR="00EC762E">
              <w:rPr>
                <w:rFonts w:eastAsiaTheme="minorEastAsia" w:cstheme="minorHAnsi"/>
                <w:color w:val="C00000"/>
              </w:rPr>
              <w:t xml:space="preserve">. </w:t>
            </w:r>
          </w:p>
          <w:p w14:paraId="24011A9C" w14:textId="17FF26C6" w:rsidR="007E36C4" w:rsidRPr="006253FB" w:rsidRDefault="00EC762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60=a+b+c+2k=24+2k</m:t>
              </m:r>
            </m:oMath>
            <w:r>
              <w:rPr>
                <w:rFonts w:eastAsiaTheme="minorEastAsia" w:cstheme="minorHAnsi"/>
                <w:color w:val="C00000"/>
              </w:rPr>
              <w:t xml:space="preserve"> d’où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k=18</m:t>
              </m:r>
            </m:oMath>
          </w:p>
        </w:tc>
        <w:tc>
          <w:tcPr>
            <w:tcW w:w="1702" w:type="dxa"/>
            <w:vAlign w:val="center"/>
          </w:tcPr>
          <w:p w14:paraId="5966AA69" w14:textId="775584E2" w:rsidR="006253FB" w:rsidRPr="005426CB" w:rsidRDefault="00EC762E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L’aire recouverte par les 3 tapis est 18 m²</w:t>
            </w:r>
          </w:p>
        </w:tc>
      </w:tr>
      <w:tr w:rsidR="006253FB" w14:paraId="6561D74E" w14:textId="77777777" w:rsidTr="00A36E03">
        <w:tc>
          <w:tcPr>
            <w:tcW w:w="562" w:type="dxa"/>
            <w:vAlign w:val="center"/>
          </w:tcPr>
          <w:p w14:paraId="09D821CB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14:paraId="20F48CE7" w14:textId="51F6650B" w:rsidR="006253FB" w:rsidRPr="006253FB" w:rsidRDefault="00000000" w:rsidP="00774341">
            <w:pPr>
              <w:pStyle w:val="Paragraphedeliste"/>
              <w:spacing w:after="0"/>
              <w:ind w:left="0" w:right="31"/>
              <w:jc w:val="both"/>
              <w:rPr>
                <w:rFonts w:eastAsiaTheme="minorEastAsia"/>
                <w:color w:val="C0000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1-x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1-x-1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1-x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-x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den>
              </m:f>
            </m:oMath>
            <w:r w:rsidR="006253FB" w:rsidRPr="00DC1A16">
              <w:rPr>
                <w:rFonts w:eastAsiaTheme="minorEastAsia"/>
                <w:color w:val="C00000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x-x+1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=x</m:t>
              </m:r>
            </m:oMath>
            <w:r w:rsidR="006253FB" w:rsidRPr="00DC1A16">
              <w:rPr>
                <w:rFonts w:eastAsiaTheme="minorEastAsia"/>
                <w:color w:val="C00000"/>
              </w:rPr>
              <w:t xml:space="preserve"> et donc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sub>
              </m:sSub>
            </m:oMath>
            <w:r w:rsidR="006253FB">
              <w:rPr>
                <w:rFonts w:eastAsiaTheme="minorEastAsia"/>
                <w:color w:val="C00000"/>
              </w:rPr>
              <w:t xml:space="preserve">. Or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2 024=3×674+2</m:t>
              </m:r>
            </m:oMath>
            <w:r w:rsidR="006253FB">
              <w:rPr>
                <w:rFonts w:eastAsiaTheme="minorEastAsia"/>
                <w:color w:val="C00000"/>
              </w:rPr>
              <w:t xml:space="preserve"> donc</w:t>
            </w:r>
            <w:r w:rsidR="00036CEE">
              <w:rPr>
                <w:rFonts w:eastAsiaTheme="minorEastAsia"/>
                <w:color w:val="C00000"/>
              </w:rPr>
              <w:t> :</w:t>
            </w:r>
            <w:r w:rsidR="006253FB">
              <w:rPr>
                <w:rFonts w:eastAsiaTheme="minorEastAsia"/>
                <w:color w:val="C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2024</m:t>
                  </m:r>
                </m:sub>
              </m:sSub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den>
              </m:f>
            </m:oMath>
          </w:p>
        </w:tc>
        <w:tc>
          <w:tcPr>
            <w:tcW w:w="1702" w:type="dxa"/>
            <w:vAlign w:val="center"/>
          </w:tcPr>
          <w:p w14:paraId="60CE4CB6" w14:textId="51FC4964" w:rsidR="006253FB" w:rsidRPr="00036CEE" w:rsidRDefault="00000000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C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2024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x-1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den>
                </m:f>
              </m:oMath>
            </m:oMathPara>
          </w:p>
        </w:tc>
      </w:tr>
      <w:tr w:rsidR="006253FB" w14:paraId="0ABF1B75" w14:textId="77777777" w:rsidTr="00A36E03">
        <w:tc>
          <w:tcPr>
            <w:tcW w:w="562" w:type="dxa"/>
            <w:vAlign w:val="center"/>
          </w:tcPr>
          <w:p w14:paraId="758DA878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14:paraId="4CE57C0F" w14:textId="29E33810" w:rsidR="006253FB" w:rsidRDefault="00EC762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color w:val="C00000"/>
              </w:rPr>
            </w:pPr>
            <w:r w:rsidRPr="00EC762E">
              <w:rPr>
                <w:rFonts w:cstheme="minorHAnsi"/>
                <w:noProof/>
                <w:color w:val="C00000"/>
              </w:rPr>
              <w:drawing>
                <wp:anchor distT="0" distB="0" distL="114300" distR="114300" simplePos="0" relativeHeight="251660288" behindDoc="0" locked="0" layoutInCell="1" allowOverlap="1" wp14:anchorId="1577ADF7" wp14:editId="4F42F303">
                  <wp:simplePos x="876300" y="6048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33855" cy="876300"/>
                  <wp:effectExtent l="0" t="0" r="4445" b="0"/>
                  <wp:wrapSquare wrapText="bothSides"/>
                  <wp:docPr id="163654539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color w:val="C00000"/>
              </w:rPr>
              <w:t xml:space="preserve">Avec les notations de la figure ci-contre, les triangles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ACF</m:t>
              </m:r>
            </m:oMath>
            <w:r>
              <w:rPr>
                <w:rFonts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ADG</m:t>
              </m:r>
            </m:oMath>
            <w:r>
              <w:rPr>
                <w:rFonts w:cstheme="minorHAnsi"/>
                <w:color w:val="C00000"/>
              </w:rPr>
              <w:t xml:space="preserve"> sont semblables (rectangles et l’angle en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</m:oMath>
            <w:r>
              <w:rPr>
                <w:rFonts w:cstheme="minorHAnsi"/>
                <w:color w:val="C00000"/>
              </w:rPr>
              <w:t xml:space="preserve"> commun) donc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FC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GD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den>
              </m:f>
            </m:oMath>
            <w:r>
              <w:rPr>
                <w:rFonts w:eastAsiaTheme="minorEastAsia" w:cstheme="minorHAnsi"/>
                <w:color w:val="C00000"/>
              </w:rPr>
              <w:t xml:space="preserve"> d’où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FC=5×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3B7062C5" w14:textId="77777777" w:rsidR="00036CEE" w:rsidRDefault="00EC762E" w:rsidP="00EC7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Les </w:t>
            </w:r>
            <w:r>
              <w:rPr>
                <w:rFonts w:cstheme="minorHAnsi"/>
                <w:color w:val="C00000"/>
              </w:rPr>
              <w:t xml:space="preserve">triangles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ABE</m:t>
              </m:r>
            </m:oMath>
            <w:r>
              <w:rPr>
                <w:rFonts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ACF</m:t>
              </m:r>
            </m:oMath>
            <w:r>
              <w:rPr>
                <w:rFonts w:cstheme="minorHAnsi"/>
                <w:color w:val="C00000"/>
              </w:rPr>
              <w:t xml:space="preserve"> sont semblables (rectangles et l’angle en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</m:oMath>
            <w:r>
              <w:rPr>
                <w:rFonts w:cstheme="minorHAnsi"/>
                <w:color w:val="C00000"/>
              </w:rPr>
              <w:t xml:space="preserve"> commun) donc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EB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FC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den>
              </m:f>
            </m:oMath>
            <w:r>
              <w:rPr>
                <w:rFonts w:eastAsiaTheme="minorEastAsia" w:cstheme="minorHAnsi"/>
                <w:color w:val="C00000"/>
              </w:rPr>
              <w:t xml:space="preserve"> </w:t>
            </w:r>
          </w:p>
          <w:p w14:paraId="62C26A4A" w14:textId="1F3331EF" w:rsidR="00EC762E" w:rsidRDefault="00EC762E" w:rsidP="00EC7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color w:val="C00000"/>
              </w:rPr>
            </w:pPr>
            <w:proofErr w:type="gramStart"/>
            <w:r>
              <w:rPr>
                <w:rFonts w:eastAsiaTheme="minorEastAsia" w:cstheme="minorHAnsi"/>
                <w:color w:val="C00000"/>
              </w:rPr>
              <w:t>d’où</w:t>
            </w:r>
            <w:proofErr w:type="gramEnd"/>
            <w:r>
              <w:rPr>
                <w:rFonts w:eastAsiaTheme="minorEastAsia" w:cstheme="minorHAnsi"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EB=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=1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  <w:r w:rsidR="00036CEE">
              <w:rPr>
                <w:rFonts w:eastAsiaTheme="minorEastAsia" w:cstheme="minorHAnsi"/>
                <w:color w:val="C00000"/>
              </w:rPr>
              <w:t xml:space="preserve"> L’aire du trapèze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BCFE</m:t>
              </m:r>
            </m:oMath>
            <w:r w:rsidR="00036CEE">
              <w:rPr>
                <w:rFonts w:eastAsiaTheme="minorEastAsia" w:cstheme="minorHAnsi"/>
                <w:color w:val="C00000"/>
              </w:rPr>
              <w:t xml:space="preserve"> est 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BC×(EB+FC)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</m:t>
                      </m:r>
                    </m:den>
                  </m:f>
                </m:e>
              </m:d>
            </m:oMath>
          </w:p>
          <w:p w14:paraId="46AAA98B" w14:textId="5774878D" w:rsidR="00EC762E" w:rsidRPr="006253FB" w:rsidRDefault="00EC762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C00000"/>
              </w:rPr>
            </w:pPr>
          </w:p>
        </w:tc>
        <w:tc>
          <w:tcPr>
            <w:tcW w:w="1702" w:type="dxa"/>
            <w:vAlign w:val="center"/>
          </w:tcPr>
          <w:p w14:paraId="1C372625" w14:textId="62005705" w:rsidR="006253FB" w:rsidRPr="00036CEE" w:rsidRDefault="00036CEE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4</m:t>
                    </m:r>
                  </m:den>
                </m:f>
              </m:oMath>
            </m:oMathPara>
          </w:p>
        </w:tc>
      </w:tr>
      <w:tr w:rsidR="006253FB" w14:paraId="32CDB908" w14:textId="77777777" w:rsidTr="00A36E03">
        <w:tc>
          <w:tcPr>
            <w:tcW w:w="562" w:type="dxa"/>
            <w:vAlign w:val="center"/>
          </w:tcPr>
          <w:p w14:paraId="608D0BF4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14:paraId="2136F44F" w14:textId="77777777" w:rsidR="00FD0170" w:rsidRDefault="00FD0170" w:rsidP="005935E2">
            <w:pPr>
              <w:spacing w:after="0" w:line="240" w:lineRule="auto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P=123 456 789×999 999 999=123 456 789×</m:t>
              </m:r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/>
                      <w:color w:val="C00000"/>
                    </w:rPr>
                    <m:t>-1</m:t>
                  </m:r>
                </m:e>
              </m:d>
            </m:oMath>
            <w:r w:rsidR="00BF114A">
              <w:rPr>
                <w:rFonts w:eastAsiaTheme="minorEastAsia"/>
                <w:color w:val="C00000"/>
              </w:rPr>
              <w:t xml:space="preserve"> </w:t>
            </w:r>
            <w:proofErr w:type="gramStart"/>
            <w:r w:rsidR="00BF114A">
              <w:rPr>
                <w:rFonts w:eastAsiaTheme="minorEastAsia"/>
                <w:color w:val="C00000"/>
              </w:rPr>
              <w:t>soit</w:t>
            </w:r>
            <w:proofErr w:type="gramEnd"/>
          </w:p>
          <w:p w14:paraId="2120283C" w14:textId="77777777" w:rsidR="00BF114A" w:rsidRDefault="00BF114A" w:rsidP="005935E2">
            <w:pPr>
              <w:spacing w:after="0" w:line="240" w:lineRule="auto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P=123 456 789 000 000 000-123 456 789</m:t>
              </m:r>
            </m:oMath>
            <w:r>
              <w:rPr>
                <w:rFonts w:eastAsiaTheme="minorEastAsia"/>
                <w:color w:val="C00000"/>
              </w:rPr>
              <w:t xml:space="preserve"> </w:t>
            </w:r>
          </w:p>
          <w:p w14:paraId="65439D23" w14:textId="370AD9AE" w:rsidR="00BF114A" w:rsidRPr="006253FB" w:rsidRDefault="00BF114A" w:rsidP="005935E2">
            <w:pPr>
              <w:spacing w:after="0" w:line="240" w:lineRule="auto"/>
              <w:jc w:val="both"/>
              <w:rPr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On pose au besoin la soustraction et </w:t>
            </w:r>
            <m:oMath>
              <m:r>
                <w:rPr>
                  <w:rFonts w:ascii="Cambria Math" w:hAnsi="Cambria Math"/>
                  <w:color w:val="C00000"/>
                </w:rPr>
                <m:t>P=123 456 788 876 543 211</m:t>
              </m:r>
            </m:oMath>
            <w:r>
              <w:rPr>
                <w:rFonts w:eastAsiaTheme="minorEastAsia"/>
                <w:color w:val="C00000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14:paraId="6DF0327C" w14:textId="57223716" w:rsidR="006253FB" w:rsidRPr="005426CB" w:rsidRDefault="00BF114A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Aucun 9</w:t>
            </w:r>
          </w:p>
        </w:tc>
      </w:tr>
      <w:tr w:rsidR="006253FB" w14:paraId="41D468AD" w14:textId="77777777" w:rsidTr="00A36E03">
        <w:tc>
          <w:tcPr>
            <w:tcW w:w="562" w:type="dxa"/>
            <w:vAlign w:val="center"/>
          </w:tcPr>
          <w:p w14:paraId="194036A9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14:paraId="3BEC4587" w14:textId="77777777" w:rsidR="00FD0170" w:rsidRDefault="00FD0170" w:rsidP="00FD0170">
            <w:pPr>
              <w:spacing w:after="0" w:line="240" w:lineRule="auto"/>
              <w:jc w:val="both"/>
              <w:rPr>
                <w:rFonts w:eastAsiaTheme="minorEastAsia"/>
                <w:color w:val="C00000"/>
              </w:rPr>
            </w:pPr>
            <w:r>
              <w:rPr>
                <w:color w:val="C00000"/>
              </w:rPr>
              <w:t xml:space="preserve">Comme les cercles sont deux à deux tangents, </w:t>
            </w:r>
            <m:oMath>
              <m:r>
                <w:rPr>
                  <w:rFonts w:ascii="Cambria Math" w:hAnsi="Cambria Math"/>
                  <w:color w:val="C00000"/>
                </w:rPr>
                <m:t>PQ=3+2=5</m:t>
              </m:r>
            </m:oMath>
            <w:r>
              <w:rPr>
                <w:rFonts w:eastAsiaTheme="minorEastAsia"/>
                <w:color w:val="C00000"/>
              </w:rPr>
              <w:t xml:space="preserve"> et, de même,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RQ=3</m:t>
              </m:r>
            </m:oMath>
            <w:r>
              <w:rPr>
                <w:rFonts w:eastAsiaTheme="minorEastAsia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PR=4</m:t>
              </m:r>
            </m:oMath>
            <w:r>
              <w:rPr>
                <w:rFonts w:eastAsiaTheme="minorEastAsia"/>
                <w:color w:val="C00000"/>
              </w:rPr>
              <w:t xml:space="preserve">. Or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color w:val="C00000"/>
              </w:rPr>
              <w:t xml:space="preserve"> donc le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PQR</m:t>
              </m:r>
            </m:oMath>
            <w:r>
              <w:rPr>
                <w:rFonts w:eastAsiaTheme="minorEastAsia"/>
                <w:color w:val="C00000"/>
              </w:rPr>
              <w:t xml:space="preserve"> est rectangle en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 xml:space="preserve">R </m:t>
              </m:r>
            </m:oMath>
            <w:r>
              <w:rPr>
                <w:rFonts w:eastAsiaTheme="minorEastAsia"/>
                <w:color w:val="C00000"/>
              </w:rPr>
              <w:t xml:space="preserve">et son aire est   </w:t>
            </w:r>
          </w:p>
          <w:p w14:paraId="441A5E52" w14:textId="72342CD9" w:rsidR="006253FB" w:rsidRPr="006253FB" w:rsidRDefault="00FD0170" w:rsidP="00FD0170">
            <w:pPr>
              <w:spacing w:after="0" w:line="240" w:lineRule="auto"/>
              <w:jc w:val="both"/>
              <w:rPr>
                <w:color w:val="C00000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</w:rPr>
                  <m:t>×PR×RQ</m:t>
                </m:r>
              </m:oMath>
            </m:oMathPara>
          </w:p>
        </w:tc>
        <w:tc>
          <w:tcPr>
            <w:tcW w:w="1702" w:type="dxa"/>
            <w:vAlign w:val="center"/>
          </w:tcPr>
          <w:p w14:paraId="42A15205" w14:textId="62A46E2C" w:rsidR="006253FB" w:rsidRPr="005426CB" w:rsidRDefault="00FD0170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A=6</m:t>
                </m:r>
              </m:oMath>
            </m:oMathPara>
          </w:p>
        </w:tc>
      </w:tr>
      <w:tr w:rsidR="006253FB" w14:paraId="07454DBF" w14:textId="77777777" w:rsidTr="00A36E03">
        <w:tc>
          <w:tcPr>
            <w:tcW w:w="562" w:type="dxa"/>
            <w:vAlign w:val="center"/>
          </w:tcPr>
          <w:p w14:paraId="0CC08D0B" w14:textId="77777777" w:rsidR="006253FB" w:rsidRPr="006253FB" w:rsidRDefault="006253FB" w:rsidP="001C5E8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6253FB">
              <w:rPr>
                <w:b/>
                <w:color w:val="C00000"/>
                <w:sz w:val="24"/>
                <w:szCs w:val="24"/>
              </w:rPr>
              <w:t xml:space="preserve">10. </w:t>
            </w:r>
          </w:p>
        </w:tc>
        <w:tc>
          <w:tcPr>
            <w:tcW w:w="8364" w:type="dxa"/>
          </w:tcPr>
          <w:p w14:paraId="5F1810B0" w14:textId="77777777" w:rsidR="00A36E03" w:rsidRPr="00A36E03" w:rsidRDefault="00A36E03" w:rsidP="001C5E81">
            <w:pPr>
              <w:spacing w:after="0" w:line="240" w:lineRule="auto"/>
              <w:rPr>
                <w:rFonts w:eastAsiaTheme="minorEastAsia"/>
                <w:color w:val="C00000"/>
              </w:rPr>
            </w:pPr>
            <w:r>
              <w:rPr>
                <w:color w:val="C00000"/>
              </w:rPr>
              <w:t xml:space="preserve">Les données se traduisent par les égalités : </w:t>
            </w:r>
            <m:oMath>
              <m:r>
                <w:rPr>
                  <w:rFonts w:ascii="Cambria Math" w:hAnsi="Cambria Math"/>
                  <w:color w:val="C00000"/>
                </w:rPr>
                <m:t xml:space="preserve">13=5+p+q, r=p+q+13, </m:t>
              </m:r>
            </m:oMath>
          </w:p>
          <w:p w14:paraId="17EAA094" w14:textId="7306E5A0" w:rsidR="006253FB" w:rsidRPr="006253FB" w:rsidRDefault="00A36E03" w:rsidP="001C5E81">
            <w:pPr>
              <w:spacing w:after="0" w:line="240" w:lineRule="auto"/>
              <w:rPr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40=q+13+r, s=13+r+40</m:t>
              </m:r>
            </m:oMath>
            <w:r>
              <w:rPr>
                <w:rFonts w:eastAsiaTheme="minorEastAsia"/>
                <w:color w:val="C00000"/>
              </w:rPr>
              <w:t xml:space="preserve">. On en tire successivement </w:t>
            </w:r>
            <m:oMath>
              <m:r>
                <w:rPr>
                  <w:rFonts w:ascii="Cambria Math" w:hAnsi="Cambria Math"/>
                  <w:color w:val="C00000"/>
                </w:rPr>
                <m:t>p+q=13-5=8, r=8+13=21, q=40-13-r=27-31=6,p=8-q=2, s=13+21+40=74</m:t>
              </m:r>
            </m:oMath>
          </w:p>
        </w:tc>
        <w:tc>
          <w:tcPr>
            <w:tcW w:w="1702" w:type="dxa"/>
            <w:vAlign w:val="center"/>
          </w:tcPr>
          <w:p w14:paraId="1F1F1A6B" w14:textId="73890CDB" w:rsidR="006253FB" w:rsidRPr="005426CB" w:rsidRDefault="007A2CDB" w:rsidP="00A24C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2 ,6, 21, 74</w:t>
            </w:r>
          </w:p>
        </w:tc>
      </w:tr>
    </w:tbl>
    <w:p w14:paraId="08C447D2" w14:textId="77777777" w:rsidR="00F634AF" w:rsidRDefault="00F634AF" w:rsidP="001C5E81">
      <w:pPr>
        <w:spacing w:after="0" w:line="240" w:lineRule="auto"/>
        <w:ind w:left="-709"/>
      </w:pPr>
    </w:p>
    <w:sectPr w:rsidR="00F634AF" w:rsidSect="003871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406F2"/>
    <w:multiLevelType w:val="hybridMultilevel"/>
    <w:tmpl w:val="6E8EAAF8"/>
    <w:lvl w:ilvl="0" w:tplc="C3A89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81"/>
    <w:rsid w:val="00036CEE"/>
    <w:rsid w:val="00067761"/>
    <w:rsid w:val="00095BF9"/>
    <w:rsid w:val="001C5E81"/>
    <w:rsid w:val="00217B01"/>
    <w:rsid w:val="00273A14"/>
    <w:rsid w:val="002A626C"/>
    <w:rsid w:val="003871D2"/>
    <w:rsid w:val="004A057E"/>
    <w:rsid w:val="005426CB"/>
    <w:rsid w:val="0056724C"/>
    <w:rsid w:val="005935E2"/>
    <w:rsid w:val="005D4428"/>
    <w:rsid w:val="006253FB"/>
    <w:rsid w:val="006F60FE"/>
    <w:rsid w:val="007147D9"/>
    <w:rsid w:val="00774341"/>
    <w:rsid w:val="007A2CDB"/>
    <w:rsid w:val="007D4160"/>
    <w:rsid w:val="007E1963"/>
    <w:rsid w:val="007E36C4"/>
    <w:rsid w:val="008429D8"/>
    <w:rsid w:val="00965FDD"/>
    <w:rsid w:val="0099146D"/>
    <w:rsid w:val="00A0550D"/>
    <w:rsid w:val="00A24CE9"/>
    <w:rsid w:val="00A36E03"/>
    <w:rsid w:val="00A43EF9"/>
    <w:rsid w:val="00B11DF9"/>
    <w:rsid w:val="00BF114A"/>
    <w:rsid w:val="00E57B5A"/>
    <w:rsid w:val="00E76640"/>
    <w:rsid w:val="00EC762E"/>
    <w:rsid w:val="00F634AF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7286"/>
  <w15:chartTrackingRefBased/>
  <w15:docId w15:val="{A11E8DBF-CBC3-4C90-8474-3E33ED5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34AF"/>
    <w:rPr>
      <w:color w:val="808080"/>
    </w:rPr>
  </w:style>
  <w:style w:type="paragraph" w:styleId="Paragraphedeliste">
    <w:name w:val="List Paragraph"/>
    <w:basedOn w:val="Normal"/>
    <w:uiPriority w:val="34"/>
    <w:qFormat/>
    <w:rsid w:val="00774341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 Roudneff</cp:lastModifiedBy>
  <cp:revision>8</cp:revision>
  <dcterms:created xsi:type="dcterms:W3CDTF">2024-02-23T07:51:00Z</dcterms:created>
  <dcterms:modified xsi:type="dcterms:W3CDTF">2024-03-12T09:47:00Z</dcterms:modified>
</cp:coreProperties>
</file>