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4E0" w14:textId="41B0F23B" w:rsidR="00CB7C21" w:rsidRDefault="00CB7C21" w:rsidP="00CB7C21">
      <w:pPr>
        <w:spacing w:after="0" w:line="240" w:lineRule="auto"/>
        <w:ind w:left="-567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15088" wp14:editId="5B61601C">
            <wp:simplePos x="0" y="0"/>
            <wp:positionH relativeFrom="margin">
              <wp:posOffset>-570230</wp:posOffset>
            </wp:positionH>
            <wp:positionV relativeFrom="margin">
              <wp:posOffset>-254635</wp:posOffset>
            </wp:positionV>
            <wp:extent cx="1574800" cy="1213485"/>
            <wp:effectExtent l="0" t="0" r="635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155E2C8E" w14:textId="749CD435" w:rsidR="00CB7C21" w:rsidRDefault="00CB7C21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Année 202</w:t>
      </w:r>
      <w:r w:rsidR="009E5F30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-202</w:t>
      </w:r>
      <w:r w:rsidR="009E5F30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Stage « filé »</w:t>
      </w:r>
    </w:p>
    <w:p w14:paraId="58DFFBA2" w14:textId="6E0D6727" w:rsidR="00CB7C21" w:rsidRDefault="00CB7C21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 xml:space="preserve">Classe de seconde         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Fiche numéro 3</w:t>
      </w:r>
    </w:p>
    <w:p w14:paraId="23C54A99" w14:textId="6F0FF40D" w:rsidR="00CB7C21" w:rsidRPr="007E5972" w:rsidRDefault="00CB7C21" w:rsidP="006115D5">
      <w:pPr>
        <w:spacing w:after="0" w:line="240" w:lineRule="auto"/>
        <w:ind w:left="-567" w:right="-851"/>
        <w:jc w:val="both"/>
        <w:rPr>
          <w:rFonts w:cstheme="minorHAnsi"/>
          <w:b/>
          <w:bCs/>
          <w:color w:val="000000" w:themeColor="text1"/>
        </w:rPr>
      </w:pPr>
      <w:r w:rsidRPr="007E5972">
        <w:rPr>
          <w:rFonts w:cstheme="minorHAnsi"/>
          <w:b/>
          <w:bCs/>
          <w:color w:val="000000" w:themeColor="text1"/>
        </w:rPr>
        <w:t>Parution</w:t>
      </w:r>
      <w:r w:rsidR="001101E2" w:rsidRPr="007E5972">
        <w:rPr>
          <w:rFonts w:cstheme="minorHAnsi"/>
          <w:b/>
          <w:bCs/>
          <w:color w:val="000000" w:themeColor="text1"/>
        </w:rPr>
        <w:t xml:space="preserve"> </w:t>
      </w:r>
      <w:r w:rsidR="009E5F30">
        <w:rPr>
          <w:rFonts w:cstheme="minorHAnsi"/>
          <w:b/>
          <w:bCs/>
          <w:color w:val="000000" w:themeColor="text1"/>
        </w:rPr>
        <w:t>lund</w:t>
      </w:r>
      <w:r w:rsidR="001101E2" w:rsidRPr="007E5972">
        <w:rPr>
          <w:rFonts w:cstheme="minorHAnsi"/>
          <w:b/>
          <w:bCs/>
          <w:color w:val="000000" w:themeColor="text1"/>
        </w:rPr>
        <w:t>i 1</w:t>
      </w:r>
      <w:r w:rsidR="009E5F30">
        <w:rPr>
          <w:rFonts w:cstheme="minorHAnsi"/>
          <w:b/>
          <w:bCs/>
          <w:color w:val="000000" w:themeColor="text1"/>
        </w:rPr>
        <w:t>3</w:t>
      </w:r>
      <w:r w:rsidR="001101E2" w:rsidRPr="007E5972">
        <w:rPr>
          <w:rFonts w:cstheme="minorHAnsi"/>
          <w:b/>
          <w:bCs/>
          <w:color w:val="000000" w:themeColor="text1"/>
        </w:rPr>
        <w:t xml:space="preserve"> </w:t>
      </w:r>
      <w:r w:rsidR="007E5972" w:rsidRPr="007E5972">
        <w:rPr>
          <w:rFonts w:cstheme="minorHAnsi"/>
          <w:b/>
          <w:bCs/>
          <w:color w:val="000000" w:themeColor="text1"/>
        </w:rPr>
        <w:t>février</w:t>
      </w:r>
      <w:r w:rsidRPr="007E5972">
        <w:rPr>
          <w:rFonts w:cstheme="minorHAnsi"/>
          <w:b/>
          <w:bCs/>
          <w:color w:val="000000" w:themeColor="text1"/>
        </w:rPr>
        <w:tab/>
      </w:r>
      <w:r w:rsidR="00763951">
        <w:rPr>
          <w:rFonts w:cstheme="minorHAnsi"/>
          <w:b/>
          <w:bCs/>
          <w:color w:val="000000" w:themeColor="text1"/>
        </w:rPr>
        <w:tab/>
      </w:r>
      <w:r w:rsidRPr="007E5972">
        <w:rPr>
          <w:rFonts w:cstheme="minorHAnsi"/>
          <w:b/>
          <w:bCs/>
          <w:color w:val="000000" w:themeColor="text1"/>
        </w:rPr>
        <w:t xml:space="preserve">    </w:t>
      </w:r>
      <w:r w:rsidR="009E5F30">
        <w:rPr>
          <w:rFonts w:cstheme="minorHAnsi"/>
          <w:b/>
          <w:bCs/>
          <w:color w:val="000000" w:themeColor="text1"/>
        </w:rPr>
        <w:tab/>
      </w:r>
      <w:r w:rsidR="006115D5">
        <w:rPr>
          <w:rFonts w:cstheme="minorHAnsi"/>
          <w:b/>
          <w:bCs/>
          <w:color w:val="000000" w:themeColor="text1"/>
        </w:rPr>
        <w:tab/>
      </w:r>
      <w:r w:rsidRPr="007E5972">
        <w:rPr>
          <w:rFonts w:cstheme="minorHAnsi"/>
          <w:b/>
          <w:bCs/>
          <w:color w:val="000000" w:themeColor="text1"/>
        </w:rPr>
        <w:t xml:space="preserve"> Retour attendu pour le </w:t>
      </w:r>
      <w:r w:rsidR="009E5F30">
        <w:rPr>
          <w:rFonts w:cstheme="minorHAnsi"/>
          <w:b/>
          <w:bCs/>
          <w:color w:val="000000" w:themeColor="text1"/>
        </w:rPr>
        <w:t>jeudi</w:t>
      </w:r>
      <w:r w:rsidRPr="007E5972">
        <w:rPr>
          <w:rFonts w:cstheme="minorHAnsi"/>
          <w:b/>
          <w:bCs/>
          <w:color w:val="000000" w:themeColor="text1"/>
        </w:rPr>
        <w:t xml:space="preserve"> </w:t>
      </w:r>
      <w:r w:rsidR="007C3883" w:rsidRPr="007E5972">
        <w:rPr>
          <w:rFonts w:cstheme="minorHAnsi"/>
          <w:b/>
          <w:bCs/>
          <w:color w:val="000000" w:themeColor="text1"/>
        </w:rPr>
        <w:t>16 mars</w:t>
      </w:r>
    </w:p>
    <w:p w14:paraId="1A6C9418" w14:textId="527A1C53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319D6EE9" w14:textId="7FB4BF33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5EB3AD9E" w14:textId="77777777" w:rsidR="00473AF3" w:rsidRDefault="00473AF3" w:rsidP="00473AF3">
      <w:pPr>
        <w:pStyle w:val="Paragraphedeliste"/>
        <w:spacing w:after="0" w:line="240" w:lineRule="auto"/>
        <w:ind w:left="-567"/>
        <w:jc w:val="both"/>
        <w:rPr>
          <w:bCs/>
          <w:color w:val="0070C0"/>
        </w:rPr>
      </w:pPr>
      <w:r>
        <w:rPr>
          <w:bCs/>
          <w:color w:val="0070C0"/>
        </w:rPr>
        <w:t xml:space="preserve">Le calcul vectoriel est un </w:t>
      </w:r>
      <w:r w:rsidRPr="00797EB0">
        <w:rPr>
          <w:bCs/>
          <w:color w:val="0070C0"/>
        </w:rPr>
        <w:t>outil fort utile pour</w:t>
      </w:r>
      <w:r>
        <w:rPr>
          <w:bCs/>
          <w:color w:val="0070C0"/>
        </w:rPr>
        <w:t xml:space="preserve"> les démonstrations en géométrie :</w:t>
      </w:r>
    </w:p>
    <w:p w14:paraId="2E185D9E" w14:textId="54FC4C5B" w:rsidR="00473AF3" w:rsidRDefault="00473AF3" w:rsidP="002E5CC5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>Le</w:t>
      </w:r>
      <w:r w:rsidRPr="002B0999">
        <w:rPr>
          <w:bCs/>
          <w:color w:val="0070C0"/>
        </w:rPr>
        <w:t xml:space="preserve"> milieu </w:t>
      </w:r>
      <m:oMath>
        <m:r>
          <m:rPr>
            <m:sty m:val="p"/>
          </m:rPr>
          <w:rPr>
            <w:rFonts w:ascii="Cambria Math" w:hAnsi="Cambria Math"/>
            <w:color w:val="0070C0"/>
          </w:rPr>
          <m:t>I</m:t>
        </m:r>
      </m:oMath>
      <w:r w:rsidRPr="002B0999">
        <w:rPr>
          <w:bCs/>
          <w:color w:val="0070C0"/>
        </w:rPr>
        <w:t xml:space="preserve"> d’un segment </w:t>
      </w:r>
      <m:oMath>
        <m:r>
          <m:rPr>
            <m:sty m:val="p"/>
          </m:rPr>
          <w:rPr>
            <w:rFonts w:ascii="Cambria Math" w:hAnsi="Cambria Math"/>
            <w:color w:val="0070C0"/>
          </w:rPr>
          <m:t>[AB]</m:t>
        </m:r>
      </m:oMath>
      <w:r w:rsidRPr="002B0999">
        <w:rPr>
          <w:bCs/>
          <w:color w:val="0070C0"/>
        </w:rPr>
        <w:t xml:space="preserve"> </w:t>
      </w:r>
      <w:r w:rsidR="00E70CEC">
        <w:rPr>
          <w:bCs/>
          <w:color w:val="0070C0"/>
        </w:rPr>
        <w:t xml:space="preserve">est caractérisé </w:t>
      </w:r>
      <w:r w:rsidRPr="002B0999">
        <w:rPr>
          <w:bCs/>
          <w:color w:val="0070C0"/>
        </w:rPr>
        <w:t>par l’une des égalités vectorielles suivantes :</w:t>
      </w:r>
    </w:p>
    <w:p w14:paraId="77CC3A5B" w14:textId="77777777" w:rsidR="00473AF3" w:rsidRDefault="00473AF3" w:rsidP="00473AF3">
      <w:pPr>
        <w:pStyle w:val="Paragraphedeliste"/>
        <w:spacing w:after="0" w:line="240" w:lineRule="auto"/>
        <w:ind w:left="-567"/>
        <w:jc w:val="both"/>
        <w:rPr>
          <w:rFonts w:eastAsiaTheme="minorEastAsia"/>
          <w:bCs/>
          <w:color w:val="0070C0"/>
        </w:rPr>
      </w:pPr>
      <w:r w:rsidRPr="002B0999">
        <w:rPr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AI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</w:t>
      </w:r>
      <w:proofErr w:type="gramStart"/>
      <w:r w:rsidRPr="002B0999">
        <w:rPr>
          <w:rFonts w:eastAsiaTheme="minorEastAsia"/>
          <w:bCs/>
          <w:color w:val="0070C0"/>
        </w:rPr>
        <w:t>ou</w:t>
      </w:r>
      <w:proofErr w:type="gramEnd"/>
      <w:r w:rsidRPr="002B0999">
        <w:rPr>
          <w:rFonts w:eastAsiaTheme="minorEastAsia"/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IB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ou, pour un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MI</m:t>
            </m:r>
          </m:e>
        </m:acc>
      </m:oMath>
      <w:r w:rsidRPr="002B0999">
        <w:rPr>
          <w:rFonts w:eastAsiaTheme="minorEastAsia"/>
          <w:bCs/>
          <w:color w:val="0070C0"/>
        </w:rPr>
        <w:t>.</w:t>
      </w:r>
    </w:p>
    <w:p w14:paraId="70E7AB98" w14:textId="3C2A7FA7" w:rsidR="00473AF3" w:rsidRDefault="00473AF3" w:rsidP="00473AF3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 xml:space="preserve">La colinéarité de deux vecteurs non nuls traduit le </w:t>
      </w:r>
      <w:r w:rsidRPr="00FB0051">
        <w:rPr>
          <w:bCs/>
          <w:color w:val="0070C0"/>
        </w:rPr>
        <w:t>parallélisme de</w:t>
      </w:r>
      <w:r>
        <w:rPr>
          <w:bCs/>
          <w:color w:val="0070C0"/>
        </w:rPr>
        <w:t xml:space="preserve"> deux</w:t>
      </w:r>
      <w:r w:rsidRPr="00FB0051">
        <w:rPr>
          <w:bCs/>
          <w:color w:val="0070C0"/>
        </w:rPr>
        <w:t xml:space="preserve"> droites ou </w:t>
      </w:r>
      <w:r>
        <w:rPr>
          <w:bCs/>
          <w:color w:val="0070C0"/>
        </w:rPr>
        <w:t>l’</w:t>
      </w:r>
      <w:r w:rsidRPr="00FB0051">
        <w:rPr>
          <w:bCs/>
          <w:color w:val="0070C0"/>
        </w:rPr>
        <w:t xml:space="preserve">alignement de </w:t>
      </w:r>
      <w:r>
        <w:rPr>
          <w:bCs/>
          <w:color w:val="0070C0"/>
        </w:rPr>
        <w:t xml:space="preserve">trois </w:t>
      </w:r>
      <w:r w:rsidRPr="00FB0051">
        <w:rPr>
          <w:bCs/>
          <w:color w:val="0070C0"/>
        </w:rPr>
        <w:t>points</w:t>
      </w:r>
      <w:r>
        <w:rPr>
          <w:bCs/>
          <w:color w:val="0070C0"/>
        </w:rPr>
        <w:t>.</w:t>
      </w:r>
    </w:p>
    <w:p w14:paraId="02AECDD9" w14:textId="77777777" w:rsidR="00473AF3" w:rsidRDefault="00473AF3" w:rsidP="00473AF3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 xml:space="preserve">L’égalité de </w:t>
      </w:r>
      <w:r w:rsidRPr="002B0999">
        <w:rPr>
          <w:bCs/>
          <w:color w:val="0070C0"/>
        </w:rPr>
        <w:t>deux vecteurs</w:t>
      </w:r>
      <w:r>
        <w:rPr>
          <w:bCs/>
          <w:color w:val="0070C0"/>
        </w:rPr>
        <w:t xml:space="preserve"> se traduit par une configuration de parallélogramme.</w:t>
      </w:r>
    </w:p>
    <w:p w14:paraId="071BB967" w14:textId="77777777" w:rsidR="00473AF3" w:rsidRPr="00FB0051" w:rsidRDefault="00473AF3" w:rsidP="002E5CC5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>La relation de Chasles facilite les calculs.</w:t>
      </w:r>
    </w:p>
    <w:p w14:paraId="524D070D" w14:textId="77777777" w:rsidR="009A7D43" w:rsidRDefault="009A7D4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22513E5E" w14:textId="4E8986A7" w:rsidR="009A7D43" w:rsidRPr="009E5F30" w:rsidRDefault="009A7D43" w:rsidP="009A7D43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9E5F30">
        <w:rPr>
          <w:rFonts w:cstheme="minorHAnsi"/>
          <w:b/>
          <w:bCs/>
        </w:rPr>
        <w:t xml:space="preserve">Exercice </w:t>
      </w:r>
      <w:r>
        <w:rPr>
          <w:rFonts w:cstheme="minorHAnsi"/>
          <w:b/>
          <w:bCs/>
        </w:rPr>
        <w:t>1</w:t>
      </w:r>
    </w:p>
    <w:p w14:paraId="21D261AF" w14:textId="77777777" w:rsidR="009A7D43" w:rsidRDefault="009A7D43" w:rsidP="009A7D43">
      <w:pPr>
        <w:spacing w:after="0" w:line="240" w:lineRule="auto"/>
        <w:ind w:left="-567" w:right="-567"/>
        <w:jc w:val="both"/>
        <w:rPr>
          <w:rFonts w:eastAsiaTheme="minorEastAsia" w:cstheme="minorHAnsi"/>
        </w:rPr>
      </w:pPr>
      <w:r w:rsidRPr="00BC66E9">
        <w:rPr>
          <w:rFonts w:cstheme="minorHAnsi"/>
        </w:rPr>
        <w:t>Soit ABCD un parallélogramme</w:t>
      </w:r>
      <w:r>
        <w:rPr>
          <w:rFonts w:cstheme="minorHAnsi"/>
        </w:rPr>
        <w:t xml:space="preserve">. On note I le milieu du segment [AB] et on considère le point E du segment [ID] tel que </w:t>
      </w:r>
      <m:oMath>
        <m:r>
          <m:rPr>
            <m:sty m:val="p"/>
          </m:rPr>
          <w:rPr>
            <w:rFonts w:ascii="Cambria Math" w:hAnsi="Cambria Math" w:cstheme="minorHAnsi"/>
          </w:rPr>
          <m:t>IE=</m:t>
        </m:r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ID</m:t>
        </m:r>
      </m:oMath>
      <w:r>
        <w:rPr>
          <w:rFonts w:eastAsiaTheme="minorEastAsia" w:cstheme="minorHAnsi"/>
        </w:rPr>
        <w:t>.</w:t>
      </w:r>
    </w:p>
    <w:p w14:paraId="1EFA3FA2" w14:textId="77777777" w:rsidR="009A7D43" w:rsidRPr="00BC66E9" w:rsidRDefault="009A7D43" w:rsidP="009A7D43">
      <w:pPr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eastAsiaTheme="minorEastAsia" w:cstheme="minorHAnsi"/>
        </w:rPr>
        <w:t>Montrer que les points A, E et C sont alignés.</w:t>
      </w:r>
    </w:p>
    <w:p w14:paraId="5A839D8C" w14:textId="021205EE" w:rsidR="009A7D43" w:rsidRDefault="009A7D43" w:rsidP="00CB7C21">
      <w:pPr>
        <w:spacing w:after="0" w:line="240" w:lineRule="auto"/>
        <w:ind w:left="-567" w:right="-567"/>
        <w:jc w:val="both"/>
        <w:rPr>
          <w:rFonts w:cstheme="minorHAnsi"/>
        </w:rPr>
      </w:pPr>
    </w:p>
    <w:tbl>
      <w:tblPr>
        <w:tblStyle w:val="Grilledutableau"/>
        <w:tblW w:w="1063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408"/>
      </w:tblGrid>
      <w:tr w:rsidR="00A325DB" w14:paraId="55B6AEE4" w14:textId="77777777" w:rsidTr="001925BF">
        <w:tc>
          <w:tcPr>
            <w:tcW w:w="7230" w:type="dxa"/>
          </w:tcPr>
          <w:p w14:paraId="0276CEF5" w14:textId="77777777" w:rsidR="00A325DB" w:rsidRDefault="003B68EC" w:rsidP="00CB7C21">
            <w:pPr>
              <w:spacing w:line="240" w:lineRule="auto"/>
              <w:ind w:right="-567"/>
              <w:jc w:val="both"/>
              <w:rPr>
                <w:rFonts w:eastAsiaTheme="minorEastAsia" w:cstheme="minorHAnsi"/>
                <w:iCs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Le point E est sur le segment [ID] et tel que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IE=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ID</m:t>
              </m:r>
            </m:oMath>
            <w:r>
              <w:rPr>
                <w:rFonts w:eastAsiaTheme="minorEastAsia" w:cstheme="minorHAnsi"/>
                <w:iCs/>
                <w:color w:val="C00000"/>
              </w:rPr>
              <w:t xml:space="preserve">. On en déduit que </w:t>
            </w:r>
          </w:p>
          <w:p w14:paraId="307D9CD1" w14:textId="77777777" w:rsidR="003B68EC" w:rsidRDefault="00000000" w:rsidP="00CB7C21">
            <w:pPr>
              <w:spacing w:line="240" w:lineRule="auto"/>
              <w:ind w:right="-567"/>
              <w:jc w:val="both"/>
              <w:rPr>
                <w:rFonts w:eastAsiaTheme="minorEastAsia" w:cstheme="minorHAnsi"/>
                <w:iCs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ID</m:t>
                  </m:r>
                </m:e>
              </m:acc>
            </m:oMath>
            <w:r w:rsidR="003B68EC">
              <w:rPr>
                <w:rFonts w:eastAsiaTheme="minorEastAsia" w:cstheme="minorHAnsi"/>
                <w:iCs/>
                <w:color w:val="C00000"/>
              </w:rPr>
              <w:t xml:space="preserve"> .</w:t>
            </w:r>
          </w:p>
          <w:p w14:paraId="287F5429" w14:textId="53C4D6A8" w:rsidR="003B68EC" w:rsidRDefault="003B68EC" w:rsidP="00CB7C21">
            <w:pPr>
              <w:spacing w:line="240" w:lineRule="auto"/>
              <w:ind w:right="-567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Alors, comme I est le milieu du segment [AB],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AI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IE</m:t>
                  </m:r>
                </m:e>
              </m:acc>
            </m:oMath>
          </w:p>
          <w:p w14:paraId="158327C8" w14:textId="77777777" w:rsidR="003B68EC" w:rsidRDefault="003B68EC" w:rsidP="00CB7C21">
            <w:pPr>
              <w:spacing w:line="240" w:lineRule="auto"/>
              <w:ind w:right="-567"/>
              <w:jc w:val="both"/>
              <w:rPr>
                <w:rFonts w:eastAsiaTheme="minorEastAsia" w:cstheme="minorHAnsi"/>
                <w:iCs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C00000"/>
                        </w:rPr>
                        <m:t>BD</m:t>
                      </m:r>
                    </m:e>
                  </m:acc>
                </m:e>
              </m:d>
            </m:oMath>
            <w:r>
              <w:rPr>
                <w:rFonts w:eastAsiaTheme="minorEastAsia" w:cstheme="minorHAnsi"/>
                <w:iCs/>
                <w:color w:val="C00000"/>
              </w:rPr>
              <w:t>.</w:t>
            </w:r>
          </w:p>
          <w:p w14:paraId="2DEB8F7F" w14:textId="515851DB" w:rsidR="003B68EC" w:rsidRPr="003B68EC" w:rsidRDefault="003B68EC" w:rsidP="00CB7C21">
            <w:pPr>
              <w:spacing w:line="240" w:lineRule="auto"/>
              <w:ind w:right="-567"/>
              <w:jc w:val="both"/>
              <w:rPr>
                <w:rFonts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Soit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BA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AB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AD</m:t>
                      </m:r>
                    </m:e>
                  </m:acc>
                </m:e>
              </m:d>
            </m:oMath>
          </w:p>
        </w:tc>
        <w:tc>
          <w:tcPr>
            <w:tcW w:w="3408" w:type="dxa"/>
          </w:tcPr>
          <w:p w14:paraId="40ECC10C" w14:textId="664D746D" w:rsidR="00A325DB" w:rsidRDefault="003B68EC" w:rsidP="003B68EC">
            <w:pPr>
              <w:spacing w:line="240" w:lineRule="auto"/>
              <w:ind w:right="22"/>
              <w:jc w:val="both"/>
              <w:rPr>
                <w:rFonts w:cstheme="minorHAnsi"/>
              </w:rPr>
            </w:pPr>
            <w:r w:rsidRPr="003B68EC">
              <w:rPr>
                <w:rFonts w:cstheme="minorHAnsi"/>
                <w:noProof/>
              </w:rPr>
              <w:drawing>
                <wp:inline distT="0" distB="0" distL="0" distR="0" wp14:anchorId="44785CF4" wp14:editId="7E060339">
                  <wp:extent cx="1879918" cy="1097483"/>
                  <wp:effectExtent l="0" t="0" r="635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0752" t="27931" r="26082" b="23593"/>
                          <a:stretch/>
                        </pic:blipFill>
                        <pic:spPr bwMode="auto">
                          <a:xfrm>
                            <a:off x="0" y="0"/>
                            <a:ext cx="1903967" cy="11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948F8" w14:textId="69B00231" w:rsidR="009A7D43" w:rsidRDefault="001925BF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iCs/>
          <w:color w:val="C00000"/>
        </w:rPr>
      </w:pPr>
      <w:r>
        <w:rPr>
          <w:rFonts w:cstheme="minorHAnsi"/>
          <w:color w:val="C00000"/>
        </w:rPr>
        <w:t xml:space="preserve">Comme ABCD est un parallélogramme,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AD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AC</m:t>
            </m:r>
          </m:e>
        </m:acc>
      </m:oMath>
      <w:r>
        <w:rPr>
          <w:rFonts w:eastAsiaTheme="minorEastAsia" w:cstheme="minorHAnsi"/>
          <w:iCs/>
          <w:color w:val="C00000"/>
        </w:rPr>
        <w:t xml:space="preserve"> d’où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AE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AC</m:t>
            </m:r>
          </m:e>
        </m:acc>
      </m:oMath>
      <w:r>
        <w:rPr>
          <w:rFonts w:eastAsiaTheme="minorEastAsia" w:cstheme="minorHAnsi"/>
          <w:iCs/>
          <w:color w:val="C00000"/>
        </w:rPr>
        <w:t>.</w:t>
      </w:r>
    </w:p>
    <w:p w14:paraId="2050F815" w14:textId="5636A4B4" w:rsidR="001925BF" w:rsidRDefault="001925BF" w:rsidP="00CB7C21">
      <w:pPr>
        <w:spacing w:after="0" w:line="240" w:lineRule="auto"/>
        <w:ind w:left="-567" w:right="-567"/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>On en déduit que les points A, E et C sont alignés.</w:t>
      </w:r>
    </w:p>
    <w:p w14:paraId="1279657A" w14:textId="77777777" w:rsidR="001925BF" w:rsidRDefault="001925BF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14821D88" w14:textId="2A03755F" w:rsidR="00473AF3" w:rsidRPr="009270A9" w:rsidRDefault="009E5F30" w:rsidP="00CB7C21">
      <w:pPr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Exercice </w:t>
      </w:r>
      <w:r w:rsidR="009A7D43">
        <w:rPr>
          <w:rFonts w:cstheme="minorHAnsi"/>
          <w:b/>
          <w:bCs/>
        </w:rPr>
        <w:t>2</w:t>
      </w:r>
      <w:r w:rsidR="0011215D">
        <w:rPr>
          <w:rFonts w:cstheme="minorHAnsi"/>
          <w:b/>
          <w:bCs/>
        </w:rPr>
        <w:t xml:space="preserve"> – le trapèze complet</w:t>
      </w:r>
    </w:p>
    <w:tbl>
      <w:tblPr>
        <w:tblStyle w:val="Grilledutableau"/>
        <w:tblW w:w="1050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570"/>
      </w:tblGrid>
      <w:tr w:rsidR="00B0178D" w14:paraId="1DDB0003" w14:textId="77777777" w:rsidTr="00072082">
        <w:tc>
          <w:tcPr>
            <w:tcW w:w="7939" w:type="dxa"/>
          </w:tcPr>
          <w:p w14:paraId="75D4219B" w14:textId="77777777" w:rsidR="00B0178D" w:rsidRDefault="00B0178D" w:rsidP="00C30059">
            <w:pPr>
              <w:tabs>
                <w:tab w:val="left" w:pos="787"/>
              </w:tabs>
              <w:spacing w:line="240" w:lineRule="auto"/>
              <w:ind w:right="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Dans la figure ci-contre ABCD est un trapèze convexe de bases [AB] et [DC]. </w:t>
            </w:r>
          </w:p>
          <w:p w14:paraId="086F3535" w14:textId="00FADA80" w:rsidR="00B0178D" w:rsidRDefault="00B0178D" w:rsidP="00C30059">
            <w:pPr>
              <w:tabs>
                <w:tab w:val="left" w:pos="787"/>
              </w:tabs>
              <w:spacing w:line="240" w:lineRule="auto"/>
              <w:ind w:right="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droites (AD) et (BC) se coupent en un point E.</w:t>
            </w:r>
          </w:p>
          <w:p w14:paraId="14E1899B" w14:textId="77777777" w:rsidR="00B0178D" w:rsidRDefault="00B0178D" w:rsidP="00C30059">
            <w:pPr>
              <w:tabs>
                <w:tab w:val="left" w:pos="787"/>
              </w:tabs>
              <w:spacing w:line="240" w:lineRule="auto"/>
              <w:ind w:right="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 et J désignent les milieux respectifs de [AB] et [CD].</w:t>
            </w:r>
          </w:p>
          <w:p w14:paraId="575BE949" w14:textId="77777777" w:rsidR="00B0178D" w:rsidRDefault="00B0178D" w:rsidP="00C30059">
            <w:pPr>
              <w:tabs>
                <w:tab w:val="left" w:pos="787"/>
              </w:tabs>
              <w:spacing w:line="240" w:lineRule="auto"/>
              <w:ind w:right="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 est le point d’intersection des droites (AC) et (BD).</w:t>
            </w:r>
          </w:p>
          <w:p w14:paraId="0264C40E" w14:textId="53BB7EE8" w:rsidR="00B0178D" w:rsidRPr="00B0178D" w:rsidRDefault="00B0178D" w:rsidP="009B2C4F">
            <w:pPr>
              <w:pStyle w:val="Paragraphedeliste"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ind w:left="466" w:right="37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a. </w:t>
            </w:r>
            <w:r>
              <w:rPr>
                <w:rFonts w:cstheme="minorHAnsi"/>
              </w:rPr>
              <w:t xml:space="preserve"> Expliquez pourquoi il existe un réel </w:t>
            </w: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>
              <w:rPr>
                <w:rFonts w:cstheme="minorHAnsi"/>
              </w:rPr>
              <w:t xml:space="preserve"> tel 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EA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ED</m:t>
                  </m:r>
                </m:e>
              </m:acc>
            </m:oMath>
            <w:r w:rsidRPr="00B0178D">
              <w:rPr>
                <w:rFonts w:eastAsiaTheme="minorEastAsia" w:cstheme="minorHAnsi"/>
                <w:iCs/>
              </w:rPr>
              <w:t>.</w:t>
            </w:r>
            <w:r w:rsidR="0001745C">
              <w:rPr>
                <w:rFonts w:eastAsiaTheme="minorEastAsia" w:cstheme="minorHAnsi"/>
                <w:iCs/>
              </w:rPr>
              <w:t xml:space="preserve"> Préciser le signe de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 w:rsidR="0001745C">
              <w:rPr>
                <w:rFonts w:eastAsiaTheme="minorEastAsia" w:cstheme="minorHAnsi"/>
                <w:iCs/>
              </w:rPr>
              <w:t>.</w:t>
            </w:r>
          </w:p>
          <w:p w14:paraId="04C4B6D0" w14:textId="079B66D9" w:rsidR="00B0178D" w:rsidRDefault="009B2C4F" w:rsidP="00C30059">
            <w:pPr>
              <w:pStyle w:val="Paragraphedeliste"/>
              <w:tabs>
                <w:tab w:val="left" w:pos="787"/>
              </w:tabs>
              <w:spacing w:line="240" w:lineRule="auto"/>
              <w:ind w:left="316" w:right="37"/>
              <w:jc w:val="both"/>
              <w:rPr>
                <w:rFonts w:eastAsiaTheme="minorEastAsia" w:cstheme="minorHAnsi"/>
                <w:iCs/>
              </w:rPr>
            </w:pPr>
            <w:r>
              <w:rPr>
                <w:rFonts w:cstheme="minorHAnsi"/>
                <w:b/>
                <w:bCs/>
                <w:i/>
              </w:rPr>
              <w:t xml:space="preserve">   </w:t>
            </w:r>
            <w:r w:rsidR="00B0178D" w:rsidRPr="00B0178D">
              <w:rPr>
                <w:rFonts w:cstheme="minorHAnsi"/>
                <w:b/>
                <w:bCs/>
                <w:i/>
              </w:rPr>
              <w:t>b.</w:t>
            </w:r>
            <w:r w:rsidR="00B0178D" w:rsidRPr="00B0178D">
              <w:rPr>
                <w:rFonts w:cstheme="minorHAnsi"/>
                <w:iCs/>
              </w:rPr>
              <w:t xml:space="preserve"> </w:t>
            </w:r>
            <w:r w:rsidR="00B0178D">
              <w:rPr>
                <w:rFonts w:cstheme="minorHAnsi"/>
                <w:iCs/>
              </w:rPr>
              <w:t xml:space="preserve"> </w:t>
            </w:r>
            <w:r w:rsidR="00B0178D" w:rsidRPr="00B0178D">
              <w:rPr>
                <w:rFonts w:cstheme="minorHAnsi"/>
                <w:iCs/>
              </w:rPr>
              <w:t xml:space="preserve">Montrer que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EB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EC</m:t>
                  </m:r>
                </m:e>
              </m:acc>
            </m:oMath>
            <w:r w:rsidR="00B0178D" w:rsidRPr="00B0178D">
              <w:rPr>
                <w:rFonts w:eastAsiaTheme="minorEastAsia" w:cstheme="minorHAnsi"/>
                <w:iCs/>
              </w:rPr>
              <w:t xml:space="preserve"> </w:t>
            </w:r>
            <w:r w:rsidR="00D01A79">
              <w:rPr>
                <w:rFonts w:eastAsiaTheme="minorEastAsia" w:cstheme="minorHAnsi"/>
                <w:iCs/>
              </w:rPr>
              <w:t xml:space="preserve"> </w:t>
            </w:r>
            <w:r w:rsidR="00B0178D" w:rsidRPr="00B0178D">
              <w:rPr>
                <w:rFonts w:eastAsiaTheme="minorEastAsia" w:cstheme="minorHAnsi"/>
                <w:iCs/>
              </w:rPr>
              <w:t xml:space="preserve">et </w:t>
            </w:r>
            <w:r w:rsidR="00B0178D" w:rsidRPr="00B0178D">
              <w:rPr>
                <w:rFonts w:cstheme="minorHAnsi"/>
                <w:i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EI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EJ</m:t>
                  </m:r>
                </m:e>
              </m:acc>
            </m:oMath>
            <w:r w:rsidR="00C30059">
              <w:rPr>
                <w:rFonts w:eastAsiaTheme="minorEastAsia" w:cstheme="minorHAnsi"/>
                <w:iCs/>
              </w:rPr>
              <w:t>.</w:t>
            </w:r>
          </w:p>
          <w:p w14:paraId="1DB74DFF" w14:textId="4181149E" w:rsidR="00C30059" w:rsidRPr="00B0178D" w:rsidRDefault="00C30059" w:rsidP="009B2C4F">
            <w:pPr>
              <w:pStyle w:val="Paragraphedeliste"/>
              <w:numPr>
                <w:ilvl w:val="0"/>
                <w:numId w:val="26"/>
              </w:numPr>
              <w:tabs>
                <w:tab w:val="left" w:pos="787"/>
              </w:tabs>
              <w:spacing w:after="160" w:line="240" w:lineRule="auto"/>
              <w:ind w:left="466" w:right="37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a. </w:t>
            </w:r>
            <w:r>
              <w:rPr>
                <w:rFonts w:cstheme="minorHAnsi"/>
              </w:rPr>
              <w:t xml:space="preserve"> Expliquez pourquoi il existe un réel </w:t>
            </w:r>
            <m:oMath>
              <m:r>
                <w:rPr>
                  <w:rFonts w:ascii="Cambria Math" w:hAnsi="Cambria Math" w:cstheme="minorHAnsi"/>
                </w:rPr>
                <m:t>b</m:t>
              </m:r>
            </m:oMath>
            <w:r>
              <w:rPr>
                <w:rFonts w:cstheme="minorHAnsi"/>
              </w:rPr>
              <w:t xml:space="preserve"> tel 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FA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b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CF</m:t>
                  </m:r>
                </m:e>
              </m:acc>
            </m:oMath>
            <w:r w:rsidRPr="00B0178D">
              <w:rPr>
                <w:rFonts w:eastAsiaTheme="minorEastAsia" w:cstheme="minorHAnsi"/>
                <w:iCs/>
              </w:rPr>
              <w:t>.</w:t>
            </w:r>
            <w:r w:rsidR="0001745C">
              <w:rPr>
                <w:rFonts w:eastAsiaTheme="minorEastAsia" w:cstheme="minorHAnsi"/>
                <w:iCs/>
              </w:rPr>
              <w:t xml:space="preserve"> Préciser le signe de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="0001745C">
              <w:rPr>
                <w:rFonts w:eastAsiaTheme="minorEastAsia" w:cstheme="minorHAnsi"/>
                <w:iCs/>
              </w:rPr>
              <w:t xml:space="preserve">. </w:t>
            </w:r>
          </w:p>
          <w:p w14:paraId="1C37F2A0" w14:textId="05F9AD06" w:rsidR="00C30059" w:rsidRDefault="009B2C4F" w:rsidP="00C30059">
            <w:pPr>
              <w:pStyle w:val="Paragraphedeliste"/>
              <w:tabs>
                <w:tab w:val="left" w:pos="787"/>
              </w:tabs>
              <w:spacing w:line="240" w:lineRule="auto"/>
              <w:ind w:left="316" w:right="37"/>
              <w:jc w:val="both"/>
              <w:rPr>
                <w:rFonts w:eastAsiaTheme="minorEastAsia" w:cstheme="minorHAnsi"/>
                <w:iCs/>
              </w:rPr>
            </w:pPr>
            <w:r>
              <w:rPr>
                <w:rFonts w:cstheme="minorHAnsi"/>
                <w:b/>
                <w:bCs/>
                <w:i/>
              </w:rPr>
              <w:t xml:space="preserve">   </w:t>
            </w:r>
            <w:r w:rsidR="00C30059" w:rsidRPr="00B0178D">
              <w:rPr>
                <w:rFonts w:cstheme="minorHAnsi"/>
                <w:b/>
                <w:bCs/>
                <w:i/>
              </w:rPr>
              <w:t>b.</w:t>
            </w:r>
            <w:r w:rsidR="00C30059" w:rsidRPr="00B0178D">
              <w:rPr>
                <w:rFonts w:cstheme="minorHAnsi"/>
                <w:iCs/>
              </w:rPr>
              <w:t xml:space="preserve"> </w:t>
            </w:r>
            <w:r w:rsidR="00C30059">
              <w:rPr>
                <w:rFonts w:cstheme="minorHAnsi"/>
                <w:iCs/>
              </w:rPr>
              <w:t xml:space="preserve"> </w:t>
            </w:r>
            <w:r w:rsidR="00C30059" w:rsidRPr="00B0178D">
              <w:rPr>
                <w:rFonts w:cstheme="minorHAnsi"/>
                <w:iCs/>
              </w:rPr>
              <w:t xml:space="preserve">Montrer que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FB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b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DF</m:t>
                  </m:r>
                </m:e>
              </m:acc>
            </m:oMath>
            <w:r w:rsidR="00C30059" w:rsidRPr="00B0178D">
              <w:rPr>
                <w:rFonts w:eastAsiaTheme="minorEastAsia" w:cstheme="minorHAnsi"/>
                <w:iCs/>
              </w:rPr>
              <w:t xml:space="preserve"> et </w:t>
            </w:r>
            <w:r w:rsidR="00C30059" w:rsidRPr="00B0178D">
              <w:rPr>
                <w:rFonts w:cstheme="minorHAnsi"/>
                <w:i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FI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=</m:t>
              </m:r>
              <m:r>
                <w:rPr>
                  <w:rFonts w:ascii="Cambria Math" w:eastAsiaTheme="minorEastAsia" w:hAnsi="Cambria Math" w:cstheme="minorHAnsi"/>
                </w:rPr>
                <m:t>b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JF</m:t>
                  </m:r>
                </m:e>
              </m:acc>
            </m:oMath>
            <w:r w:rsidR="00C30059">
              <w:rPr>
                <w:rFonts w:eastAsiaTheme="minorEastAsia" w:cstheme="minorHAnsi"/>
                <w:iCs/>
              </w:rPr>
              <w:t>.</w:t>
            </w:r>
          </w:p>
          <w:p w14:paraId="68F7E6BC" w14:textId="38E1A6AD" w:rsidR="00C30059" w:rsidRPr="00C30059" w:rsidRDefault="00C30059" w:rsidP="009B2C4F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466" w:right="37"/>
              <w:jc w:val="both"/>
              <w:rPr>
                <w:rFonts w:cstheme="minorHAnsi"/>
                <w:iCs/>
              </w:rPr>
            </w:pPr>
            <w:r w:rsidRPr="00C30059">
              <w:rPr>
                <w:rFonts w:cstheme="minorHAnsi"/>
                <w:iCs/>
              </w:rPr>
              <w:t>Que peut-on dire des points E,</w:t>
            </w:r>
            <w:r>
              <w:rPr>
                <w:rFonts w:cstheme="minorHAnsi"/>
                <w:iCs/>
              </w:rPr>
              <w:t xml:space="preserve"> </w:t>
            </w:r>
            <w:r w:rsidRPr="00C30059">
              <w:rPr>
                <w:rFonts w:cstheme="minorHAnsi"/>
                <w:iCs/>
              </w:rPr>
              <w:t>F,</w:t>
            </w:r>
            <w:r>
              <w:rPr>
                <w:rFonts w:cstheme="minorHAnsi"/>
                <w:iCs/>
              </w:rPr>
              <w:t xml:space="preserve"> I et J ?</w:t>
            </w:r>
          </w:p>
        </w:tc>
        <w:tc>
          <w:tcPr>
            <w:tcW w:w="2570" w:type="dxa"/>
          </w:tcPr>
          <w:p w14:paraId="095BB27C" w14:textId="2F19AD75" w:rsidR="00B0178D" w:rsidRDefault="00B0178D" w:rsidP="00B0178D">
            <w:pPr>
              <w:spacing w:line="240" w:lineRule="auto"/>
              <w:jc w:val="both"/>
              <w:rPr>
                <w:rFonts w:cstheme="minorHAnsi"/>
              </w:rPr>
            </w:pPr>
            <w:r w:rsidRPr="00B0178D">
              <w:rPr>
                <w:rFonts w:cstheme="minorHAnsi"/>
                <w:noProof/>
              </w:rPr>
              <w:drawing>
                <wp:inline distT="0" distB="0" distL="0" distR="0" wp14:anchorId="072040F7" wp14:editId="2C32FAEB">
                  <wp:extent cx="1495074" cy="17002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247" t="16845" r="42950" b="14680"/>
                          <a:stretch/>
                        </pic:blipFill>
                        <pic:spPr bwMode="auto">
                          <a:xfrm>
                            <a:off x="0" y="0"/>
                            <a:ext cx="1501204" cy="1707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ADB93" w14:textId="77777777" w:rsidR="009E5F30" w:rsidRPr="009E5F30" w:rsidRDefault="009E5F30" w:rsidP="00CB7C21">
      <w:pPr>
        <w:spacing w:after="0" w:line="240" w:lineRule="auto"/>
        <w:ind w:left="-567" w:right="-567"/>
        <w:jc w:val="both"/>
        <w:rPr>
          <w:rFonts w:cstheme="minorHAnsi"/>
        </w:rPr>
      </w:pPr>
    </w:p>
    <w:p w14:paraId="4F71DC82" w14:textId="19F31FFF" w:rsidR="009B2C4F" w:rsidRPr="009B2C4F" w:rsidRDefault="009B2C4F" w:rsidP="009B2C4F">
      <w:pPr>
        <w:pStyle w:val="Paragraphedeliste"/>
        <w:numPr>
          <w:ilvl w:val="0"/>
          <w:numId w:val="30"/>
        </w:numPr>
        <w:spacing w:line="240" w:lineRule="auto"/>
        <w:ind w:left="-142" w:right="-567"/>
        <w:jc w:val="both"/>
        <w:rPr>
          <w:rFonts w:cstheme="minorHAnsi"/>
          <w:iCs/>
        </w:rPr>
      </w:pPr>
      <w:r w:rsidRPr="009B2C4F">
        <w:rPr>
          <w:rFonts w:cstheme="minorHAnsi"/>
          <w:b/>
          <w:bCs/>
          <w:i/>
          <w:iCs/>
          <w:color w:val="C00000"/>
        </w:rPr>
        <w:t xml:space="preserve">a. </w:t>
      </w:r>
      <w:r w:rsidRPr="009B2C4F">
        <w:rPr>
          <w:rFonts w:cstheme="minorHAnsi"/>
          <w:color w:val="C00000"/>
        </w:rPr>
        <w:t xml:space="preserve"> Les points E, D et A sont alignés donc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EA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 xml:space="preserve"> et</w:t>
      </w:r>
      <w:r w:rsidRPr="009B2C4F">
        <w:rPr>
          <w:rFonts w:cstheme="minorHAnsi"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ED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 xml:space="preserve"> </w:t>
      </w:r>
      <w:r w:rsidR="009A7D43">
        <w:rPr>
          <w:rFonts w:eastAsiaTheme="minorEastAsia" w:cstheme="minorHAnsi"/>
          <w:iCs/>
          <w:color w:val="C00000"/>
        </w:rPr>
        <w:t xml:space="preserve">sont colinéaires </w:t>
      </w:r>
      <w:r w:rsidRPr="009B2C4F">
        <w:rPr>
          <w:rFonts w:eastAsiaTheme="minorEastAsia" w:cstheme="minorHAnsi"/>
          <w:iCs/>
          <w:color w:val="C00000"/>
        </w:rPr>
        <w:t xml:space="preserve">et il existe bien </w:t>
      </w:r>
      <w:r w:rsidRPr="009B2C4F">
        <w:rPr>
          <w:rFonts w:cstheme="minorHAnsi"/>
          <w:color w:val="C00000"/>
        </w:rPr>
        <w:t xml:space="preserve">un réel </w:t>
      </w:r>
      <m:oMath>
        <m:r>
          <w:rPr>
            <w:rFonts w:ascii="Cambria Math" w:hAnsi="Cambria Math" w:cstheme="minorHAnsi"/>
            <w:color w:val="C00000"/>
          </w:rPr>
          <m:t>a</m:t>
        </m:r>
      </m:oMath>
      <w:r w:rsidRPr="009B2C4F">
        <w:rPr>
          <w:rFonts w:cstheme="minorHAnsi"/>
          <w:color w:val="C0000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EA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ED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>.</w:t>
      </w:r>
      <w:r w:rsidR="007B6D2D">
        <w:rPr>
          <w:rFonts w:eastAsiaTheme="minorEastAsia" w:cstheme="minorHAnsi"/>
          <w:iCs/>
          <w:color w:val="C00000"/>
        </w:rPr>
        <w:t xml:space="preserve"> </w:t>
      </w:r>
      <w:r w:rsidR="00DD3D87">
        <w:rPr>
          <w:rFonts w:eastAsiaTheme="minorEastAsia" w:cstheme="minorHAnsi"/>
          <w:iCs/>
          <w:color w:val="C00000"/>
        </w:rPr>
        <w:t>(</w:t>
      </w:r>
      <w:proofErr w:type="gramStart"/>
      <w:r w:rsidR="00DD3D87">
        <w:rPr>
          <w:rFonts w:eastAsiaTheme="minorEastAsia" w:cstheme="minorHAnsi"/>
          <w:iCs/>
          <w:color w:val="C00000"/>
        </w:rPr>
        <w:t>si</w:t>
      </w:r>
      <w:proofErr w:type="gramEnd"/>
      <w:r w:rsidR="007B6D2D">
        <w:rPr>
          <w:rFonts w:eastAsiaTheme="minorEastAsia" w:cstheme="minorHAnsi"/>
          <w:iCs/>
          <w:color w:val="C00000"/>
        </w:rPr>
        <w:t xml:space="preserve"> D est sur le segment [EA],</w:t>
      </w:r>
      <w:r w:rsidR="00DD3D87">
        <w:rPr>
          <w:rFonts w:eastAsiaTheme="minorEastAsia" w:cstheme="minorHAnsi"/>
          <w:iCs/>
          <w:color w:val="C00000"/>
        </w:rPr>
        <w:t xml:space="preserve"> comme sur la figure, on peut même préciser</w:t>
      </w:r>
      <w:r w:rsidR="007B6D2D">
        <w:rPr>
          <w:rFonts w:eastAsiaTheme="minorEastAsia" w:cstheme="minorHAnsi"/>
          <w:iCs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  <m:r>
          <w:rPr>
            <w:rFonts w:ascii="Cambria Math" w:eastAsiaTheme="minorEastAsia" w:hAnsi="Cambria Math" w:cstheme="minorHAnsi"/>
            <w:color w:val="C00000"/>
          </w:rPr>
          <m:t>&gt;</m:t>
        </m:r>
        <m:r>
          <w:rPr>
            <w:rFonts w:ascii="Cambria Math" w:eastAsiaTheme="minorEastAsia" w:hAnsi="Cambria Math" w:cstheme="minorHAnsi"/>
            <w:color w:val="C00000"/>
          </w:rPr>
          <m:t>1</m:t>
        </m:r>
      </m:oMath>
      <w:r w:rsidR="00DD3D87">
        <w:rPr>
          <w:rFonts w:eastAsiaTheme="minorEastAsia" w:cstheme="minorHAnsi"/>
          <w:color w:val="C00000"/>
        </w:rPr>
        <w:t>)</w:t>
      </w:r>
      <w:r w:rsidR="007B6D2D">
        <w:rPr>
          <w:rFonts w:eastAsiaTheme="minorEastAsia" w:cstheme="minorHAnsi"/>
          <w:iCs/>
          <w:color w:val="C00000"/>
        </w:rPr>
        <w:t>.</w:t>
      </w:r>
    </w:p>
    <w:p w14:paraId="393EDD89" w14:textId="1F9A4771" w:rsidR="009E5F30" w:rsidRDefault="009B2C4F" w:rsidP="009B2C4F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 w:rsidRPr="009B2C4F">
        <w:rPr>
          <w:rFonts w:cstheme="minorHAnsi"/>
          <w:b/>
          <w:bCs/>
          <w:i/>
          <w:iCs/>
          <w:color w:val="C00000"/>
        </w:rPr>
        <w:t>b.</w:t>
      </w:r>
      <w:r>
        <w:rPr>
          <w:rFonts w:cstheme="minorHAnsi"/>
          <w:color w:val="C00000"/>
        </w:rPr>
        <w:t xml:space="preserve">  Les triangles EDC et EAB ont l’angle E en commun et</w:t>
      </w:r>
      <w:r w:rsidR="006C3536">
        <w:rPr>
          <w:rFonts w:cstheme="minorHAnsi"/>
          <w:color w:val="C00000"/>
        </w:rPr>
        <w:t xml:space="preserve"> les angles </w:t>
      </w:r>
      <w:r>
        <w:rPr>
          <w:rFonts w:cstheme="minorHAnsi"/>
          <w:color w:val="C00000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EDC</m:t>
            </m:r>
          </m:e>
        </m:acc>
      </m:oMath>
      <w:r>
        <w:rPr>
          <w:rFonts w:eastAsiaTheme="minorEastAsia" w:cstheme="minorHAnsi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EAB</m:t>
            </m:r>
          </m:e>
        </m:acc>
      </m:oMath>
      <w:r>
        <w:rPr>
          <w:rFonts w:eastAsiaTheme="minorEastAsia" w:cstheme="minorHAnsi"/>
          <w:color w:val="C00000"/>
        </w:rPr>
        <w:t xml:space="preserve"> de même mesure </w:t>
      </w:r>
      <w:r w:rsidR="007B6D2D">
        <w:rPr>
          <w:rFonts w:eastAsiaTheme="minorEastAsia" w:cstheme="minorHAnsi"/>
          <w:color w:val="C00000"/>
        </w:rPr>
        <w:t xml:space="preserve">(angles correspondants </w:t>
      </w:r>
      <w:r>
        <w:rPr>
          <w:rFonts w:eastAsiaTheme="minorEastAsia" w:cstheme="minorHAnsi"/>
          <w:color w:val="C00000"/>
        </w:rPr>
        <w:t>puisque les droites (AB) et (CD) sont parallèles</w:t>
      </w:r>
      <w:r w:rsidR="007B6D2D">
        <w:rPr>
          <w:rFonts w:eastAsiaTheme="minorEastAsia" w:cstheme="minorHAnsi"/>
          <w:color w:val="C00000"/>
        </w:rPr>
        <w:t>)</w:t>
      </w:r>
      <w:r>
        <w:rPr>
          <w:rFonts w:eastAsiaTheme="minorEastAsia" w:cstheme="minorHAnsi"/>
          <w:color w:val="C00000"/>
        </w:rPr>
        <w:t xml:space="preserve">. Ces triangles sont donc semblables. On en déduit que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EC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ED</m:t>
            </m:r>
          </m:den>
        </m:f>
      </m:oMath>
      <w:r>
        <w:rPr>
          <w:rFonts w:eastAsiaTheme="minorEastAsia" w:cstheme="minorHAnsi"/>
          <w:color w:val="C00000"/>
        </w:rPr>
        <w:t xml:space="preserve"> </w:t>
      </w:r>
      <w:r w:rsidR="007B6D2D">
        <w:rPr>
          <w:rFonts w:eastAsiaTheme="minorEastAsia" w:cstheme="minorHAnsi"/>
          <w:color w:val="C00000"/>
        </w:rPr>
        <w:t xml:space="preserve"> </w:t>
      </w:r>
      <w:r>
        <w:rPr>
          <w:rFonts w:eastAsiaTheme="minorEastAsia" w:cstheme="minorHAnsi"/>
          <w:color w:val="C00000"/>
        </w:rPr>
        <w:t>d’où</w:t>
      </w:r>
      <w:r w:rsidR="007B6D2D">
        <w:rPr>
          <w:rFonts w:eastAsiaTheme="minorEastAsia" w:cstheme="minorHAnsi"/>
          <w:color w:val="C00000"/>
        </w:rPr>
        <w:t xml:space="preserve">, puisque </w:t>
      </w:r>
      <m:oMath>
        <m:r>
          <w:rPr>
            <w:rFonts w:ascii="Cambria Math" w:eastAsiaTheme="minorEastAsia" w:hAnsi="Cambria Math" w:cstheme="minorHAnsi"/>
            <w:color w:val="C00000"/>
          </w:rPr>
          <m:t>a&gt;0</m:t>
        </m:r>
      </m:oMath>
      <w:r w:rsidR="007B6D2D">
        <w:rPr>
          <w:rFonts w:eastAsiaTheme="minorEastAsia" w:cstheme="minorHAnsi"/>
          <w:color w:val="C00000"/>
        </w:rPr>
        <w:t>,</w:t>
      </w:r>
      <w:r>
        <w:rPr>
          <w:rFonts w:eastAsiaTheme="minorEastAsia" w:cstheme="minorHAnsi"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EB</m:t>
        </m:r>
        <m:r>
          <w:rPr>
            <w:rFonts w:ascii="Cambria Math" w:eastAsiaTheme="minorEastAsia" w:hAnsi="Cambria Math" w:cstheme="minorHAnsi"/>
            <w:color w:val="C00000"/>
          </w:rPr>
          <m:t>=a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EC</m:t>
        </m:r>
      </m:oMath>
      <w:r>
        <w:rPr>
          <w:rFonts w:eastAsiaTheme="minorEastAsia" w:cstheme="minorHAnsi"/>
          <w:color w:val="C00000"/>
        </w:rPr>
        <w:t xml:space="preserve">. </w:t>
      </w:r>
    </w:p>
    <w:p w14:paraId="68D6E70F" w14:textId="47A6EA08" w:rsidR="009B2C4F" w:rsidRDefault="009B2C4F" w:rsidP="009B2C4F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w:r>
        <w:rPr>
          <w:rFonts w:cstheme="minorHAnsi"/>
          <w:color w:val="C00000"/>
        </w:rPr>
        <w:t xml:space="preserve">Comme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C∈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EB</m:t>
            </m:r>
          </m:e>
        </m:d>
      </m:oMath>
      <w:r w:rsidR="006C3536">
        <w:rPr>
          <w:rFonts w:eastAsiaTheme="minorEastAsia" w:cstheme="minorHAnsi"/>
          <w:color w:val="C00000"/>
        </w:rPr>
        <w:t xml:space="preserve">, on peut </w:t>
      </w:r>
      <w:r w:rsidR="00D01A79">
        <w:rPr>
          <w:rFonts w:eastAsiaTheme="minorEastAsia" w:cstheme="minorHAnsi"/>
          <w:color w:val="C00000"/>
        </w:rPr>
        <w:t xml:space="preserve">alors </w:t>
      </w:r>
      <w:r w:rsidR="006C3536">
        <w:rPr>
          <w:rFonts w:eastAsiaTheme="minorEastAsia" w:cstheme="minorHAnsi"/>
          <w:color w:val="C00000"/>
        </w:rPr>
        <w:t>écri</w:t>
      </w:r>
      <w:r w:rsidR="006C3536" w:rsidRPr="006C3536">
        <w:rPr>
          <w:rFonts w:eastAsiaTheme="minorEastAsia" w:cstheme="minorHAnsi"/>
          <w:color w:val="C00000"/>
        </w:rPr>
        <w:t xml:space="preserve">re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EB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EC</m:t>
            </m:r>
          </m:e>
        </m:acc>
      </m:oMath>
      <w:r w:rsidR="006C3536" w:rsidRPr="006C3536">
        <w:rPr>
          <w:rFonts w:eastAsiaTheme="minorEastAsia" w:cstheme="minorHAnsi"/>
          <w:iCs/>
          <w:color w:val="C00000"/>
        </w:rPr>
        <w:t>.</w:t>
      </w:r>
    </w:p>
    <w:p w14:paraId="0F43F02E" w14:textId="21920F7E" w:rsidR="006C3536" w:rsidRDefault="006C3536" w:rsidP="009B2C4F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w:r>
        <w:rPr>
          <w:rFonts w:eastAsiaTheme="minorEastAsia" w:cstheme="minorHAnsi"/>
          <w:iCs/>
          <w:color w:val="C00000"/>
        </w:rPr>
        <w:t xml:space="preserve">Le point I est le milieu de [AB] et le point J est le milieu de [CD] </w:t>
      </w:r>
      <w:r w:rsidRPr="006C3536">
        <w:rPr>
          <w:rFonts w:eastAsiaTheme="minorEastAsia" w:cstheme="minorHAnsi"/>
          <w:iCs/>
          <w:color w:val="C00000"/>
        </w:rPr>
        <w:t xml:space="preserve">donc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EI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EA</m:t>
                </m:r>
              </m:e>
            </m:acc>
            <m:r>
              <w:rPr>
                <w:rFonts w:ascii="Cambria Math" w:hAnsi="Cambria Math" w:cstheme="minorHAnsi"/>
                <w:color w:val="C0000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EB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ED</m:t>
                </m:r>
              </m:e>
            </m:acc>
            <m:r>
              <w:rPr>
                <w:rFonts w:ascii="Cambria Math" w:hAnsi="Cambria Math" w:cstheme="minorHAnsi"/>
                <w:color w:val="C0000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EC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=a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EJ</m:t>
            </m:r>
          </m:e>
        </m:acc>
      </m:oMath>
      <w:r>
        <w:rPr>
          <w:rFonts w:eastAsiaTheme="minorEastAsia" w:cstheme="minorHAnsi"/>
          <w:iCs/>
          <w:color w:val="C00000"/>
        </w:rPr>
        <w:t>.</w:t>
      </w:r>
    </w:p>
    <w:p w14:paraId="29AEEFED" w14:textId="45538E59" w:rsidR="006C3536" w:rsidRPr="006C3536" w:rsidRDefault="006C3536" w:rsidP="006C3536">
      <w:pPr>
        <w:pStyle w:val="Paragraphedeliste"/>
        <w:numPr>
          <w:ilvl w:val="0"/>
          <w:numId w:val="30"/>
        </w:numPr>
        <w:spacing w:after="0" w:line="240" w:lineRule="auto"/>
        <w:ind w:left="-142" w:right="-567"/>
        <w:jc w:val="both"/>
        <w:rPr>
          <w:rFonts w:cstheme="minorHAnsi"/>
          <w:iCs/>
          <w:color w:val="C00000"/>
        </w:rPr>
      </w:pPr>
      <w:r w:rsidRPr="009B2C4F">
        <w:rPr>
          <w:rFonts w:cstheme="minorHAnsi"/>
          <w:b/>
          <w:bCs/>
          <w:i/>
          <w:iCs/>
          <w:color w:val="C00000"/>
        </w:rPr>
        <w:lastRenderedPageBreak/>
        <w:t xml:space="preserve">a. </w:t>
      </w:r>
      <w:r w:rsidRPr="009B2C4F">
        <w:rPr>
          <w:rFonts w:cstheme="minorHAnsi"/>
          <w:color w:val="C00000"/>
        </w:rPr>
        <w:t xml:space="preserve"> Les</w:t>
      </w:r>
      <w:r>
        <w:rPr>
          <w:rFonts w:cstheme="minorHAnsi"/>
          <w:color w:val="C00000"/>
        </w:rPr>
        <w:t xml:space="preserve"> points </w:t>
      </w:r>
      <w:r w:rsidR="007B6D2D">
        <w:rPr>
          <w:rFonts w:cstheme="minorHAnsi"/>
          <w:color w:val="C00000"/>
        </w:rPr>
        <w:t>A</w:t>
      </w:r>
      <w:r w:rsidRPr="009B2C4F">
        <w:rPr>
          <w:rFonts w:cstheme="minorHAnsi"/>
          <w:color w:val="C00000"/>
        </w:rPr>
        <w:t xml:space="preserve">, </w:t>
      </w:r>
      <w:r w:rsidR="007B6D2D">
        <w:rPr>
          <w:rFonts w:cstheme="minorHAnsi"/>
          <w:color w:val="C00000"/>
        </w:rPr>
        <w:t>F</w:t>
      </w:r>
      <w:r w:rsidRPr="009B2C4F">
        <w:rPr>
          <w:rFonts w:cstheme="minorHAnsi"/>
          <w:color w:val="C00000"/>
        </w:rPr>
        <w:t xml:space="preserve"> et </w:t>
      </w:r>
      <w:r w:rsidR="007B6D2D">
        <w:rPr>
          <w:rFonts w:cstheme="minorHAnsi"/>
          <w:color w:val="C00000"/>
        </w:rPr>
        <w:t>C</w:t>
      </w:r>
      <w:r w:rsidRPr="009B2C4F">
        <w:rPr>
          <w:rFonts w:cstheme="minorHAnsi"/>
          <w:color w:val="C00000"/>
        </w:rPr>
        <w:t xml:space="preserve"> sont alignés </w:t>
      </w:r>
      <w:r w:rsidR="009A7D43">
        <w:rPr>
          <w:rFonts w:cstheme="minorHAnsi"/>
          <w:color w:val="C00000"/>
        </w:rPr>
        <w:t xml:space="preserve">dans cet ordre </w:t>
      </w:r>
      <w:r w:rsidRPr="009B2C4F">
        <w:rPr>
          <w:rFonts w:cstheme="minorHAnsi"/>
          <w:color w:val="C00000"/>
        </w:rPr>
        <w:t xml:space="preserve">donc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FA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 xml:space="preserve"> et</w:t>
      </w:r>
      <w:r w:rsidRPr="009B2C4F">
        <w:rPr>
          <w:rFonts w:cstheme="minorHAnsi"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CF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 xml:space="preserve"> </w:t>
      </w:r>
      <w:r w:rsidR="009A7D43">
        <w:rPr>
          <w:rFonts w:eastAsiaTheme="minorEastAsia" w:cstheme="minorHAnsi"/>
          <w:iCs/>
          <w:color w:val="C00000"/>
        </w:rPr>
        <w:t xml:space="preserve">sont colinéaires </w:t>
      </w:r>
      <w:r w:rsidRPr="009B2C4F">
        <w:rPr>
          <w:rFonts w:eastAsiaTheme="minorEastAsia" w:cstheme="minorHAnsi"/>
          <w:iCs/>
          <w:color w:val="C00000"/>
        </w:rPr>
        <w:t xml:space="preserve">et il existe bien </w:t>
      </w:r>
      <w:r w:rsidRPr="009B2C4F">
        <w:rPr>
          <w:rFonts w:cstheme="minorHAnsi"/>
          <w:color w:val="C00000"/>
        </w:rPr>
        <w:t xml:space="preserve">un réel </w:t>
      </w:r>
      <m:oMath>
        <m:r>
          <w:rPr>
            <w:rFonts w:ascii="Cambria Math" w:hAnsi="Cambria Math" w:cstheme="minorHAnsi"/>
            <w:color w:val="C00000"/>
          </w:rPr>
          <m:t>b</m:t>
        </m:r>
      </m:oMath>
      <w:r w:rsidRPr="009B2C4F">
        <w:rPr>
          <w:rFonts w:cstheme="minorHAnsi"/>
          <w:color w:val="C0000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FA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b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CF</m:t>
            </m:r>
          </m:e>
        </m:acc>
      </m:oMath>
      <w:r w:rsidRPr="009B2C4F">
        <w:rPr>
          <w:rFonts w:eastAsiaTheme="minorEastAsia" w:cstheme="minorHAnsi"/>
          <w:iCs/>
          <w:color w:val="C00000"/>
        </w:rPr>
        <w:t>.</w:t>
      </w:r>
      <w:r w:rsidR="007B6D2D">
        <w:rPr>
          <w:rFonts w:eastAsiaTheme="minorEastAsia" w:cstheme="minorHAnsi"/>
          <w:iCs/>
          <w:color w:val="C00000"/>
        </w:rPr>
        <w:t xml:space="preserve"> De plus, comme </w:t>
      </w:r>
      <w:r w:rsidR="0001745C">
        <w:rPr>
          <w:rFonts w:eastAsiaTheme="minorEastAsia" w:cstheme="minorHAnsi"/>
          <w:iCs/>
          <w:color w:val="C00000"/>
        </w:rPr>
        <w:t>F est sur le segment [</w:t>
      </w:r>
      <w:r w:rsidR="00D01A79">
        <w:rPr>
          <w:rFonts w:eastAsiaTheme="minorEastAsia" w:cstheme="minorHAnsi"/>
          <w:iCs/>
          <w:color w:val="C00000"/>
        </w:rPr>
        <w:t>AC</w:t>
      </w:r>
      <w:r w:rsidR="0001745C">
        <w:rPr>
          <w:rFonts w:eastAsiaTheme="minorEastAsia" w:cstheme="minorHAnsi"/>
          <w:iCs/>
          <w:color w:val="C00000"/>
        </w:rPr>
        <w:t xml:space="preserve">], </w:t>
      </w:r>
      <m:oMath>
        <m:r>
          <w:rPr>
            <w:rFonts w:ascii="Cambria Math" w:eastAsiaTheme="minorEastAsia" w:hAnsi="Cambria Math" w:cstheme="minorHAnsi"/>
            <w:color w:val="C00000"/>
          </w:rPr>
          <m:t>b&gt;0</m:t>
        </m:r>
      </m:oMath>
      <w:r w:rsidR="0001745C">
        <w:rPr>
          <w:rFonts w:eastAsiaTheme="minorEastAsia" w:cstheme="minorHAnsi"/>
          <w:iCs/>
          <w:color w:val="C00000"/>
        </w:rPr>
        <w:t>.</w:t>
      </w:r>
    </w:p>
    <w:p w14:paraId="56BD5989" w14:textId="7795D86E" w:rsidR="006C3536" w:rsidRDefault="006C3536" w:rsidP="006C353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>
        <w:rPr>
          <w:rFonts w:cstheme="minorHAnsi"/>
          <w:b/>
          <w:bCs/>
          <w:i/>
          <w:iCs/>
          <w:color w:val="C00000"/>
        </w:rPr>
        <w:t xml:space="preserve">b.  </w:t>
      </w:r>
      <w:r w:rsidRPr="006C3536">
        <w:rPr>
          <w:rFonts w:cstheme="minorHAnsi"/>
          <w:color w:val="C00000"/>
        </w:rPr>
        <w:t>Les triangles</w:t>
      </w:r>
      <w:r>
        <w:rPr>
          <w:rFonts w:cstheme="minorHAnsi"/>
          <w:color w:val="C00000"/>
        </w:rPr>
        <w:t xml:space="preserve"> DFC et BFA ont leurs angles en F de même mesure (angles opposés par le sommet)</w:t>
      </w:r>
      <w:r w:rsidRPr="006C3536">
        <w:rPr>
          <w:rFonts w:cstheme="minorHAnsi"/>
          <w:color w:val="C00000"/>
        </w:rPr>
        <w:t xml:space="preserve"> </w:t>
      </w:r>
      <w:r>
        <w:rPr>
          <w:rFonts w:cstheme="minorHAnsi"/>
          <w:color w:val="C00000"/>
        </w:rPr>
        <w:t xml:space="preserve">et les angles  </w:t>
      </w:r>
      <m:oMath>
        <m:acc>
          <m:accPr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ABF</m:t>
            </m:r>
          </m:e>
        </m:acc>
      </m:oMath>
      <w:r>
        <w:rPr>
          <w:rFonts w:eastAsiaTheme="minorEastAsia" w:cstheme="minorHAnsi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CDF</m:t>
            </m:r>
          </m:e>
        </m:acc>
      </m:oMath>
      <w:r>
        <w:rPr>
          <w:rFonts w:eastAsiaTheme="minorEastAsia" w:cstheme="minorHAnsi"/>
          <w:color w:val="C00000"/>
        </w:rPr>
        <w:t xml:space="preserve"> de même mesure</w:t>
      </w:r>
      <w:r w:rsidR="007B6D2D">
        <w:rPr>
          <w:rFonts w:eastAsiaTheme="minorEastAsia" w:cstheme="minorHAnsi"/>
          <w:color w:val="C00000"/>
        </w:rPr>
        <w:t xml:space="preserve"> (angles alternes internes puisque les droites (AB) et (CD) sont parallèles).</w:t>
      </w:r>
    </w:p>
    <w:p w14:paraId="210D3B7B" w14:textId="66E53AA1" w:rsidR="007B6D2D" w:rsidRDefault="007B6D2D" w:rsidP="007B6D2D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 w:rsidRPr="007B6D2D">
        <w:rPr>
          <w:rFonts w:cstheme="minorHAnsi"/>
          <w:color w:val="C00000"/>
        </w:rPr>
        <w:t>Ces triangles sont donc semblables</w:t>
      </w:r>
      <w:r>
        <w:rPr>
          <w:rFonts w:cstheme="minorHAnsi"/>
          <w:color w:val="C00000"/>
        </w:rPr>
        <w:t xml:space="preserve">. </w:t>
      </w:r>
      <w:r>
        <w:rPr>
          <w:rFonts w:eastAsiaTheme="minorEastAsia" w:cstheme="minorHAnsi"/>
          <w:color w:val="C00000"/>
        </w:rPr>
        <w:t xml:space="preserve">On en déduit que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FB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DF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FA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CF</m:t>
            </m:r>
          </m:den>
        </m:f>
      </m:oMath>
      <w:r>
        <w:rPr>
          <w:rFonts w:eastAsiaTheme="minorEastAsia" w:cstheme="minorHAnsi"/>
          <w:color w:val="C00000"/>
        </w:rPr>
        <w:t xml:space="preserve"> d’où</w:t>
      </w:r>
      <w:r w:rsidR="006C25CF">
        <w:rPr>
          <w:rFonts w:eastAsiaTheme="minorEastAsia" w:cstheme="minorHAnsi"/>
          <w:color w:val="C00000"/>
        </w:rPr>
        <w:t xml:space="preserve">, puisque </w:t>
      </w:r>
      <m:oMath>
        <m:r>
          <w:rPr>
            <w:rFonts w:ascii="Cambria Math" w:eastAsiaTheme="minorEastAsia" w:hAnsi="Cambria Math" w:cstheme="minorHAnsi"/>
            <w:color w:val="C00000"/>
          </w:rPr>
          <m:t>b&gt;0</m:t>
        </m:r>
      </m:oMath>
      <w:r w:rsidR="006C25CF">
        <w:rPr>
          <w:rFonts w:eastAsiaTheme="minorEastAsia" w:cstheme="minorHAnsi"/>
          <w:iCs/>
          <w:color w:val="C00000"/>
        </w:rPr>
        <w:t>,</w:t>
      </w:r>
      <w:r w:rsidR="006C25CF">
        <w:rPr>
          <w:rFonts w:eastAsiaTheme="minorEastAsia" w:cstheme="minorHAnsi"/>
          <w:color w:val="C00000"/>
        </w:rPr>
        <w:t xml:space="preserve"> </w:t>
      </w:r>
      <w:r w:rsidRPr="006C25CF">
        <w:rPr>
          <w:rFonts w:eastAsiaTheme="minorEastAsia" w:cstheme="minorHAnsi"/>
          <w:iCs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FB</m:t>
        </m:r>
        <m:r>
          <w:rPr>
            <w:rFonts w:ascii="Cambria Math" w:eastAsiaTheme="minorEastAsia" w:hAnsi="Cambria Math" w:cstheme="minorHAnsi"/>
            <w:color w:val="C00000"/>
          </w:rPr>
          <m:t>=b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DF</m:t>
        </m:r>
      </m:oMath>
      <w:r>
        <w:rPr>
          <w:rFonts w:eastAsiaTheme="minorEastAsia" w:cstheme="minorHAnsi"/>
          <w:color w:val="C00000"/>
        </w:rPr>
        <w:t xml:space="preserve">. </w:t>
      </w:r>
    </w:p>
    <w:p w14:paraId="13AFB4D4" w14:textId="2AA64D75" w:rsidR="007B6D2D" w:rsidRDefault="007B6D2D" w:rsidP="007B6D2D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w:r>
        <w:rPr>
          <w:rFonts w:cstheme="minorHAnsi"/>
          <w:color w:val="C00000"/>
        </w:rPr>
        <w:t xml:space="preserve">Comme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F∈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DB</m:t>
            </m:r>
          </m:e>
        </m:d>
      </m:oMath>
      <w:r>
        <w:rPr>
          <w:rFonts w:eastAsiaTheme="minorEastAsia" w:cstheme="minorHAnsi"/>
          <w:color w:val="C00000"/>
        </w:rPr>
        <w:t>, on peut écri</w:t>
      </w:r>
      <w:r w:rsidRPr="006C3536">
        <w:rPr>
          <w:rFonts w:eastAsiaTheme="minorEastAsia" w:cstheme="minorHAnsi"/>
          <w:color w:val="C00000"/>
        </w:rPr>
        <w:t xml:space="preserve">re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FB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b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DF</m:t>
            </m:r>
          </m:e>
        </m:acc>
      </m:oMath>
      <w:r w:rsidRPr="006C3536">
        <w:rPr>
          <w:rFonts w:eastAsiaTheme="minorEastAsia" w:cstheme="minorHAnsi"/>
          <w:iCs/>
          <w:color w:val="C00000"/>
        </w:rPr>
        <w:t>.</w:t>
      </w:r>
    </w:p>
    <w:p w14:paraId="56B8E602" w14:textId="431445CC" w:rsidR="007B6D2D" w:rsidRDefault="007B6D2D" w:rsidP="007B6D2D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w:r>
        <w:rPr>
          <w:rFonts w:eastAsiaTheme="minorEastAsia" w:cstheme="minorHAnsi"/>
          <w:iCs/>
          <w:color w:val="C00000"/>
        </w:rPr>
        <w:t xml:space="preserve">Le point I est le milieu de [AB] et le point J est le milieu de [CD] </w:t>
      </w:r>
      <w:r w:rsidRPr="006C3536">
        <w:rPr>
          <w:rFonts w:eastAsiaTheme="minorEastAsia" w:cstheme="minorHAnsi"/>
          <w:iCs/>
          <w:color w:val="C00000"/>
        </w:rPr>
        <w:t xml:space="preserve">donc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FI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FA</m:t>
                </m:r>
              </m:e>
            </m:acc>
            <m:r>
              <w:rPr>
                <w:rFonts w:ascii="Cambria Math" w:hAnsi="Cambria Math" w:cstheme="minorHAnsi"/>
                <w:color w:val="C0000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FB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CF</m:t>
                </m:r>
              </m:e>
            </m:acc>
            <m:r>
              <w:rPr>
                <w:rFonts w:ascii="Cambria Math" w:hAnsi="Cambria Math" w:cstheme="minorHAnsi"/>
                <w:color w:val="C0000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DF</m:t>
                </m:r>
              </m:e>
            </m:acc>
          </m:e>
        </m:d>
        <m:r>
          <w:rPr>
            <w:rFonts w:ascii="Cambria Math" w:eastAsiaTheme="minorEastAsia" w:hAnsi="Cambria Math" w:cstheme="minorHAnsi"/>
            <w:color w:val="C00000"/>
          </w:rPr>
          <m:t>=b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JF</m:t>
            </m:r>
          </m:e>
        </m:acc>
      </m:oMath>
      <w:r>
        <w:rPr>
          <w:rFonts w:eastAsiaTheme="minorEastAsia" w:cstheme="minorHAnsi"/>
          <w:iCs/>
          <w:color w:val="C00000"/>
        </w:rPr>
        <w:t>.</w:t>
      </w:r>
    </w:p>
    <w:p w14:paraId="0D988C74" w14:textId="073BCFE6" w:rsidR="006C25CF" w:rsidRDefault="00000000" w:rsidP="006C25CF">
      <w:pPr>
        <w:pStyle w:val="Paragraphedeliste"/>
        <w:numPr>
          <w:ilvl w:val="0"/>
          <w:numId w:val="30"/>
        </w:numPr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EI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EJ</m:t>
            </m:r>
          </m:e>
        </m:acc>
      </m:oMath>
      <w:r w:rsidR="006C25CF">
        <w:rPr>
          <w:rFonts w:eastAsiaTheme="minorEastAsia" w:cstheme="minorHAnsi"/>
          <w:iCs/>
          <w:color w:val="C00000"/>
        </w:rPr>
        <w:t xml:space="preserve">  </w:t>
      </w:r>
      <w:proofErr w:type="gramStart"/>
      <w:r w:rsidR="006C25CF">
        <w:rPr>
          <w:rFonts w:eastAsiaTheme="minorEastAsia" w:cstheme="minorHAnsi"/>
          <w:iCs/>
          <w:color w:val="C00000"/>
        </w:rPr>
        <w:t>donc</w:t>
      </w:r>
      <w:proofErr w:type="gramEnd"/>
      <w:r w:rsidR="006C25CF">
        <w:rPr>
          <w:rFonts w:eastAsiaTheme="minorEastAsia" w:cstheme="minorHAnsi"/>
          <w:iCs/>
          <w:color w:val="C00000"/>
        </w:rPr>
        <w:t xml:space="preserve"> les points E, I et J sont alignés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FI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r>
          <w:rPr>
            <w:rFonts w:ascii="Cambria Math" w:eastAsiaTheme="minorEastAsia" w:hAnsi="Cambria Math" w:cstheme="minorHAnsi"/>
            <w:color w:val="C00000"/>
          </w:rPr>
          <m:t>b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JF</m:t>
            </m:r>
          </m:e>
        </m:acc>
      </m:oMath>
      <w:r w:rsidR="006C25CF">
        <w:rPr>
          <w:rFonts w:eastAsiaTheme="minorEastAsia" w:cstheme="minorHAnsi"/>
          <w:iCs/>
          <w:color w:val="C00000"/>
        </w:rPr>
        <w:t xml:space="preserve"> donc les points F, I et J sont alignés.</w:t>
      </w:r>
    </w:p>
    <w:p w14:paraId="13BBE991" w14:textId="25E59DFB" w:rsidR="006C25CF" w:rsidRDefault="006C25CF" w:rsidP="006C25CF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iCs/>
          <w:color w:val="C00000"/>
        </w:rPr>
      </w:pPr>
      <w:r>
        <w:rPr>
          <w:rFonts w:eastAsiaTheme="minorEastAsia" w:cstheme="minorHAnsi"/>
          <w:iCs/>
          <w:color w:val="C00000"/>
        </w:rPr>
        <w:t>On en déduit que les points E, F, I et J sont alignés.</w:t>
      </w:r>
    </w:p>
    <w:p w14:paraId="3A85F37E" w14:textId="0E5CAF06" w:rsidR="007B6D2D" w:rsidRPr="007B6D2D" w:rsidRDefault="007B6D2D" w:rsidP="006C3536">
      <w:pPr>
        <w:pStyle w:val="Paragraphedeliste"/>
        <w:spacing w:after="0" w:line="240" w:lineRule="auto"/>
        <w:ind w:left="-142" w:right="-567"/>
        <w:jc w:val="both"/>
        <w:rPr>
          <w:rFonts w:cstheme="minorHAnsi"/>
          <w:color w:val="C00000"/>
        </w:rPr>
      </w:pPr>
    </w:p>
    <w:p w14:paraId="39F7E356" w14:textId="47D6A846" w:rsidR="0001638C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Exercice </w:t>
      </w:r>
      <w:r w:rsidR="0001638C">
        <w:rPr>
          <w:rFonts w:cstheme="minorHAnsi"/>
          <w:b/>
        </w:rPr>
        <w:t>3</w:t>
      </w:r>
    </w:p>
    <w:p w14:paraId="3B71ABDF" w14:textId="3B4E568A" w:rsidR="001F03AD" w:rsidRDefault="001F03AD" w:rsidP="00E15E9B">
      <w:pPr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color w:val="0070C0"/>
        </w:rPr>
        <w:t>Un repère</w:t>
      </w:r>
      <w:r w:rsidRPr="001F03AD">
        <w:rPr>
          <w:color w:val="0070C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O</m:t>
            </m:r>
            <m:r>
              <w:rPr>
                <w:rFonts w:ascii="Cambria Math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i</m:t>
                </m:r>
              </m:e>
            </m:acc>
            <m:r>
              <w:rPr>
                <w:rFonts w:ascii="Cambria Math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j</m:t>
                </m:r>
              </m:e>
            </m:acc>
          </m:e>
        </m:d>
      </m:oMath>
      <w:r>
        <w:rPr>
          <w:rFonts w:eastAsiaTheme="minorEastAsia"/>
          <w:color w:val="0070C0"/>
        </w:rPr>
        <w:t xml:space="preserve"> est orthonorm</w:t>
      </w:r>
      <w:r w:rsidR="0039086D">
        <w:rPr>
          <w:rFonts w:eastAsiaTheme="minorEastAsia"/>
          <w:color w:val="0070C0"/>
        </w:rPr>
        <w:t xml:space="preserve">é lorsque les points I et J définis par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OI</m:t>
            </m:r>
          </m:e>
        </m:acc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i</m:t>
            </m:r>
          </m:e>
        </m:acc>
      </m:oMath>
      <w:r w:rsidR="0039086D"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OJ</m:t>
            </m:r>
          </m:e>
        </m:acc>
        <m:r>
          <w:rPr>
            <w:rFonts w:ascii="Cambria Math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j</m:t>
            </m:r>
          </m:e>
        </m:acc>
      </m:oMath>
      <w:r w:rsidR="0039086D">
        <w:rPr>
          <w:rFonts w:eastAsiaTheme="minorEastAsia"/>
          <w:color w:val="0070C0"/>
        </w:rPr>
        <w:t xml:space="preserve"> sont tels que OI = OJ et les droites (OI) et (OJ) sont perpendiculaires.</w:t>
      </w:r>
    </w:p>
    <w:p w14:paraId="43E50F0C" w14:textId="7033C2B5" w:rsidR="009D68D4" w:rsidRPr="009D68D4" w:rsidRDefault="009D68D4" w:rsidP="0022156D">
      <w:pPr>
        <w:spacing w:after="0" w:line="240" w:lineRule="auto"/>
        <w:ind w:left="-567" w:right="-567"/>
        <w:jc w:val="both"/>
        <w:rPr>
          <w:color w:val="0070C0"/>
        </w:rPr>
      </w:pPr>
      <w:r>
        <w:rPr>
          <w:color w:val="0070C0"/>
          <w:u w:val="single"/>
        </w:rPr>
        <w:t>Définition :</w:t>
      </w:r>
      <w:r>
        <w:rPr>
          <w:color w:val="0070C0"/>
        </w:rPr>
        <w:t xml:space="preserve"> </w:t>
      </w:r>
      <w:r w:rsidRPr="009D68D4">
        <w:rPr>
          <w:color w:val="0070C0"/>
        </w:rPr>
        <w:t xml:space="preserve">on dit que deux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>
        <w:rPr>
          <w:rFonts w:eastAsiaTheme="minorEastAsia"/>
          <w:color w:val="0070C0"/>
        </w:rPr>
        <w:t xml:space="preserve"> sont colinéaires s’il existe un réel </w:t>
      </w:r>
      <m:oMath>
        <m:r>
          <w:rPr>
            <w:rFonts w:ascii="Cambria Math" w:eastAsiaTheme="minorEastAsia" w:hAnsi="Cambria Math"/>
            <w:color w:val="0070C0"/>
          </w:rPr>
          <m:t>k</m:t>
        </m:r>
      </m:oMath>
      <w:r>
        <w:rPr>
          <w:rFonts w:eastAsiaTheme="minorEastAsia"/>
          <w:color w:val="0070C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  <m:r>
          <w:rPr>
            <w:rFonts w:ascii="Cambria Math" w:hAnsi="Cambria Math"/>
            <w:color w:val="0070C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 w:rsidR="003A0030">
        <w:rPr>
          <w:rFonts w:eastAsiaTheme="minorEastAsia"/>
          <w:color w:val="0070C0"/>
        </w:rPr>
        <w:t xml:space="preserve"> ou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  <m:r>
          <w:rPr>
            <w:rFonts w:ascii="Cambria Math" w:hAnsi="Cambria Math"/>
            <w:color w:val="0070C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 w:rsidR="003A0030">
        <w:rPr>
          <w:rFonts w:eastAsiaTheme="minorEastAsia"/>
          <w:color w:val="0070C0"/>
        </w:rPr>
        <w:t>.</w:t>
      </w:r>
    </w:p>
    <w:p w14:paraId="475AB38A" w14:textId="20D5D8DE" w:rsidR="0022156D" w:rsidRDefault="0022156D" w:rsidP="0022156D">
      <w:pPr>
        <w:spacing w:after="0" w:line="240" w:lineRule="auto"/>
        <w:ind w:left="-567" w:right="-567"/>
        <w:jc w:val="both"/>
        <w:rPr>
          <w:rFonts w:eastAsiaTheme="minorEastAsia"/>
          <w:color w:val="0070C0"/>
        </w:rPr>
      </w:pPr>
      <w:r w:rsidRPr="009D68D4">
        <w:rPr>
          <w:color w:val="0070C0"/>
          <w:u w:val="single"/>
        </w:rPr>
        <w:t>Théorème :</w:t>
      </w:r>
      <w:r>
        <w:rPr>
          <w:color w:val="0070C0"/>
        </w:rPr>
        <w:t xml:space="preserve"> dans le plan muni d’un repère orthonormé,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sont </w:t>
      </w:r>
      <w:r w:rsidR="00D5073D">
        <w:rPr>
          <w:rFonts w:eastAsiaTheme="minorEastAsia"/>
          <w:color w:val="0070C0"/>
        </w:rPr>
        <w:t>colinéaires</w:t>
      </w:r>
      <w:r>
        <w:rPr>
          <w:rFonts w:eastAsiaTheme="minorEastAsia"/>
          <w:color w:val="0070C0"/>
        </w:rPr>
        <w:t xml:space="preserve"> si et seulement si </w:t>
      </w:r>
      <m:oMath>
        <m:r>
          <w:rPr>
            <w:rFonts w:ascii="Cambria Math" w:eastAsiaTheme="minorEastAsia" w:hAnsi="Cambria Math"/>
            <w:color w:val="0070C0"/>
          </w:rPr>
          <m:t>xy’-x'y=0.</m:t>
        </m:r>
      </m:oMath>
    </w:p>
    <w:p w14:paraId="46ED80C2" w14:textId="06BBA77E" w:rsidR="008E4AB0" w:rsidRPr="001F03AD" w:rsidRDefault="008E4AB0" w:rsidP="0022156D">
      <w:pPr>
        <w:spacing w:after="0" w:line="240" w:lineRule="auto"/>
        <w:ind w:left="-567" w:right="-567"/>
        <w:jc w:val="both"/>
        <w:rPr>
          <w:color w:val="0070C0"/>
        </w:rPr>
      </w:pPr>
      <w:r>
        <w:rPr>
          <w:color w:val="0070C0"/>
          <w:u w:val="single"/>
        </w:rPr>
        <w:t>Définition </w:t>
      </w:r>
      <w:r>
        <w:rPr>
          <w:color w:val="0070C0"/>
        </w:rPr>
        <w:t xml:space="preserve">: </w:t>
      </w:r>
      <w:r w:rsidR="00565DD5">
        <w:rPr>
          <w:color w:val="0070C0"/>
        </w:rPr>
        <w:t xml:space="preserve">dans le plan muni d’un repère orthonormé, </w:t>
      </w:r>
      <w:r>
        <w:rPr>
          <w:color w:val="0070C0"/>
        </w:rPr>
        <w:t xml:space="preserve">le déterminant du couple de vecteurs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v</m:t>
                </m:r>
              </m:e>
            </m:acc>
          </m:e>
        </m:d>
      </m:oMath>
      <w:r>
        <w:rPr>
          <w:rFonts w:eastAsiaTheme="minorEastAsia"/>
          <w:color w:val="0070C0"/>
        </w:rPr>
        <w:t xml:space="preserve"> où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>
        <w:rPr>
          <w:rFonts w:eastAsiaTheme="minorEastAsia"/>
          <w:color w:val="0070C0"/>
        </w:rPr>
        <w:t xml:space="preserve"> sont l</w:t>
      </w:r>
      <w:r>
        <w:rPr>
          <w:color w:val="0070C0"/>
        </w:rPr>
        <w:t xml:space="preserve">es vecteurs de coordonnées respectives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y'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 xml:space="preserve"> </m:t>
        </m:r>
      </m:oMath>
      <w:r>
        <w:rPr>
          <w:rFonts w:eastAsiaTheme="minorEastAsia"/>
          <w:color w:val="0070C0"/>
        </w:rPr>
        <w:t xml:space="preserve">est le nombre </w:t>
      </w:r>
      <m:oMath>
        <m:r>
          <w:rPr>
            <w:rFonts w:ascii="Cambria Math" w:eastAsiaTheme="minorEastAsia" w:hAnsi="Cambria Math"/>
            <w:color w:val="0070C0"/>
          </w:rPr>
          <m:t>dét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v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/>
            <w:color w:val="0070C0"/>
          </w:rPr>
          <m:t>=</m:t>
        </m:r>
        <m:r>
          <w:rPr>
            <w:rFonts w:ascii="Cambria Math" w:eastAsiaTheme="minorEastAsia" w:hAnsi="Cambria Math"/>
            <w:color w:val="0070C0"/>
          </w:rPr>
          <m:t>xy’-x'y</m:t>
        </m:r>
      </m:oMath>
      <w:r w:rsidRPr="00581066">
        <w:rPr>
          <w:rFonts w:eastAsiaTheme="minorEastAsia"/>
          <w:color w:val="0070C0"/>
        </w:rPr>
        <w:t>.</w:t>
      </w:r>
    </w:p>
    <w:p w14:paraId="53C33F17" w14:textId="1284B991" w:rsidR="002A3E8D" w:rsidRDefault="0022156D" w:rsidP="00E15E9B">
      <w:pPr>
        <w:spacing w:after="0" w:line="240" w:lineRule="auto"/>
        <w:ind w:left="-567" w:right="-567"/>
        <w:rPr>
          <w:color w:val="0070C0"/>
        </w:rPr>
      </w:pPr>
      <w:r>
        <w:rPr>
          <w:color w:val="0070C0"/>
        </w:rPr>
        <w:t>L’introduction d’un repère dans un exercice de géométrie permet de démontrer des alignements en s’appuyant sur la condition de colinéarité de deux</w:t>
      </w:r>
      <w:r w:rsidRPr="00581066">
        <w:rPr>
          <w:color w:val="0070C0"/>
        </w:rPr>
        <w:t xml:space="preserve"> vecteurs</w:t>
      </w:r>
      <w:r w:rsidR="00FA6ECA" w:rsidRPr="00581066">
        <w:rPr>
          <w:color w:val="0070C0"/>
        </w:rPr>
        <w:t xml:space="preserve"> par le déterminant</w:t>
      </w:r>
      <w:r w:rsidRPr="00581066">
        <w:rPr>
          <w:color w:val="0070C0"/>
        </w:rPr>
        <w:t>.</w:t>
      </w:r>
    </w:p>
    <w:p w14:paraId="66F9E8B3" w14:textId="77777777" w:rsidR="002A3E8D" w:rsidRPr="002A3E8D" w:rsidRDefault="002A3E8D" w:rsidP="00E15E9B">
      <w:pPr>
        <w:spacing w:after="0" w:line="240" w:lineRule="auto"/>
        <w:ind w:left="-567" w:right="-567"/>
        <w:rPr>
          <w:color w:val="0070C0"/>
        </w:rPr>
      </w:pPr>
    </w:p>
    <w:p w14:paraId="5BC2E0D8" w14:textId="2BC152F9" w:rsidR="00D5073D" w:rsidRDefault="00D5073D" w:rsidP="00D5073D">
      <w:pPr>
        <w:pStyle w:val="Paragraphedeliste"/>
        <w:numPr>
          <w:ilvl w:val="0"/>
          <w:numId w:val="14"/>
        </w:numPr>
        <w:spacing w:after="0" w:line="240" w:lineRule="auto"/>
        <w:ind w:right="-567"/>
        <w:rPr>
          <w:u w:val="single"/>
        </w:rPr>
      </w:pPr>
      <w:r w:rsidRPr="009D68D4">
        <w:rPr>
          <w:u w:val="single"/>
        </w:rPr>
        <w:t>Démonstration du théorème</w:t>
      </w:r>
    </w:p>
    <w:p w14:paraId="3298F7E5" w14:textId="5B3641C5" w:rsidR="009D68D4" w:rsidRPr="009D68D4" w:rsidRDefault="009D68D4" w:rsidP="009D68D4">
      <w:pPr>
        <w:pStyle w:val="Paragraphedeliste"/>
        <w:numPr>
          <w:ilvl w:val="0"/>
          <w:numId w:val="15"/>
        </w:numPr>
        <w:spacing w:after="0" w:line="240" w:lineRule="auto"/>
        <w:ind w:right="-567"/>
        <w:rPr>
          <w:u w:val="single"/>
        </w:rPr>
      </w:pPr>
      <w:r>
        <w:t xml:space="preserve">Démontrer que si les </w:t>
      </w:r>
      <w:r w:rsidRPr="009D68D4"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y'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sont colinéaires</w:t>
      </w:r>
      <w:r>
        <w:rPr>
          <w:rFonts w:eastAsiaTheme="minorEastAsia"/>
        </w:rPr>
        <w:t xml:space="preserve"> alors </w:t>
      </w:r>
      <m:oMath>
        <m:r>
          <w:rPr>
            <w:rFonts w:ascii="Cambria Math" w:eastAsiaTheme="minorEastAsia" w:hAnsi="Cambria Math"/>
          </w:rPr>
          <m:t>xy’-x'y=0.</m:t>
        </m:r>
      </m:oMath>
    </w:p>
    <w:p w14:paraId="52CF758E" w14:textId="6BD3D378" w:rsidR="003A0030" w:rsidRPr="003A0030" w:rsidRDefault="009D68D4" w:rsidP="003A0030">
      <w:pPr>
        <w:pStyle w:val="Paragraphedeliste"/>
        <w:numPr>
          <w:ilvl w:val="0"/>
          <w:numId w:val="15"/>
        </w:numPr>
        <w:spacing w:after="0" w:line="240" w:lineRule="auto"/>
        <w:ind w:right="-567"/>
        <w:rPr>
          <w:u w:val="single"/>
        </w:rPr>
      </w:pPr>
      <w:r>
        <w:rPr>
          <w:rFonts w:eastAsiaTheme="minorEastAsia"/>
        </w:rPr>
        <w:t xml:space="preserve">Démontrer que </w:t>
      </w:r>
      <w:r>
        <w:t xml:space="preserve">les </w:t>
      </w:r>
      <w:r w:rsidRPr="009D68D4"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y'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sont</w:t>
      </w:r>
      <w:r>
        <w:rPr>
          <w:rFonts w:eastAsiaTheme="minorEastAsia"/>
        </w:rPr>
        <w:t xml:space="preserve"> tels que </w:t>
      </w:r>
      <m:oMath>
        <m:r>
          <w:rPr>
            <w:rFonts w:ascii="Cambria Math" w:eastAsiaTheme="minorEastAsia" w:hAnsi="Cambria Math"/>
          </w:rPr>
          <m:t>xy’-x'y=0</m:t>
        </m:r>
      </m:oMath>
      <w:r>
        <w:rPr>
          <w:rFonts w:eastAsiaTheme="minorEastAsia"/>
        </w:rPr>
        <w:t xml:space="preserve"> alors ils sont colinéaires.</w:t>
      </w:r>
    </w:p>
    <w:p w14:paraId="5CA4E283" w14:textId="6C428F64" w:rsidR="009D68D4" w:rsidRDefault="00F16EA9" w:rsidP="00F16EA9">
      <w:pPr>
        <w:pStyle w:val="Paragraphedeliste"/>
        <w:spacing w:after="0" w:line="240" w:lineRule="auto"/>
        <w:ind w:left="142" w:right="-567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 w:rsidR="009D68D4">
        <w:rPr>
          <w:rFonts w:eastAsiaTheme="minorEastAsia"/>
        </w:rPr>
        <w:t>on</w:t>
      </w:r>
      <w:proofErr w:type="gramEnd"/>
      <w:r w:rsidR="009D68D4">
        <w:rPr>
          <w:rFonts w:eastAsiaTheme="minorEastAsia"/>
        </w:rPr>
        <w:t xml:space="preserve"> </w:t>
      </w:r>
      <w:r w:rsidR="001A1E79">
        <w:rPr>
          <w:rFonts w:eastAsiaTheme="minorEastAsia"/>
        </w:rPr>
        <w:t xml:space="preserve">pourra </w:t>
      </w:r>
      <w:r w:rsidR="009D68D4">
        <w:rPr>
          <w:rFonts w:eastAsiaTheme="minorEastAsia"/>
        </w:rPr>
        <w:t>traiter à part le cas où l’un au moins des vecteurs est nul</w:t>
      </w:r>
      <w:r>
        <w:rPr>
          <w:rFonts w:eastAsiaTheme="minorEastAsia"/>
        </w:rPr>
        <w:t>)</w:t>
      </w:r>
    </w:p>
    <w:p w14:paraId="06DA8877" w14:textId="50EFF9AD" w:rsidR="003A0030" w:rsidRPr="003A0030" w:rsidRDefault="003A0030" w:rsidP="003A0030">
      <w:pPr>
        <w:pStyle w:val="Paragraphedeliste"/>
        <w:numPr>
          <w:ilvl w:val="0"/>
          <w:numId w:val="14"/>
        </w:numPr>
        <w:spacing w:after="0" w:line="240" w:lineRule="auto"/>
        <w:ind w:right="-567"/>
        <w:rPr>
          <w:u w:val="single"/>
        </w:rPr>
      </w:pPr>
      <w:r w:rsidRPr="003A0030">
        <w:rPr>
          <w:rFonts w:eastAsiaTheme="minorEastAsia"/>
          <w:u w:val="single"/>
        </w:rPr>
        <w:t>Application</w:t>
      </w:r>
    </w:p>
    <w:p w14:paraId="248B1BF0" w14:textId="4DCC8F3D" w:rsidR="005001B3" w:rsidRDefault="00E15E9B" w:rsidP="00DE6198">
      <w:pPr>
        <w:spacing w:after="0" w:line="240" w:lineRule="auto"/>
        <w:ind w:left="-567" w:right="-567"/>
      </w:pPr>
      <w:r>
        <w:t xml:space="preserve">Soit ABCD </w:t>
      </w:r>
      <w:r w:rsidR="00DE6198">
        <w:t>un rectangle et M un point du segment [BD]. On considère le symétrique N du point C par rapport à M.</w:t>
      </w:r>
    </w:p>
    <w:p w14:paraId="3B9FE7B6" w14:textId="3FFABA8E" w:rsidR="00DE6198" w:rsidRDefault="00DE6198" w:rsidP="00DE6198">
      <w:pPr>
        <w:spacing w:after="0" w:line="240" w:lineRule="auto"/>
        <w:ind w:left="-567" w:right="-567"/>
      </w:pPr>
      <w:r>
        <w:t>La parallèle à (AD) passant par N coupe (AB) en P et la parallèle à (AB) passant par N coupe (AD) en Q.</w:t>
      </w:r>
    </w:p>
    <w:p w14:paraId="10D3BEBE" w14:textId="63D24999" w:rsidR="00DE6198" w:rsidRPr="00DE6198" w:rsidRDefault="00DE6198" w:rsidP="00DE6198">
      <w:pPr>
        <w:spacing w:after="0" w:line="240" w:lineRule="auto"/>
        <w:ind w:left="-567" w:right="-567"/>
        <w:rPr>
          <w:i/>
        </w:rPr>
      </w:pPr>
      <w:r>
        <w:t xml:space="preserve">L’objectif est de montrer que les points M, P et Q sont alignés. Pour cela on se place dans le repère orthonormal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AD</m:t>
                </m:r>
              </m:e>
            </m:acc>
          </m:e>
        </m:d>
      </m:oMath>
      <w:r>
        <w:rPr>
          <w:rFonts w:eastAsiaTheme="minorEastAsia"/>
        </w:rPr>
        <w:t xml:space="preserve"> où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=a</m:t>
        </m:r>
      </m:oMath>
      <w:r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AD</m:t>
        </m:r>
        <m:r>
          <w:rPr>
            <w:rFonts w:ascii="Cambria Math" w:hAnsi="Cambria Math"/>
          </w:rPr>
          <m:t>=b</m:t>
        </m:r>
      </m:oMath>
      <w:r>
        <w:rPr>
          <w:rFonts w:eastAsiaTheme="minorEastAsia"/>
        </w:rPr>
        <w:t>.</w:t>
      </w:r>
    </w:p>
    <w:p w14:paraId="7DE0F318" w14:textId="6DD12BE9" w:rsidR="00DE6198" w:rsidRDefault="00DE6198" w:rsidP="00DE6198">
      <w:pPr>
        <w:pStyle w:val="Paragraphedeliste"/>
        <w:numPr>
          <w:ilvl w:val="0"/>
          <w:numId w:val="27"/>
        </w:numPr>
        <w:spacing w:after="0" w:line="240" w:lineRule="auto"/>
        <w:ind w:left="142" w:right="-567"/>
      </w:pPr>
      <w:r>
        <w:t>Précisez les coordonnées des points A, B, C et D dans ce repère.</w:t>
      </w:r>
    </w:p>
    <w:p w14:paraId="0C8E6EE1" w14:textId="64A3ACDD" w:rsidR="00DE6198" w:rsidRDefault="00F55BE3" w:rsidP="004A2D56">
      <w:pPr>
        <w:pStyle w:val="Paragraphedeliste"/>
        <w:numPr>
          <w:ilvl w:val="0"/>
          <w:numId w:val="27"/>
        </w:numPr>
        <w:spacing w:after="0" w:line="240" w:lineRule="auto"/>
        <w:ind w:left="142" w:right="-567"/>
        <w:jc w:val="both"/>
      </w:pPr>
      <w:r>
        <w:t xml:space="preserve">Justifier l’existence d’un réel </w:t>
      </w:r>
      <m:oMath>
        <m:r>
          <w:rPr>
            <w:rFonts w:ascii="Cambria Math" w:hAnsi="Cambria Math"/>
          </w:rPr>
          <m:t xml:space="preserve">k </m:t>
        </m:r>
      </m:oMath>
      <w:r>
        <w:t xml:space="preserve">tel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BM</m:t>
            </m:r>
          </m:e>
        </m:acc>
        <m:r>
          <w:rPr>
            <w:rFonts w:ascii="Cambria Math" w:hAnsi="Cambria Math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</w:t>
      </w:r>
      <w:r w:rsidR="00DE6198">
        <w:t xml:space="preserve">Déterminer les coordonnées du point M puis </w:t>
      </w:r>
      <w:r w:rsidR="004A2D56">
        <w:t xml:space="preserve">celles </w:t>
      </w:r>
      <w:r w:rsidR="00DE6198">
        <w:t>des points</w:t>
      </w:r>
      <w:r w:rsidR="004A2D56">
        <w:t xml:space="preserve"> N,</w:t>
      </w:r>
      <w:r w:rsidR="00DE6198">
        <w:t xml:space="preserve"> P et Q</w:t>
      </w:r>
      <w:r>
        <w:t xml:space="preserve"> en fonction de </w:t>
      </w:r>
      <m:oMath>
        <m:r>
          <w:rPr>
            <w:rFonts w:ascii="Cambria Math" w:hAnsi="Cambria Math"/>
          </w:rPr>
          <m:t>k</m:t>
        </m:r>
      </m:oMath>
      <w:r>
        <w:t>.</w:t>
      </w:r>
    </w:p>
    <w:p w14:paraId="6CDC3FAE" w14:textId="02C25795" w:rsidR="00DE6198" w:rsidRDefault="00DE6198" w:rsidP="00DE6198">
      <w:pPr>
        <w:pStyle w:val="Paragraphedeliste"/>
        <w:numPr>
          <w:ilvl w:val="0"/>
          <w:numId w:val="27"/>
        </w:numPr>
        <w:spacing w:after="0" w:line="240" w:lineRule="auto"/>
        <w:ind w:left="142" w:right="-567"/>
      </w:pPr>
      <w:r>
        <w:t>Conclure.</w:t>
      </w:r>
    </w:p>
    <w:p w14:paraId="110259F4" w14:textId="70262EC0" w:rsidR="0001638C" w:rsidRDefault="0001638C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</w:p>
    <w:p w14:paraId="03DC6062" w14:textId="4100EF19" w:rsidR="001A1E79" w:rsidRPr="00F16EA9" w:rsidRDefault="001A1E79" w:rsidP="001A1E79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 w:rsidRPr="001C0CCD">
        <w:rPr>
          <w:rFonts w:cstheme="minorHAnsi"/>
          <w:b/>
          <w:i/>
          <w:iCs/>
          <w:color w:val="C00000"/>
        </w:rPr>
        <w:t>a.</w:t>
      </w:r>
      <w:r>
        <w:rPr>
          <w:rFonts w:cstheme="minorHAnsi"/>
          <w:bCs/>
          <w:color w:val="C00000"/>
        </w:rPr>
        <w:t xml:space="preserve">   </w:t>
      </w:r>
      <w:r w:rsidRPr="001A1E79">
        <w:rPr>
          <w:rFonts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e>
              </m:mr>
            </m:m>
          </m:e>
        </m:d>
      </m:oMath>
      <w:r w:rsidRPr="001A1E79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sont colinéaires, alors </w:t>
      </w:r>
      <w:r w:rsidRPr="001A1E79">
        <w:rPr>
          <w:rFonts w:eastAsiaTheme="minorEastAsia"/>
          <w:color w:val="C00000"/>
        </w:rPr>
        <w:t xml:space="preserve">il existe un réel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 w:rsidRPr="001A1E79">
        <w:rPr>
          <w:rFonts w:eastAsiaTheme="minorEastAsia"/>
          <w:color w:val="C0000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Pr="001A1E79">
        <w:rPr>
          <w:rFonts w:eastAsiaTheme="minorEastAsia"/>
          <w:color w:val="C00000"/>
        </w:rPr>
        <w:t xml:space="preserve"> ou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Pr="001A1E79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8A1C1B">
        <w:rPr>
          <w:rFonts w:eastAsiaTheme="minorEastAsia"/>
          <w:color w:val="C00000"/>
        </w:rPr>
        <w:t xml:space="preserve"> alors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x=kx'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y=ky'</m:t>
                  </m:r>
                </m:e>
              </m:mr>
            </m:m>
          </m:e>
        </m:d>
      </m:oMath>
      <w:r w:rsidR="008A1C1B"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y=k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=0</m:t>
        </m:r>
      </m:oMath>
      <w:r w:rsidR="008A1C1B">
        <w:rPr>
          <w:rFonts w:eastAsiaTheme="minorEastAsia"/>
          <w:color w:val="C00000"/>
        </w:rPr>
        <w:t xml:space="preserve">. Par symétrie,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8A1C1B">
        <w:rPr>
          <w:rFonts w:eastAsiaTheme="minorEastAsia"/>
          <w:color w:val="C00000"/>
        </w:rPr>
        <w:t xml:space="preserve"> </w:t>
      </w:r>
      <w:r w:rsidR="00F16EA9">
        <w:rPr>
          <w:rFonts w:eastAsiaTheme="minorEastAsia"/>
          <w:color w:val="C00000"/>
        </w:rPr>
        <w:t xml:space="preserve"> alors </w:t>
      </w:r>
      <w:r w:rsidR="008A1C1B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y=xky-kxy=0</m:t>
        </m:r>
      </m:oMath>
      <w:r w:rsidR="00F16EA9">
        <w:rPr>
          <w:rFonts w:eastAsiaTheme="minorEastAsia"/>
          <w:color w:val="C00000"/>
        </w:rPr>
        <w:t>.</w:t>
      </w:r>
    </w:p>
    <w:p w14:paraId="70BFA3C5" w14:textId="08FF0342" w:rsidR="00F16EA9" w:rsidRPr="00F16EA9" w:rsidRDefault="00F16EA9" w:rsidP="00F16EA9">
      <w:pPr>
        <w:pStyle w:val="Paragraphedeliste"/>
        <w:numPr>
          <w:ilvl w:val="0"/>
          <w:numId w:val="17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e>
              </m:mr>
            </m:m>
          </m:e>
        </m:d>
      </m:oMath>
      <w:r w:rsidRPr="001A1E79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sont tels que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y=0</m:t>
        </m:r>
      </m:oMath>
      <w:r>
        <w:rPr>
          <w:rFonts w:eastAsiaTheme="minorEastAsia"/>
          <w:color w:val="C00000"/>
        </w:rPr>
        <w:t xml:space="preserve"> alors :</w:t>
      </w:r>
    </w:p>
    <w:p w14:paraId="3A2CBE56" w14:textId="001CA3D1" w:rsidR="00F16EA9" w:rsidRPr="00D952A3" w:rsidRDefault="00F16EA9" w:rsidP="00F16EA9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eastAsiaTheme="minorEastAsia"/>
          <w:color w:val="C00000"/>
        </w:rPr>
        <w:t xml:space="preserve">Soit l’un des vecteurs est nul :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 alors 0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>
        <w:rPr>
          <w:rFonts w:eastAsiaTheme="minorEastAsia"/>
          <w:color w:val="C00000"/>
        </w:rPr>
        <w:t xml:space="preserve"> et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 alors 0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D952A3">
        <w:rPr>
          <w:rFonts w:eastAsiaTheme="minorEastAsia"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D952A3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D952A3">
        <w:rPr>
          <w:rFonts w:eastAsiaTheme="minorEastAsia"/>
          <w:color w:val="C00000"/>
        </w:rPr>
        <w:t xml:space="preserve"> sont colinéaires (</w:t>
      </w:r>
      <w:r w:rsidR="00D952A3" w:rsidRPr="00D952A3">
        <w:rPr>
          <w:rFonts w:eastAsiaTheme="minorEastAsia"/>
          <w:i/>
          <w:iCs/>
          <w:color w:val="C00000"/>
        </w:rPr>
        <w:t>on retrouve que le vecteur nul est colinéaire à tout vecteur, propriété découlant directement de la défin</w:t>
      </w:r>
      <w:r w:rsidR="00D952A3">
        <w:rPr>
          <w:rFonts w:eastAsiaTheme="minorEastAsia"/>
          <w:i/>
          <w:iCs/>
          <w:color w:val="C00000"/>
        </w:rPr>
        <w:t>i</w:t>
      </w:r>
      <w:r w:rsidR="00D952A3" w:rsidRPr="00D952A3">
        <w:rPr>
          <w:rFonts w:eastAsiaTheme="minorEastAsia"/>
          <w:i/>
          <w:iCs/>
          <w:color w:val="C00000"/>
        </w:rPr>
        <w:t>tion</w:t>
      </w:r>
      <w:r w:rsidR="00D952A3">
        <w:rPr>
          <w:rFonts w:eastAsiaTheme="minorEastAsia"/>
          <w:color w:val="C00000"/>
        </w:rPr>
        <w:t>)</w:t>
      </w:r>
    </w:p>
    <w:p w14:paraId="65C53CC6" w14:textId="1F2AE48B" w:rsidR="00D952A3" w:rsidRPr="00634308" w:rsidRDefault="00D952A3" w:rsidP="00F16EA9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eastAsiaTheme="minorEastAsia"/>
          <w:color w:val="C00000"/>
        </w:rPr>
        <w:lastRenderedPageBreak/>
        <w:t xml:space="preserve">Soit aucun des vecteurs n’est nul. Comme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, on a </w:t>
      </w:r>
      <m:oMath>
        <m:r>
          <w:rPr>
            <w:rFonts w:ascii="Cambria Math" w:eastAsiaTheme="minorEastAsia" w:hAnsi="Cambria Math"/>
            <w:color w:val="C00000"/>
          </w:rPr>
          <m:t>x≠0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y≠0</m:t>
        </m:r>
      </m:oMath>
      <w:r>
        <w:rPr>
          <w:rFonts w:eastAsiaTheme="minorEastAsia"/>
          <w:color w:val="C00000"/>
        </w:rPr>
        <w:t xml:space="preserve">. Si </w:t>
      </w:r>
      <m:oMath>
        <m:r>
          <w:rPr>
            <w:rFonts w:ascii="Cambria Math" w:eastAsiaTheme="minorEastAsia" w:hAnsi="Cambria Math"/>
            <w:color w:val="C00000"/>
          </w:rPr>
          <m:t>x≠0</m:t>
        </m:r>
      </m:oMath>
      <w:r>
        <w:rPr>
          <w:rFonts w:eastAsiaTheme="minorEastAsia"/>
          <w:color w:val="C00000"/>
        </w:rPr>
        <w:t xml:space="preserve">, comme </w:t>
      </w:r>
      <m:oMath>
        <m:r>
          <w:rPr>
            <w:rFonts w:ascii="Cambria Math" w:eastAsiaTheme="minorEastAsia" w:hAnsi="Cambria Math"/>
            <w:color w:val="C00000"/>
          </w:rPr>
          <m:t>xy’=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</m:t>
        </m:r>
      </m:oMath>
      <w:r w:rsidR="00BF1E88">
        <w:rPr>
          <w:rFonts w:eastAsiaTheme="minorEastAsia"/>
          <w:color w:val="C00000"/>
        </w:rPr>
        <w:t>, si</w:t>
      </w:r>
      <w:r>
        <w:rPr>
          <w:rFonts w:eastAsiaTheme="minorEastAsia"/>
          <w:color w:val="C00000"/>
        </w:rPr>
        <w:t xml:space="preserve"> on pose </w:t>
      </w:r>
      <m:oMath>
        <m:r>
          <w:rPr>
            <w:rFonts w:ascii="Cambria Math" w:eastAsiaTheme="minorEastAsia" w:hAnsi="Cambria Math"/>
            <w:color w:val="C0000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x'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</m:oMath>
      <w:r w:rsidR="00BF1E88">
        <w:rPr>
          <w:rFonts w:eastAsiaTheme="minorEastAsia"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y’=ky</m:t>
        </m:r>
      </m:oMath>
      <w:r w:rsidR="00BF1E88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BF1E88">
        <w:rPr>
          <w:rFonts w:eastAsiaTheme="minorEastAsia"/>
          <w:color w:val="C00000"/>
        </w:rPr>
        <w:t xml:space="preserve">. Sinon, </w:t>
      </w:r>
      <m:oMath>
        <m:r>
          <w:rPr>
            <w:rFonts w:ascii="Cambria Math" w:eastAsiaTheme="minorEastAsia" w:hAnsi="Cambria Math"/>
            <w:color w:val="C00000"/>
          </w:rPr>
          <m:t>y≠0</m:t>
        </m:r>
      </m:oMath>
      <w:r w:rsidR="00BF1E88">
        <w:rPr>
          <w:rFonts w:eastAsiaTheme="minorEastAsia"/>
          <w:color w:val="C00000"/>
        </w:rPr>
        <w:t xml:space="preserve"> et en posant </w:t>
      </w:r>
      <m:oMath>
        <m:r>
          <w:rPr>
            <w:rFonts w:ascii="Cambria Math" w:eastAsiaTheme="minorEastAsia" w:hAnsi="Cambria Math"/>
            <w:color w:val="C0000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y'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y</m:t>
            </m:r>
          </m:den>
        </m:f>
      </m:oMath>
      <w:r w:rsidR="00BF1E88">
        <w:rPr>
          <w:rFonts w:eastAsiaTheme="minorEastAsia"/>
          <w:color w:val="C00000"/>
        </w:rPr>
        <w:t>, l’égalité</w:t>
      </w:r>
      <w:r w:rsidR="00BF1E88" w:rsidRPr="00BF1E88">
        <w:rPr>
          <w:rFonts w:ascii="Cambria Math" w:eastAsiaTheme="minorEastAsia" w:hAnsi="Cambria Math"/>
          <w:i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xy’=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</m:t>
        </m:r>
      </m:oMath>
      <w:r w:rsidR="00BF1E88">
        <w:rPr>
          <w:rFonts w:ascii="Cambria Math" w:eastAsiaTheme="minorEastAsia" w:hAnsi="Cambria Math"/>
          <w:i/>
          <w:color w:val="C00000"/>
        </w:rPr>
        <w:t xml:space="preserve"> </w:t>
      </w:r>
      <w:r w:rsidR="00BF1E88">
        <w:rPr>
          <w:rFonts w:eastAsiaTheme="minorEastAsia" w:cstheme="minorHAnsi"/>
          <w:iCs/>
          <w:color w:val="C00000"/>
        </w:rPr>
        <w:t xml:space="preserve">donne </w:t>
      </w:r>
      <m:oMath>
        <m:r>
          <w:rPr>
            <w:rFonts w:ascii="Cambria Math" w:eastAsiaTheme="minorEastAsia" w:hAnsi="Cambria Math" w:cstheme="minorHAnsi"/>
            <w:color w:val="C00000"/>
          </w:rPr>
          <m:t>x’=kx</m:t>
        </m:r>
      </m:oMath>
      <w:r w:rsidR="00BF1E88">
        <w:rPr>
          <w:rFonts w:eastAsiaTheme="minorEastAsia" w:cstheme="minorHAnsi"/>
          <w:iCs/>
          <w:color w:val="C00000"/>
        </w:rPr>
        <w:t xml:space="preserve"> </w:t>
      </w:r>
      <w:r w:rsidR="00634308">
        <w:rPr>
          <w:rFonts w:eastAsiaTheme="minorEastAsia" w:cstheme="minorHAnsi"/>
          <w:iCs/>
          <w:color w:val="C00000"/>
        </w:rPr>
        <w:t xml:space="preserve">et on retrouve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634308">
        <w:rPr>
          <w:rFonts w:eastAsiaTheme="minorEastAsia" w:cstheme="minorHAnsi"/>
          <w:color w:val="C00000"/>
        </w:rPr>
        <w:t>.</w:t>
      </w:r>
    </w:p>
    <w:p w14:paraId="4B8E7B4B" w14:textId="6348D953" w:rsidR="00634308" w:rsidRDefault="00634308" w:rsidP="00634308">
      <w:pPr>
        <w:pStyle w:val="Paragraphedeliste"/>
        <w:spacing w:after="0" w:line="240" w:lineRule="auto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 w:cstheme="minorHAnsi"/>
          <w:color w:val="C00000"/>
        </w:rPr>
        <w:t xml:space="preserve">Dans les deux cas, on en déduit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>
        <w:rPr>
          <w:rFonts w:eastAsiaTheme="minorEastAsia"/>
          <w:color w:val="C00000"/>
        </w:rPr>
        <w:t xml:space="preserve"> sont colinéaires.</w:t>
      </w:r>
    </w:p>
    <w:tbl>
      <w:tblPr>
        <w:tblStyle w:val="Grilledutableau"/>
        <w:tblW w:w="1038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04"/>
      </w:tblGrid>
      <w:tr w:rsidR="00BB7885" w14:paraId="61E92C43" w14:textId="77777777" w:rsidTr="00F159BF">
        <w:tc>
          <w:tcPr>
            <w:tcW w:w="7083" w:type="dxa"/>
          </w:tcPr>
          <w:p w14:paraId="2CF63768" w14:textId="77777777" w:rsidR="00ED7D8D" w:rsidRDefault="00F55BE3" w:rsidP="00F55BE3">
            <w:pPr>
              <w:pStyle w:val="Paragraphedeliste"/>
              <w:numPr>
                <w:ilvl w:val="0"/>
                <w:numId w:val="16"/>
              </w:numPr>
              <w:spacing w:line="240" w:lineRule="auto"/>
              <w:ind w:left="316" w:right="33"/>
              <w:jc w:val="both"/>
              <w:rPr>
                <w:rFonts w:eastAsiaTheme="minorEastAsia"/>
                <w:color w:val="C00000"/>
              </w:rPr>
            </w:pPr>
            <w:r w:rsidRPr="00F55BE3">
              <w:rPr>
                <w:rFonts w:eastAsiaTheme="minorEastAsia"/>
                <w:b/>
                <w:bCs/>
                <w:i/>
                <w:iCs/>
                <w:color w:val="C00000"/>
              </w:rPr>
              <w:t>a.</w:t>
            </w:r>
            <w:r>
              <w:rPr>
                <w:rFonts w:eastAsiaTheme="minorEastAsia"/>
                <w:color w:val="C00000"/>
              </w:rPr>
              <w:t xml:space="preserve">  Dans le </w:t>
            </w:r>
            <w:r w:rsidRPr="00F55BE3">
              <w:rPr>
                <w:rFonts w:eastAsiaTheme="minorEastAsia"/>
                <w:color w:val="C00000"/>
              </w:rPr>
              <w:t xml:space="preserve">repère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</m:t>
                  </m:r>
                  <m:r>
                    <w:rPr>
                      <w:rFonts w:ascii="Cambria Math" w:hAnsi="Cambria Math"/>
                      <w:color w:val="C00000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</w:rPr>
                        <m:t>a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/>
                      <w:color w:val="C00000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</w:rPr>
                        <m:t>b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</w:rPr>
                        <m:t>AD</m:t>
                      </m:r>
                    </m:e>
                  </m:acc>
                </m:e>
              </m:d>
            </m:oMath>
            <w:r>
              <w:rPr>
                <w:rFonts w:eastAsiaTheme="minorEastAsia"/>
                <w:color w:val="C00000"/>
              </w:rPr>
              <w:t xml:space="preserve">, orthonormal puisque ABCD est un rectangle et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AB</m:t>
              </m:r>
              <m:r>
                <w:rPr>
                  <w:rFonts w:ascii="Cambria Math" w:hAnsi="Cambria Math"/>
                  <w:color w:val="C00000"/>
                </w:rPr>
                <m:t>=a,</m:t>
              </m:r>
            </m:oMath>
            <w:r w:rsidRPr="00F55BE3">
              <w:rPr>
                <w:rFonts w:eastAsiaTheme="minorEastAsia"/>
                <w:color w:val="C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AD</m:t>
              </m:r>
              <m:r>
                <w:rPr>
                  <w:rFonts w:ascii="Cambria Math" w:hAnsi="Cambria Math"/>
                  <w:color w:val="C00000"/>
                </w:rPr>
                <m:t>=b</m:t>
              </m:r>
            </m:oMath>
            <w:r>
              <w:rPr>
                <w:rFonts w:eastAsiaTheme="minorEastAsia"/>
                <w:color w:val="C00000"/>
              </w:rPr>
              <w:t>, on a 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a,0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 xml:space="preserve"> 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a,b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D</m:t>
              </m:r>
              <m:r>
                <w:rPr>
                  <w:rFonts w:ascii="Cambria Math" w:eastAsiaTheme="minorEastAsia" w:hAnsi="Cambria Math"/>
                  <w:color w:val="C00000"/>
                </w:rPr>
                <m:t>(0,b)</m:t>
              </m:r>
            </m:oMath>
          </w:p>
          <w:p w14:paraId="113B9C53" w14:textId="0B431169" w:rsidR="00F55BE3" w:rsidRPr="00ED7D8D" w:rsidRDefault="00ED7D8D" w:rsidP="00ED7D8D">
            <w:pPr>
              <w:jc w:val="both"/>
              <w:rPr>
                <w:rFonts w:eastAsiaTheme="minorEastAsia"/>
                <w:color w:val="C00000"/>
              </w:rPr>
            </w:pPr>
            <w:r w:rsidRPr="00ED7D8D">
              <w:rPr>
                <w:rFonts w:eastAsiaTheme="minorEastAsia"/>
                <w:color w:val="C00000"/>
              </w:rPr>
              <w:t>(</w:t>
            </w:r>
            <w:proofErr w:type="gramStart"/>
            <w:r w:rsidRPr="00ED7D8D">
              <w:rPr>
                <w:rFonts w:eastAsiaTheme="minorEastAsia"/>
                <w:color w:val="C00000"/>
              </w:rPr>
              <w:t>car</w:t>
            </w:r>
            <w:proofErr w:type="gramEnd"/>
            <w:r>
              <w:rPr>
                <w:rFonts w:eastAsiaTheme="minorEastAsia"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AD</m:t>
                  </m:r>
                </m:e>
              </m:acc>
            </m:oMath>
            <w:r w:rsidRPr="00ED7D8D">
              <w:rPr>
                <w:rFonts w:eastAsiaTheme="minorEastAsia"/>
                <w:color w:val="C00000"/>
              </w:rPr>
              <w:t xml:space="preserve">. Donc, si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a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AB</m:t>
                  </m:r>
                </m:e>
              </m:acc>
            </m:oMath>
            <w:r w:rsidRPr="00ED7D8D">
              <w:rPr>
                <w:rFonts w:eastAsiaTheme="minorEastAsia"/>
                <w:color w:val="C00000"/>
              </w:rPr>
              <w:t xml:space="preserve"> et</w:t>
            </w:r>
            <w:r w:rsidRPr="00ED7D8D">
              <w:rPr>
                <w:rFonts w:eastAsiaTheme="minorEastAsia"/>
                <w:i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b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AD</m:t>
                  </m:r>
                </m:e>
              </m:acc>
            </m:oMath>
            <w:r w:rsidRPr="00ED7D8D">
              <w:rPr>
                <w:rFonts w:eastAsiaTheme="minorEastAsia"/>
                <w:color w:val="C00000"/>
              </w:rPr>
              <w:t xml:space="preserve"> 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</m:t>
              </m:r>
              <m:r>
                <w:rPr>
                  <w:rFonts w:ascii="Cambria Math" w:hAnsi="Cambria Math"/>
                  <w:color w:val="C00000"/>
                </w:rPr>
                <m:t>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+b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j</m:t>
                  </m:r>
                </m:e>
              </m:acc>
            </m:oMath>
            <w:r w:rsidRPr="00ED7D8D">
              <w:rPr>
                <w:rFonts w:eastAsiaTheme="minorEastAsia"/>
                <w:color w:val="C00000"/>
              </w:rPr>
              <w:t xml:space="preserve"> c</w:t>
            </w:r>
            <w:r w:rsidRPr="00ED7D8D">
              <w:rPr>
                <w:rFonts w:eastAsiaTheme="minorEastAsia"/>
                <w:iCs/>
                <w:color w:val="C00000"/>
              </w:rPr>
              <w:t xml:space="preserve">e qui donne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a,b</m:t>
                  </m:r>
                </m:e>
              </m:d>
            </m:oMath>
            <w:r>
              <w:rPr>
                <w:rFonts w:eastAsiaTheme="minorEastAsia"/>
                <w:iCs/>
                <w:color w:val="C00000"/>
              </w:rPr>
              <w:t xml:space="preserve"> et de mêm</w:t>
            </w:r>
            <w:r w:rsidR="00FF7310">
              <w:rPr>
                <w:rFonts w:eastAsiaTheme="minorEastAsia"/>
                <w:iCs/>
                <w:color w:val="C00000"/>
              </w:rPr>
              <w:t>e</w:t>
            </w:r>
            <w:r>
              <w:rPr>
                <w:rFonts w:eastAsiaTheme="minorEastAsia"/>
                <w:iCs/>
                <w:color w:val="C00000"/>
              </w:rPr>
              <w:t xml:space="preserve"> pour D).</w:t>
            </w:r>
          </w:p>
          <w:p w14:paraId="49C3CE6A" w14:textId="748C2588" w:rsidR="00F55BE3" w:rsidRDefault="00F55BE3" w:rsidP="00F55BE3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742" w:right="33"/>
              <w:jc w:val="both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Comme M est un point de [BD],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BM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BD</m:t>
                  </m:r>
                </m:e>
              </m:acc>
            </m:oMath>
            <w:r>
              <w:rPr>
                <w:rFonts w:eastAsiaTheme="minorEastAsia"/>
                <w:iCs/>
                <w:color w:val="C00000"/>
              </w:rPr>
              <w:t xml:space="preserve"> sont colinéaires. Il existe donc bien </w:t>
            </w:r>
            <w:r w:rsidRPr="00F55BE3">
              <w:rPr>
                <w:rFonts w:eastAsiaTheme="minorEastAsia"/>
                <w:iCs/>
                <w:color w:val="C00000"/>
              </w:rPr>
              <w:t xml:space="preserve">un </w:t>
            </w:r>
            <w:r w:rsidRPr="00F55BE3">
              <w:rPr>
                <w:color w:val="C00000"/>
              </w:rPr>
              <w:t xml:space="preserve">réel </w:t>
            </w:r>
            <m:oMath>
              <m:r>
                <w:rPr>
                  <w:rFonts w:ascii="Cambria Math" w:hAnsi="Cambria Math"/>
                  <w:color w:val="C00000"/>
                </w:rPr>
                <m:t xml:space="preserve">k </m:t>
              </m:r>
            </m:oMath>
            <w:r w:rsidRPr="00F55BE3">
              <w:rPr>
                <w:color w:val="C00000"/>
              </w:rPr>
              <w:t xml:space="preserve">tel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BM</m:t>
                  </m:r>
                </m:e>
              </m:acc>
              <m:r>
                <w:rPr>
                  <w:rFonts w:ascii="Cambria Math" w:hAnsi="Cambria Math"/>
                  <w:color w:val="C00000"/>
                </w:rPr>
                <m:t>=k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BD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>.</w:t>
            </w:r>
            <w:r w:rsidR="004A2D56">
              <w:rPr>
                <w:rFonts w:eastAsiaTheme="minorEastAsia"/>
                <w:color w:val="C00000"/>
              </w:rPr>
              <w:t xml:space="preserve"> Cela se traduit par le système :</w:t>
            </w:r>
          </w:p>
          <w:p w14:paraId="0F2F4631" w14:textId="06220521" w:rsidR="004A2D56" w:rsidRPr="004A2D56" w:rsidRDefault="00000000" w:rsidP="004A2D56">
            <w:pPr>
              <w:pStyle w:val="Paragraphedeliste"/>
              <w:spacing w:line="240" w:lineRule="auto"/>
              <w:ind w:left="742" w:right="33"/>
              <w:jc w:val="both"/>
              <w:rPr>
                <w:rFonts w:eastAsiaTheme="minorEastAsia"/>
                <w:color w:val="C0000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-a=k(0-a)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-0=k(b-0)</m:t>
                        </m:r>
                      </m:e>
                    </m:mr>
                  </m:m>
                </m:e>
              </m:d>
            </m:oMath>
            <w:r w:rsidR="004A2D56" w:rsidRPr="004A2D56">
              <w:rPr>
                <w:rFonts w:eastAsiaTheme="minorEastAsia"/>
                <w:color w:val="C00000"/>
              </w:rPr>
              <w:t xml:space="preserve"> </w:t>
            </w:r>
            <w:proofErr w:type="gramStart"/>
            <w:r w:rsidR="004A2D56" w:rsidRPr="004A2D56">
              <w:rPr>
                <w:rFonts w:eastAsiaTheme="minorEastAsia"/>
                <w:color w:val="C00000"/>
              </w:rPr>
              <w:t>soi</w:t>
            </w:r>
            <w:r w:rsidR="004A2D56">
              <w:rPr>
                <w:rFonts w:eastAsiaTheme="minorEastAsia"/>
                <w:color w:val="C00000"/>
              </w:rPr>
              <w:t>t</w:t>
            </w:r>
            <w:proofErr w:type="gramEnd"/>
            <w:r w:rsidR="004A2D56">
              <w:rPr>
                <w:rFonts w:eastAsiaTheme="minorEastAsia"/>
                <w:color w:val="C0000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=a(1-k)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=kb</m:t>
                        </m:r>
                      </m:e>
                    </m:mr>
                  </m:m>
                </m:e>
              </m:d>
            </m:oMath>
            <w:r w:rsidR="004A2D56">
              <w:rPr>
                <w:rFonts w:eastAsiaTheme="minorEastAsia"/>
                <w:color w:val="C00000"/>
              </w:rPr>
              <w:t>.</w:t>
            </w:r>
          </w:p>
          <w:p w14:paraId="2F9F2A0E" w14:textId="3A9CE742" w:rsidR="00F55BE3" w:rsidRPr="004A2D56" w:rsidRDefault="004A2D56" w:rsidP="00F55BE3">
            <w:pPr>
              <w:pStyle w:val="Paragraphedeliste"/>
              <w:spacing w:line="240" w:lineRule="auto"/>
              <w:ind w:left="742" w:right="33"/>
              <w:jc w:val="both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N est le symétrique de C par rapport à M donc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MN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CM</m:t>
                  </m:r>
                </m:e>
              </m:acc>
            </m:oMath>
            <w:r>
              <w:rPr>
                <w:rFonts w:eastAsiaTheme="minorEastAsia"/>
                <w:iCs/>
                <w:color w:val="C00000"/>
              </w:rPr>
              <w:t xml:space="preserve"> ce qui se traduit par le système :</w:t>
            </w:r>
          </w:p>
        </w:tc>
        <w:tc>
          <w:tcPr>
            <w:tcW w:w="3304" w:type="dxa"/>
          </w:tcPr>
          <w:p w14:paraId="081D2A37" w14:textId="55B4D35E" w:rsidR="00BB7885" w:rsidRDefault="00F55BE3" w:rsidP="00F55BE3">
            <w:pPr>
              <w:pStyle w:val="Paragraphedeliste"/>
              <w:spacing w:line="240" w:lineRule="auto"/>
              <w:ind w:left="0" w:right="28"/>
              <w:jc w:val="both"/>
              <w:rPr>
                <w:rFonts w:eastAsiaTheme="minorEastAsia"/>
                <w:color w:val="C00000"/>
              </w:rPr>
            </w:pPr>
            <w:r w:rsidRPr="00F55BE3">
              <w:rPr>
                <w:rFonts w:eastAsiaTheme="minorEastAsia"/>
                <w:noProof/>
                <w:color w:val="C00000"/>
              </w:rPr>
              <w:drawing>
                <wp:inline distT="0" distB="0" distL="0" distR="0" wp14:anchorId="151DA261" wp14:editId="2988A80B">
                  <wp:extent cx="1939581" cy="1604963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433" t="31256" r="11541" b="11453"/>
                          <a:stretch/>
                        </pic:blipFill>
                        <pic:spPr bwMode="auto">
                          <a:xfrm>
                            <a:off x="0" y="0"/>
                            <a:ext cx="1947496" cy="161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633F8" w14:textId="244A440F" w:rsidR="00BB7885" w:rsidRDefault="00000000" w:rsidP="004A2D56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1-k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=a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1-k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-a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-kb=kb-b</m:t>
                  </m:r>
                </m:e>
              </m:mr>
            </m:m>
          </m:e>
        </m:d>
      </m:oMath>
      <w:r w:rsidR="007916A7">
        <w:rPr>
          <w:rFonts w:eastAsiaTheme="minorEastAsia"/>
          <w:color w:val="C00000"/>
        </w:rPr>
        <w:t xml:space="preserve"> </w:t>
      </w:r>
      <w:proofErr w:type="gramStart"/>
      <w:r w:rsidR="007916A7">
        <w:rPr>
          <w:rFonts w:eastAsiaTheme="minorEastAsia"/>
          <w:color w:val="C00000"/>
        </w:rPr>
        <w:t>soit</w:t>
      </w:r>
      <w:proofErr w:type="gramEnd"/>
      <w:r w:rsidR="007916A7">
        <w:rPr>
          <w:rFonts w:eastAsiaTheme="minorEastAsia"/>
          <w:color w:val="C0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=2a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1-k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-a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=2kb-b</m:t>
                  </m:r>
                </m:e>
              </m:mr>
            </m:m>
          </m:e>
        </m:d>
      </m:oMath>
      <w:r w:rsidR="007916A7">
        <w:rPr>
          <w:rFonts w:eastAsiaTheme="minorEastAsia"/>
          <w:color w:val="C00000"/>
        </w:rPr>
        <w:t xml:space="preserve"> 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=a(1-2k)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=b(2k-1)</m:t>
                  </m:r>
                </m:e>
              </m:mr>
            </m:m>
          </m:e>
        </m:d>
      </m:oMath>
      <w:r w:rsidR="007916A7">
        <w:rPr>
          <w:rFonts w:eastAsiaTheme="minorEastAsia"/>
          <w:color w:val="C00000"/>
        </w:rPr>
        <w:t>.</w:t>
      </w:r>
    </w:p>
    <w:p w14:paraId="5021A9B2" w14:textId="429AEF0A" w:rsidR="007916A7" w:rsidRDefault="007916A7" w:rsidP="004A2D56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point P est sur la parallèle à (AD) (axe des ordonnées) passant par N donc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P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=a(1-2k)</m:t>
        </m:r>
      </m:oMath>
      <w:r>
        <w:rPr>
          <w:rFonts w:eastAsiaTheme="minorEastAsia"/>
          <w:color w:val="C00000"/>
        </w:rPr>
        <w:t xml:space="preserve"> et il est sur la droite (AB) (axe des abscisses</w:t>
      </w:r>
      <w:r w:rsidR="00775B06">
        <w:rPr>
          <w:rFonts w:eastAsiaTheme="minorEastAsia"/>
          <w:color w:val="C00000"/>
        </w:rPr>
        <w:t>)</w:t>
      </w:r>
      <w:r>
        <w:rPr>
          <w:rFonts w:eastAsiaTheme="minorEastAsia"/>
          <w:color w:val="C00000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P</m:t>
            </m:r>
          </m:sub>
        </m:sSub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5B9410AC" w14:textId="356C9D51" w:rsidR="007916A7" w:rsidRDefault="007916A7" w:rsidP="004A2D56">
      <w:pPr>
        <w:pStyle w:val="Paragraphedeliste"/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même,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Q</m:t>
            </m:r>
          </m:sub>
        </m:sSub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Q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=b(2k-1)</m:t>
        </m:r>
      </m:oMath>
      <w:r>
        <w:rPr>
          <w:rFonts w:eastAsiaTheme="minorEastAsia"/>
          <w:color w:val="C00000"/>
        </w:rPr>
        <w:t>.</w:t>
      </w:r>
    </w:p>
    <w:p w14:paraId="22DBFF60" w14:textId="6AA3B19D" w:rsidR="007916A7" w:rsidRDefault="007916A7" w:rsidP="007916A7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PQ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-a(1-2k)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b(2k-1)</m:t>
                  </m:r>
                </m:e>
              </m:mr>
            </m:m>
          </m:e>
        </m:d>
      </m:oMath>
      <w:r w:rsidR="00F159BF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MP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1-2k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-a(1-k)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-kb</m:t>
                  </m:r>
                </m:e>
              </m:mr>
            </m:m>
          </m:e>
        </m:d>
      </m:oMath>
      <w:r w:rsidR="00F159BF">
        <w:rPr>
          <w:rFonts w:eastAsiaTheme="minorEastAsia"/>
          <w:color w:val="C00000"/>
        </w:rPr>
        <w:t xml:space="preserve"> soit 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MP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-ka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-kb</m:t>
                  </m:r>
                </m:e>
              </m:mr>
            </m:m>
          </m:e>
        </m:d>
      </m:oMath>
      <w:r w:rsidR="00F159BF">
        <w:rPr>
          <w:rFonts w:eastAsiaTheme="minorEastAsia"/>
          <w:color w:val="C00000"/>
        </w:rPr>
        <w:t>.</w:t>
      </w:r>
    </w:p>
    <w:p w14:paraId="24E1B752" w14:textId="5251AD34" w:rsidR="00F159BF" w:rsidRDefault="00F159BF" w:rsidP="00F159BF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color w:val="C0000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dét</m:t>
        </m:r>
        <m:r>
          <w:rPr>
            <w:rFonts w:ascii="Cambria Math" w:eastAsiaTheme="minorEastAsia" w:hAnsi="Cambria Math"/>
            <w:color w:val="C00000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PQ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MP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1-2k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-kb</m:t>
            </m:r>
          </m:e>
        </m:d>
        <m:r>
          <w:rPr>
            <w:rFonts w:ascii="Cambria Math" w:eastAsiaTheme="minorEastAsia" w:hAnsi="Cambria Math"/>
            <w:color w:val="C00000"/>
          </w:rPr>
          <m:t>- 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2k-1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-ka</m:t>
            </m:r>
          </m:e>
        </m:d>
        <m:r>
          <w:rPr>
            <w:rFonts w:ascii="Cambria Math" w:eastAsiaTheme="minorEastAsia" w:hAnsi="Cambria Math"/>
            <w:color w:val="C00000"/>
          </w:rPr>
          <m:t>=kab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1-2k-1+2k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</w:t>
      </w:r>
    </w:p>
    <w:p w14:paraId="226E88BF" w14:textId="45951D19" w:rsidR="00F159BF" w:rsidRPr="004A2D56" w:rsidRDefault="00F159BF" w:rsidP="00F159BF">
      <w:pPr>
        <w:pStyle w:val="Paragraphedeliste"/>
        <w:spacing w:after="0" w:line="240" w:lineRule="auto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les points P, </w:t>
      </w:r>
      <w:r w:rsidR="00775B06">
        <w:rPr>
          <w:rFonts w:eastAsiaTheme="minorEastAsia"/>
          <w:color w:val="C00000"/>
        </w:rPr>
        <w:t>Q</w:t>
      </w:r>
      <w:r>
        <w:rPr>
          <w:rFonts w:eastAsiaTheme="minorEastAsia"/>
          <w:color w:val="C00000"/>
        </w:rPr>
        <w:t xml:space="preserve"> et </w:t>
      </w:r>
      <w:r w:rsidR="00775B06">
        <w:rPr>
          <w:rFonts w:eastAsiaTheme="minorEastAsia"/>
          <w:color w:val="C00000"/>
        </w:rPr>
        <w:t>M</w:t>
      </w:r>
      <w:r>
        <w:rPr>
          <w:rFonts w:eastAsiaTheme="minorEastAsia"/>
          <w:color w:val="C00000"/>
        </w:rPr>
        <w:t xml:space="preserve"> sont alignés.</w:t>
      </w:r>
    </w:p>
    <w:p w14:paraId="5F4BAB8F" w14:textId="4189FA9A" w:rsidR="001A1E79" w:rsidRPr="001C0CCD" w:rsidRDefault="001A1E79" w:rsidP="00F55BE3">
      <w:pPr>
        <w:pStyle w:val="Paragraphedeliste"/>
        <w:spacing w:after="0" w:line="240" w:lineRule="auto"/>
        <w:ind w:left="-207" w:right="-567"/>
        <w:jc w:val="both"/>
        <w:rPr>
          <w:rFonts w:cstheme="minorHAnsi"/>
          <w:bCs/>
        </w:rPr>
      </w:pPr>
    </w:p>
    <w:p w14:paraId="51CB6550" w14:textId="77777777" w:rsidR="001A1E79" w:rsidRPr="001A1E79" w:rsidRDefault="001A1E79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26029D2F" w14:textId="4A1CA403" w:rsidR="007C3883" w:rsidRDefault="0001638C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  <w:r>
        <w:rPr>
          <w:rFonts w:cstheme="minorHAnsi"/>
          <w:b/>
        </w:rPr>
        <w:t>Exercice 4</w:t>
      </w:r>
    </w:p>
    <w:p w14:paraId="78023969" w14:textId="6C8DC735" w:rsidR="00106D61" w:rsidRPr="00106D61" w:rsidRDefault="00106D61" w:rsidP="00106D61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106D61">
        <w:rPr>
          <w:rFonts w:cstheme="minorHAnsi"/>
          <w:bCs/>
          <w:color w:val="0070C0"/>
          <w:u w:val="single"/>
        </w:rPr>
        <w:t>Définition :</w:t>
      </w:r>
      <w:r>
        <w:rPr>
          <w:rFonts w:cstheme="minorHAnsi"/>
          <w:bCs/>
          <w:color w:val="0070C0"/>
        </w:rPr>
        <w:t xml:space="preserve"> un point </w:t>
      </w:r>
      <w:proofErr w:type="gramStart"/>
      <w:r>
        <w:rPr>
          <w:rFonts w:cstheme="minorHAnsi"/>
          <w:bCs/>
          <w:color w:val="0070C0"/>
        </w:rPr>
        <w:t>M’</w:t>
      </w:r>
      <w:r w:rsidR="00337E7A">
        <w:rPr>
          <w:rFonts w:cstheme="minorHAnsi"/>
          <w:bCs/>
          <w:color w:val="0070C0"/>
        </w:rPr>
        <w:t xml:space="preserve"> </w:t>
      </w:r>
      <w:r>
        <w:rPr>
          <w:rFonts w:cstheme="minorHAnsi"/>
          <w:bCs/>
          <w:color w:val="0070C0"/>
        </w:rPr>
        <w:t>est</w:t>
      </w:r>
      <w:proofErr w:type="gramEnd"/>
      <w:r>
        <w:rPr>
          <w:rFonts w:cstheme="minorHAnsi"/>
          <w:bCs/>
          <w:color w:val="0070C0"/>
        </w:rPr>
        <w:t xml:space="preserve"> le symétrique d’un point M par rapport à une droite </w:t>
      </w:r>
      <m:oMath>
        <m:r>
          <m:rPr>
            <m:scr m:val="script"/>
          </m:rPr>
          <w:rPr>
            <w:rFonts w:ascii="Cambria Math" w:hAnsi="Cambria Math" w:cstheme="minorHAnsi"/>
            <w:color w:val="0070C0"/>
          </w:rPr>
          <m:t>D</m:t>
        </m:r>
      </m:oMath>
      <w:r>
        <w:rPr>
          <w:rFonts w:cstheme="minorHAnsi"/>
          <w:bCs/>
          <w:color w:val="0070C0"/>
        </w:rPr>
        <w:t xml:space="preserve"> lorsqu’il est sur cette droite ou lorsque la droite </w:t>
      </w:r>
      <m:oMath>
        <m:r>
          <m:rPr>
            <m:scr m:val="script"/>
          </m:rPr>
          <w:rPr>
            <w:rFonts w:ascii="Cambria Math" w:hAnsi="Cambria Math" w:cstheme="minorHAnsi"/>
            <w:color w:val="0070C0"/>
          </w:rPr>
          <m:t>D</m:t>
        </m:r>
      </m:oMath>
      <w:r>
        <w:rPr>
          <w:rFonts w:eastAsiaTheme="minorEastAsia" w:cstheme="minorHAnsi"/>
          <w:bCs/>
          <w:color w:val="0070C0"/>
        </w:rPr>
        <w:t xml:space="preserve"> est la médiatrice du segment [MM’].</w:t>
      </w:r>
    </w:p>
    <w:p w14:paraId="57C9F236" w14:textId="09691F44" w:rsidR="00865C2A" w:rsidRPr="00865C2A" w:rsidRDefault="00106D61" w:rsidP="00865C2A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106D61">
        <w:rPr>
          <w:rFonts w:cstheme="minorHAnsi"/>
          <w:bCs/>
          <w:color w:val="0070C0"/>
          <w:u w:val="single"/>
        </w:rPr>
        <w:t>Définition :</w:t>
      </w:r>
      <w:r>
        <w:rPr>
          <w:rFonts w:cstheme="minorHAnsi"/>
          <w:bCs/>
          <w:color w:val="0070C0"/>
        </w:rPr>
        <w:t xml:space="preserve"> la courbe représentative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</w:t>
      </w:r>
      <w:r>
        <w:rPr>
          <w:rFonts w:cstheme="minorHAnsi"/>
          <w:bCs/>
          <w:color w:val="0070C0"/>
        </w:rPr>
        <w:t xml:space="preserve">d’une fonction </w:t>
      </w:r>
      <m:oMath>
        <m:r>
          <w:rPr>
            <w:rFonts w:ascii="Cambria Math" w:hAnsi="Cambria Math" w:cstheme="minorHAnsi"/>
            <w:color w:val="0070C0"/>
          </w:rPr>
          <m:t>f</m:t>
        </m:r>
      </m:oMath>
      <w:r>
        <w:rPr>
          <w:rFonts w:cstheme="minorHAnsi"/>
          <w:bCs/>
          <w:color w:val="0070C0"/>
        </w:rPr>
        <w:t xml:space="preserve"> est l’ensemble des points </w:t>
      </w:r>
      <m:oMath>
        <m:r>
          <m:rPr>
            <m:sty m:val="p"/>
          </m:rPr>
          <w:rPr>
            <w:rFonts w:ascii="Cambria Math" w:hAnsi="Cambria Math" w:cstheme="minorHAnsi"/>
            <w:color w:val="0070C0"/>
          </w:rPr>
          <m:t>M</m:t>
        </m:r>
        <m:r>
          <w:rPr>
            <w:rFonts w:ascii="Cambria Math" w:hAnsi="Cambria Math" w:cstheme="minorHAnsi"/>
            <w:color w:val="0070C0"/>
          </w:rPr>
          <m:t>(x,f(x))</m:t>
        </m:r>
      </m:oMath>
      <w:r>
        <w:rPr>
          <w:rFonts w:eastAsiaTheme="minorEastAsia" w:cstheme="minorHAnsi"/>
          <w:bCs/>
          <w:color w:val="0070C0"/>
        </w:rPr>
        <w:t xml:space="preserve"> </w:t>
      </w:r>
      <w:r w:rsidR="00865C2A">
        <w:rPr>
          <w:rFonts w:eastAsiaTheme="minorEastAsia" w:cstheme="minorHAnsi"/>
          <w:bCs/>
          <w:color w:val="0070C0"/>
        </w:rPr>
        <w:t xml:space="preserve">où </w:t>
      </w:r>
      <m:oMath>
        <m:r>
          <w:rPr>
            <w:rFonts w:ascii="Cambria Math" w:eastAsiaTheme="minorEastAsia" w:hAnsi="Cambria Math" w:cstheme="minorHAnsi"/>
            <w:color w:val="0070C0"/>
          </w:rPr>
          <m:t>x</m:t>
        </m:r>
      </m:oMath>
      <w:r w:rsidR="00865C2A">
        <w:rPr>
          <w:rFonts w:eastAsiaTheme="minorEastAsia" w:cstheme="minorHAnsi"/>
          <w:bCs/>
          <w:color w:val="0070C0"/>
        </w:rPr>
        <w:t xml:space="preserve"> prend toutes les valeurs pour lesquelles </w:t>
      </w:r>
      <m:oMath>
        <m:r>
          <w:rPr>
            <w:rFonts w:ascii="Cambria Math" w:eastAsiaTheme="minorEastAsia" w:hAnsi="Cambria Math" w:cstheme="minorHAnsi"/>
            <w:color w:val="0070C0"/>
          </w:rPr>
          <m:t>f(x)</m:t>
        </m:r>
      </m:oMath>
      <w:r w:rsidR="00865C2A">
        <w:rPr>
          <w:rFonts w:eastAsiaTheme="minorEastAsia" w:cstheme="minorHAnsi"/>
          <w:bCs/>
          <w:color w:val="0070C0"/>
        </w:rPr>
        <w:t xml:space="preserve"> existe (ensemble </w:t>
      </w:r>
      <w:r w:rsidR="00865C2A" w:rsidRPr="00865C2A">
        <w:rPr>
          <w:rFonts w:cstheme="minorHAnsi"/>
          <w:bCs/>
          <w:color w:val="0070C0"/>
        </w:rPr>
        <w:t>de définition de la fonction)</w:t>
      </w:r>
    </w:p>
    <w:p w14:paraId="75BBBF0C" w14:textId="77777777" w:rsidR="00D903D6" w:rsidRPr="00D903D6" w:rsidRDefault="00D903D6" w:rsidP="00CB7C21">
      <w:pPr>
        <w:spacing w:after="0" w:line="240" w:lineRule="auto"/>
        <w:ind w:left="-567" w:right="-567"/>
        <w:jc w:val="both"/>
        <w:rPr>
          <w:rFonts w:cstheme="minorHAnsi"/>
          <w:bCs/>
          <w:color w:val="0070C0"/>
        </w:rPr>
      </w:pPr>
    </w:p>
    <w:p w14:paraId="3B1875A5" w14:textId="2745CA68" w:rsidR="007C3883" w:rsidRDefault="00867CEF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Soit </w:t>
      </w:r>
      <m:oMath>
        <m:r>
          <w:rPr>
            <w:rFonts w:ascii="Cambria Math" w:hAnsi="Cambria Math" w:cstheme="minorHAnsi"/>
          </w:rPr>
          <m:t xml:space="preserve">f </m:t>
        </m:r>
      </m:oMath>
      <w:r>
        <w:rPr>
          <w:rFonts w:cstheme="minorHAnsi"/>
          <w:bCs/>
        </w:rPr>
        <w:t xml:space="preserve">et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cstheme="minorHAnsi"/>
          <w:bCs/>
        </w:rPr>
        <w:t xml:space="preserve"> les fonctions définies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0,+∞</m:t>
            </m:r>
          </m:e>
        </m:d>
      </m:oMath>
      <w:r>
        <w:rPr>
          <w:rFonts w:eastAsiaTheme="minorEastAsia" w:cstheme="minorHAnsi"/>
          <w:bCs/>
        </w:rPr>
        <w:t xml:space="preserve"> par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Cs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rad>
      </m:oMath>
      <w:r>
        <w:rPr>
          <w:rFonts w:eastAsiaTheme="minorEastAsia" w:cstheme="minorHAnsi"/>
          <w:bCs/>
        </w:rPr>
        <w:t xml:space="preserve">. On note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>
        <w:rPr>
          <w:rFonts w:eastAsiaTheme="minorEastAsia" w:cstheme="minorHAnsi"/>
          <w:bCs/>
        </w:rPr>
        <w:t xml:space="preserve"> les courbes représentatives respectives de </w:t>
      </w:r>
      <m:oMath>
        <m:r>
          <w:rPr>
            <w:rFonts w:ascii="Cambria Math" w:hAnsi="Cambria Math" w:cstheme="minorHAnsi"/>
          </w:rPr>
          <m:t xml:space="preserve">f </m:t>
        </m:r>
      </m:oMath>
      <w:r>
        <w:rPr>
          <w:rFonts w:cstheme="minorHAnsi"/>
          <w:bCs/>
        </w:rPr>
        <w:t xml:space="preserve">et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eastAsiaTheme="minorEastAsia" w:cstheme="minorHAnsi"/>
          <w:bCs/>
        </w:rPr>
        <w:t xml:space="preserve"> dans un repère orthonormal</w:t>
      </w:r>
      <w:r w:rsidR="00D903D6">
        <w:rPr>
          <w:rFonts w:eastAsiaTheme="minorEastAsia" w:cstheme="minorHAnsi"/>
          <w:b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14:paraId="2DC2C64B" w14:textId="46503AF5" w:rsidR="00867CEF" w:rsidRDefault="00867CEF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Tracer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 w:rsidR="00D903D6">
        <w:rPr>
          <w:rFonts w:eastAsiaTheme="minorEastAsia" w:cstheme="minorHAnsi"/>
          <w:bCs/>
        </w:rPr>
        <w:t xml:space="preserve"> et déterminer leur</w:t>
      </w:r>
      <w:r w:rsidR="00434112">
        <w:rPr>
          <w:rFonts w:eastAsiaTheme="minorEastAsia" w:cstheme="minorHAnsi"/>
          <w:bCs/>
        </w:rPr>
        <w:t>s</w:t>
      </w:r>
      <w:r w:rsidR="00D903D6">
        <w:rPr>
          <w:rFonts w:eastAsiaTheme="minorEastAsia" w:cstheme="minorHAnsi"/>
          <w:bCs/>
        </w:rPr>
        <w:t xml:space="preserve"> point</w:t>
      </w:r>
      <w:r w:rsidR="00434112">
        <w:rPr>
          <w:rFonts w:eastAsiaTheme="minorEastAsia" w:cstheme="minorHAnsi"/>
          <w:bCs/>
        </w:rPr>
        <w:t>s</w:t>
      </w:r>
      <w:r w:rsidR="00D903D6">
        <w:rPr>
          <w:rFonts w:eastAsiaTheme="minorEastAsia" w:cstheme="minorHAnsi"/>
          <w:bCs/>
        </w:rPr>
        <w:t xml:space="preserve"> d’intersection.</w:t>
      </w:r>
      <w:r w:rsidR="00434112">
        <w:rPr>
          <w:rFonts w:eastAsiaTheme="minorEastAsia" w:cstheme="minorHAnsi"/>
          <w:bCs/>
        </w:rPr>
        <w:t xml:space="preserve"> On notera A celui d’abscisse strictement positive.</w:t>
      </w:r>
    </w:p>
    <w:p w14:paraId="4EB5C7F4" w14:textId="5DA8433F" w:rsidR="00867CEF" w:rsidRDefault="00867CEF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Soit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="00412096">
        <w:rPr>
          <w:rFonts w:eastAsiaTheme="minorEastAsia" w:cstheme="minorHAnsi"/>
          <w:bCs/>
        </w:rPr>
        <w:t xml:space="preserve"> un réel positif ou nul, </w:t>
      </w:r>
      <w:r>
        <w:rPr>
          <w:rFonts w:eastAsiaTheme="minorEastAsia" w:cstheme="minorHAnsi"/>
          <w:bCs/>
        </w:rPr>
        <w:t xml:space="preserve">M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 w:rsidR="00106D61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d’a</w:t>
      </w:r>
      <w:r w:rsidR="00D903D6">
        <w:rPr>
          <w:rFonts w:eastAsiaTheme="minorEastAsia" w:cstheme="minorHAnsi"/>
          <w:bCs/>
        </w:rPr>
        <w:t>b</w:t>
      </w:r>
      <w:r>
        <w:rPr>
          <w:rFonts w:eastAsiaTheme="minorEastAsia" w:cstheme="minorHAnsi"/>
          <w:bCs/>
        </w:rPr>
        <w:t xml:space="preserve">scisse </w:t>
      </w:r>
      <m:oMath>
        <m:r>
          <w:rPr>
            <w:rFonts w:ascii="Cambria Math" w:eastAsiaTheme="minorEastAsia" w:hAnsi="Cambria Math" w:cstheme="minorHAnsi"/>
          </w:rPr>
          <m:t>x</m:t>
        </m:r>
      </m:oMath>
      <w:r>
        <w:rPr>
          <w:rFonts w:eastAsiaTheme="minorEastAsia" w:cstheme="minorHAnsi"/>
          <w:bCs/>
        </w:rPr>
        <w:t xml:space="preserve"> et </w:t>
      </w:r>
      <w:r w:rsidR="00D903D6">
        <w:rPr>
          <w:rFonts w:eastAsiaTheme="minorEastAsia" w:cstheme="minorHAnsi"/>
          <w:bCs/>
        </w:rPr>
        <w:t xml:space="preserve">N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 w:rsidR="00D903D6">
        <w:rPr>
          <w:rFonts w:eastAsiaTheme="minorEastAsia" w:cstheme="minorHAnsi"/>
          <w:bCs/>
        </w:rPr>
        <w:t xml:space="preserve"> d’abscisse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D903D6">
        <w:rPr>
          <w:rFonts w:eastAsiaTheme="minorEastAsia" w:cstheme="minorHAnsi"/>
          <w:bCs/>
        </w:rPr>
        <w:t>. Montrer que les points M et N sont symétriques par rapport à la droite (OA).</w:t>
      </w:r>
    </w:p>
    <w:p w14:paraId="1B28BAD4" w14:textId="43AA2EF7" w:rsidR="00997168" w:rsidRDefault="00997168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Que peut-on en déduire pour les courbes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  <m:r>
          <w:rPr>
            <w:rFonts w:ascii="Cambria Math" w:eastAsiaTheme="minorEastAsia" w:hAnsi="Cambria Math" w:cstheme="minorHAnsi"/>
          </w:rPr>
          <m:t> </m:t>
        </m:r>
      </m:oMath>
      <w:r>
        <w:rPr>
          <w:rFonts w:eastAsiaTheme="minorEastAsia" w:cstheme="minorHAnsi"/>
          <w:bCs/>
        </w:rPr>
        <w:t>?</w:t>
      </w:r>
    </w:p>
    <w:p w14:paraId="4E58F745" w14:textId="0AD98D92" w:rsidR="00865C2A" w:rsidRDefault="00865C2A" w:rsidP="00865C2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</w:p>
    <w:p w14:paraId="5718DB3A" w14:textId="6F9F1AF5" w:rsidR="00D4087A" w:rsidRDefault="00D4087A" w:rsidP="00865C2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</w:p>
    <w:p w14:paraId="68C3E275" w14:textId="6019BD2B" w:rsidR="00D4087A" w:rsidRPr="00AE6F81" w:rsidRDefault="00D4087A" w:rsidP="000923B2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 w:rsidRPr="00AE6F81">
        <w:rPr>
          <w:rFonts w:eastAsiaTheme="minorEastAsia" w:cstheme="minorHAnsi"/>
          <w:bCs/>
          <w:color w:val="C00000"/>
        </w:rPr>
        <w:t>L’abscisse d</w:t>
      </w:r>
      <w:r w:rsidR="00AE6F81" w:rsidRPr="00AE6F81">
        <w:rPr>
          <w:rFonts w:eastAsiaTheme="minorEastAsia" w:cstheme="minorHAnsi"/>
          <w:bCs/>
          <w:color w:val="C00000"/>
        </w:rPr>
        <w:t>es</w:t>
      </w:r>
      <w:r w:rsidRPr="00AE6F81">
        <w:rPr>
          <w:rFonts w:eastAsiaTheme="minorEastAsia" w:cstheme="minorHAnsi"/>
          <w:bCs/>
          <w:color w:val="C00000"/>
        </w:rPr>
        <w:t xml:space="preserve"> point</w:t>
      </w:r>
      <w:r w:rsidR="00AE6F81" w:rsidRPr="00AE6F81">
        <w:rPr>
          <w:rFonts w:eastAsiaTheme="minorEastAsia" w:cstheme="minorHAnsi"/>
          <w:bCs/>
          <w:color w:val="C00000"/>
        </w:rPr>
        <w:t>s</w:t>
      </w:r>
      <w:r w:rsidRPr="00AE6F81">
        <w:rPr>
          <w:rFonts w:eastAsiaTheme="minorEastAsia" w:cstheme="minorHAnsi"/>
          <w:bCs/>
          <w:color w:val="C00000"/>
        </w:rPr>
        <w:t xml:space="preserve"> d’intersection des deux courbes représentatives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Pr="00AE6F81">
        <w:rPr>
          <w:rFonts w:eastAsiaTheme="minorEastAsia" w:cstheme="minorHAnsi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Pr="00AE6F81">
        <w:rPr>
          <w:rFonts w:eastAsiaTheme="minorEastAsia" w:cstheme="minorHAnsi"/>
          <w:bCs/>
          <w:color w:val="C00000"/>
        </w:rPr>
        <w:t xml:space="preserve"> </w:t>
      </w:r>
      <w:r w:rsidR="001D4BB5" w:rsidRPr="00AE6F81">
        <w:rPr>
          <w:rFonts w:eastAsiaTheme="minorEastAsia" w:cstheme="minorHAnsi"/>
          <w:bCs/>
          <w:color w:val="C00000"/>
        </w:rPr>
        <w:t>, s’il</w:t>
      </w:r>
      <w:r w:rsidR="00AE6F81" w:rsidRPr="00AE6F81">
        <w:rPr>
          <w:rFonts w:eastAsiaTheme="minorEastAsia" w:cstheme="minorHAnsi"/>
          <w:bCs/>
          <w:color w:val="C00000"/>
        </w:rPr>
        <w:t>s</w:t>
      </w:r>
      <w:r w:rsidR="001D4BB5" w:rsidRPr="00AE6F81">
        <w:rPr>
          <w:rFonts w:eastAsiaTheme="minorEastAsia" w:cstheme="minorHAnsi"/>
          <w:bCs/>
          <w:color w:val="C00000"/>
        </w:rPr>
        <w:t xml:space="preserve"> existe</w:t>
      </w:r>
      <w:r w:rsidR="00AE6F81" w:rsidRPr="00AE6F81">
        <w:rPr>
          <w:rFonts w:eastAsiaTheme="minorEastAsia" w:cstheme="minorHAnsi"/>
          <w:bCs/>
          <w:color w:val="C00000"/>
        </w:rPr>
        <w:t>nt</w:t>
      </w:r>
      <w:r w:rsidR="001D4BB5" w:rsidRPr="00AE6F81">
        <w:rPr>
          <w:rFonts w:eastAsiaTheme="minorEastAsia" w:cstheme="minorHAnsi"/>
          <w:bCs/>
          <w:color w:val="C00000"/>
        </w:rPr>
        <w:t xml:space="preserve">, </w:t>
      </w:r>
      <w:r w:rsidR="00AE6F81" w:rsidRPr="00AE6F81">
        <w:rPr>
          <w:rFonts w:eastAsiaTheme="minorEastAsia" w:cstheme="minorHAnsi"/>
          <w:bCs/>
          <w:color w:val="C00000"/>
        </w:rPr>
        <w:t>son</w:t>
      </w:r>
      <w:r w:rsidRPr="00AE6F81">
        <w:rPr>
          <w:rFonts w:eastAsiaTheme="minorEastAsia" w:cstheme="minorHAnsi"/>
          <w:bCs/>
          <w:color w:val="C00000"/>
        </w:rPr>
        <w:t xml:space="preserve">t </w:t>
      </w:r>
      <w:r w:rsidR="00AE6F81" w:rsidRPr="00AE6F81">
        <w:rPr>
          <w:rFonts w:eastAsiaTheme="minorEastAsia" w:cstheme="minorHAnsi"/>
          <w:bCs/>
          <w:color w:val="C00000"/>
        </w:rPr>
        <w:t xml:space="preserve">les </w:t>
      </w:r>
      <w:r w:rsidRPr="00AE6F81">
        <w:rPr>
          <w:rFonts w:eastAsiaTheme="minorEastAsia" w:cstheme="minorHAnsi"/>
          <w:bCs/>
          <w:color w:val="C00000"/>
        </w:rPr>
        <w:t>solution</w:t>
      </w:r>
      <w:r w:rsidR="00AE6F81" w:rsidRPr="00AE6F81">
        <w:rPr>
          <w:rFonts w:eastAsiaTheme="minorEastAsia" w:cstheme="minorHAnsi"/>
          <w:bCs/>
          <w:color w:val="C00000"/>
        </w:rPr>
        <w:t>s</w:t>
      </w:r>
      <w:r w:rsidRPr="00AE6F81">
        <w:rPr>
          <w:rFonts w:eastAsiaTheme="minorEastAsia" w:cstheme="minorHAnsi"/>
          <w:bCs/>
          <w:color w:val="C00000"/>
        </w:rPr>
        <w:t xml:space="preserve"> de l’équation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rad>
      </m:oMath>
      <w:r w:rsidRPr="00AE6F81">
        <w:rPr>
          <w:rFonts w:eastAsiaTheme="minorEastAsia" w:cstheme="minorHAnsi"/>
          <w:bCs/>
          <w:color w:val="C00000"/>
        </w:rPr>
        <w:t xml:space="preserve"> soit </w:t>
      </w:r>
      <w:r w:rsidR="00434112" w:rsidRPr="00AE6F81">
        <w:rPr>
          <w:rFonts w:eastAsiaTheme="minorEastAsia" w:cstheme="minorHAnsi"/>
          <w:bCs/>
          <w:color w:val="C00000"/>
        </w:rPr>
        <w:t>(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 w:rsidRPr="00AE6F81">
        <w:rPr>
          <w:rFonts w:eastAsiaTheme="minorEastAsia" w:cstheme="minorHAnsi"/>
          <w:bCs/>
          <w:color w:val="C00000"/>
        </w:rPr>
        <w:t xml:space="preserve"> </w:t>
      </w:r>
      <w:r w:rsidR="00434112" w:rsidRPr="00AE6F81">
        <w:rPr>
          <w:rFonts w:eastAsiaTheme="minorEastAsia" w:cstheme="minorHAnsi"/>
          <w:bCs/>
          <w:color w:val="C00000"/>
        </w:rPr>
        <w:t xml:space="preserve">et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 w:rsidR="00434112" w:rsidRPr="00AE6F81">
        <w:rPr>
          <w:rFonts w:eastAsiaTheme="minorEastAsia" w:cstheme="minorHAnsi"/>
          <w:bCs/>
          <w:color w:val="C00000"/>
        </w:rPr>
        <w:t xml:space="preserve">) soit 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x(x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-1)=0</m:t>
        </m:r>
      </m:oMath>
      <w:r w:rsidR="00434112" w:rsidRPr="00AE6F81">
        <w:rPr>
          <w:rFonts w:eastAsiaTheme="minorEastAsia" w:cstheme="minorHAnsi"/>
          <w:bCs/>
          <w:color w:val="C00000"/>
        </w:rPr>
        <w:t xml:space="preserve"> (car l’égalité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 w:rsidR="00434112" w:rsidRPr="00AE6F81">
        <w:rPr>
          <w:rFonts w:eastAsiaTheme="minorEastAsia" w:cstheme="minorHAnsi"/>
          <w:bCs/>
          <w:color w:val="C00000"/>
        </w:rPr>
        <w:t xml:space="preserve"> entraine 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 w:rsidR="00434112" w:rsidRPr="00AE6F81">
        <w:rPr>
          <w:rFonts w:eastAsiaTheme="minorEastAsia" w:cstheme="minorHAnsi"/>
          <w:bCs/>
          <w:color w:val="C00000"/>
        </w:rPr>
        <w:t xml:space="preserve"> )  soit </w:t>
      </w:r>
      <m:oMath>
        <m:r>
          <w:rPr>
            <w:rFonts w:ascii="Cambria Math" w:eastAsiaTheme="minorEastAsia" w:hAnsi="Cambria Math" w:cstheme="minorHAnsi"/>
            <w:color w:val="C00000"/>
          </w:rPr>
          <m:t>x=0</m:t>
        </m:r>
      </m:oMath>
      <w:r w:rsidR="00434112" w:rsidRPr="00AE6F81">
        <w:rPr>
          <w:rFonts w:eastAsiaTheme="minorEastAsia" w:cstheme="minorHAnsi"/>
          <w:bCs/>
          <w:color w:val="C00000"/>
        </w:rPr>
        <w:t xml:space="preserve"> ou </w:t>
      </w:r>
      <m:oMath>
        <m:r>
          <w:rPr>
            <w:rFonts w:ascii="Cambria Math" w:eastAsiaTheme="minorEastAsia" w:hAnsi="Cambria Math" w:cstheme="minorHAnsi"/>
            <w:color w:val="C00000"/>
          </w:rPr>
          <m:t>x=1</m:t>
        </m:r>
      </m:oMath>
      <w:r w:rsidR="00434112" w:rsidRPr="00AE6F81">
        <w:rPr>
          <w:rFonts w:eastAsiaTheme="minorEastAsia" w:cstheme="minorHAnsi"/>
          <w:bCs/>
          <w:color w:val="C00000"/>
        </w:rPr>
        <w:t>.</w:t>
      </w:r>
    </w:p>
    <w:p w14:paraId="079E16B8" w14:textId="5A8C9C89" w:rsidR="00434112" w:rsidRPr="00434112" w:rsidRDefault="00434112" w:rsidP="00434112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Il n’y a donc que deux points d’intersection : l’origine O du repère et le point </w:t>
      </w:r>
      <w:r w:rsidRPr="00434112">
        <w:rPr>
          <w:rFonts w:eastAsiaTheme="minorEastAsia" w:cstheme="minorHAnsi"/>
          <w:bCs/>
          <w:color w:val="C00000"/>
        </w:rPr>
        <w:t>A</w:t>
      </w:r>
      <m:oMath>
        <m:r>
          <w:rPr>
            <w:rFonts w:ascii="Cambria Math" w:eastAsiaTheme="minorEastAsia" w:hAnsi="Cambria Math" w:cstheme="minorHAnsi"/>
            <w:color w:val="C00000"/>
          </w:rPr>
          <m:t>(1,1)</m:t>
        </m:r>
      </m:oMath>
      <w:r>
        <w:rPr>
          <w:rFonts w:eastAsiaTheme="minorEastAsia" w:cstheme="minorHAnsi"/>
          <w:bCs/>
          <w:color w:val="C00000"/>
        </w:rPr>
        <w:t>.</w:t>
      </w:r>
    </w:p>
    <w:p w14:paraId="5D056B11" w14:textId="18E0F2C8" w:rsidR="00865C2A" w:rsidRPr="00D4087A" w:rsidRDefault="00D4087A" w:rsidP="00D4087A">
      <w:pPr>
        <w:spacing w:after="0" w:line="240" w:lineRule="auto"/>
        <w:ind w:right="-567"/>
        <w:jc w:val="both"/>
        <w:rPr>
          <w:rFonts w:eastAsiaTheme="minorEastAsia" w:cstheme="minorHAnsi"/>
          <w:bCs/>
          <w:color w:val="C00000"/>
        </w:rPr>
      </w:pPr>
      <w:r w:rsidRPr="00D4087A">
        <w:rPr>
          <w:rFonts w:eastAsiaTheme="minorEastAsia" w:cstheme="minorHAnsi"/>
          <w:bCs/>
          <w:noProof/>
          <w:color w:val="C00000"/>
        </w:rPr>
        <w:lastRenderedPageBreak/>
        <w:drawing>
          <wp:inline distT="0" distB="0" distL="0" distR="0" wp14:anchorId="08CEB202" wp14:editId="6726D18E">
            <wp:extent cx="4986599" cy="402907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4840" cy="40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8DCF" w14:textId="5D7D7E98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7FC7CF3C" w14:textId="0B27F2B6" w:rsidR="00412096" w:rsidRDefault="00412096" w:rsidP="00412096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 w:rsidRPr="00412096">
        <w:rPr>
          <w:rFonts w:eastAsiaTheme="minorEastAsia" w:cstheme="minorHAnsi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Pr="00412096">
        <w:rPr>
          <w:rFonts w:eastAsiaTheme="minorEastAsia" w:cstheme="minorHAnsi"/>
          <w:bCs/>
          <w:color w:val="C00000"/>
        </w:rPr>
        <w:t xml:space="preserve"> un réel positif. M</w:t>
      </w:r>
      <w:r>
        <w:rPr>
          <w:rFonts w:eastAsiaTheme="minorEastAsia" w:cstheme="minorHAnsi"/>
          <w:bCs/>
          <w:color w:val="C00000"/>
        </w:rPr>
        <w:t xml:space="preserve"> est</w:t>
      </w:r>
      <w:r w:rsidRPr="00412096">
        <w:rPr>
          <w:rFonts w:eastAsiaTheme="minorEastAsia" w:cstheme="minorHAnsi"/>
          <w:bCs/>
          <w:color w:val="C00000"/>
        </w:rPr>
        <w:t xml:space="preserve">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Pr="00412096">
        <w:rPr>
          <w:rFonts w:eastAsiaTheme="minorEastAsia" w:cstheme="minorHAnsi"/>
          <w:bCs/>
          <w:color w:val="C00000"/>
        </w:rPr>
        <w:t xml:space="preserve"> d’abscisse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Pr="00412096">
        <w:rPr>
          <w:rFonts w:eastAsiaTheme="minorEastAsia" w:cstheme="minorHAnsi"/>
          <w:bCs/>
          <w:color w:val="C00000"/>
        </w:rPr>
        <w:t xml:space="preserve"> et N </w:t>
      </w:r>
      <w:r>
        <w:rPr>
          <w:rFonts w:eastAsiaTheme="minorEastAsia" w:cstheme="minorHAnsi"/>
          <w:bCs/>
          <w:color w:val="C00000"/>
        </w:rPr>
        <w:t xml:space="preserve">est </w:t>
      </w:r>
      <w:r w:rsidRPr="00412096">
        <w:rPr>
          <w:rFonts w:eastAsiaTheme="minorEastAsia" w:cstheme="minorHAnsi"/>
          <w:bCs/>
          <w:color w:val="C00000"/>
        </w:rPr>
        <w:t xml:space="preserve">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Pr="00412096">
        <w:rPr>
          <w:rFonts w:eastAsiaTheme="minorEastAsia" w:cstheme="minorHAnsi"/>
          <w:bCs/>
          <w:color w:val="C00000"/>
        </w:rPr>
        <w:t xml:space="preserve"> d’abscisse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bCs/>
          <w:color w:val="C00000"/>
        </w:rPr>
        <w:t xml:space="preserve">. On a donc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  <m:r>
          <w:rPr>
            <w:rFonts w:ascii="Cambria Math" w:eastAsiaTheme="minorEastAsia" w:hAnsi="Cambria Math" w:cstheme="minorHAnsi"/>
            <w:color w:val="C00000"/>
          </w:rPr>
          <m:t>(x,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N</m:t>
        </m:r>
        <m:r>
          <w:rPr>
            <w:rFonts w:ascii="Cambria Math" w:eastAsiaTheme="minorEastAsia" w:hAnsi="Cambria Math" w:cstheme="minorHAnsi"/>
            <w:color w:val="C00000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,x)</m:t>
        </m:r>
      </m:oMath>
      <w:r>
        <w:rPr>
          <w:rFonts w:eastAsiaTheme="minorEastAsia" w:cstheme="minorHAnsi"/>
          <w:bCs/>
          <w:color w:val="C00000"/>
        </w:rPr>
        <w:t xml:space="preserve"> (car si 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>
        <w:rPr>
          <w:rFonts w:eastAsiaTheme="minorEastAsia" w:cstheme="minorHAnsi"/>
          <w:bCs/>
          <w:color w:val="C00000"/>
        </w:rPr>
        <w:t xml:space="preserve">, alors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>
        <w:rPr>
          <w:rFonts w:eastAsiaTheme="minorEastAsia" w:cstheme="minorHAnsi"/>
          <w:bCs/>
          <w:color w:val="C00000"/>
        </w:rPr>
        <w:t xml:space="preserve">). </w:t>
      </w:r>
    </w:p>
    <w:p w14:paraId="26CC8369" w14:textId="4B7315E9" w:rsidR="00412096" w:rsidRDefault="00412096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Si M est sur la droite (OA) alors M = O ou M = A et dans les deux cas </w:t>
      </w:r>
      <w:r w:rsidR="00DF22C2">
        <w:rPr>
          <w:rFonts w:eastAsiaTheme="minorEastAsia" w:cstheme="minorHAnsi"/>
          <w:bCs/>
          <w:color w:val="C00000"/>
        </w:rPr>
        <w:t xml:space="preserve">N = M car alors </w:t>
      </w:r>
      <m:oMath>
        <m:r>
          <w:rPr>
            <w:rFonts w:ascii="Cambria Math" w:eastAsiaTheme="minorEastAsia" w:hAnsi="Cambria Math" w:cstheme="minorHAnsi"/>
            <w:color w:val="C00000"/>
          </w:rPr>
          <m:t>x=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rad>
      </m:oMath>
      <w:r w:rsidR="00DF22C2">
        <w:rPr>
          <w:rFonts w:eastAsiaTheme="minorEastAsia" w:cstheme="minorHAnsi"/>
          <w:bCs/>
          <w:color w:val="C00000"/>
        </w:rPr>
        <w:t>.</w:t>
      </w:r>
    </w:p>
    <w:p w14:paraId="191C62F1" w14:textId="65B04880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Si M n’est pas situé sur la droite (OA), alors montrons que cette droite est la médiatrice de [MN] en montrant que les points O et A sont tous les deux équidistants de M et N.</w:t>
      </w:r>
    </w:p>
    <w:p w14:paraId="086BC32E" w14:textId="470716B2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On a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0,0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 A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1,1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 M</m:t>
        </m:r>
        <m:r>
          <w:rPr>
            <w:rFonts w:ascii="Cambria Math" w:eastAsiaTheme="minorEastAsia" w:hAnsi="Cambria Math" w:cstheme="minorHAnsi"/>
            <w:color w:val="C00000"/>
          </w:rPr>
          <m:t>(x,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N</m:t>
        </m:r>
        <m:r>
          <w:rPr>
            <w:rFonts w:ascii="Cambria Math" w:eastAsiaTheme="minorEastAsia" w:hAnsi="Cambria Math" w:cstheme="minorHAnsi"/>
            <w:color w:val="C00000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,x)</m:t>
        </m:r>
      </m:oMath>
      <w:r>
        <w:rPr>
          <w:rFonts w:eastAsiaTheme="minorEastAsia" w:cstheme="minorHAnsi"/>
          <w:bCs/>
          <w:color w:val="C00000"/>
        </w:rPr>
        <w:t xml:space="preserve"> donc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OM</m:t>
        </m:r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ON</m:t>
        </m:r>
      </m:oMath>
      <w:r>
        <w:rPr>
          <w:rFonts w:eastAsiaTheme="minorEastAsia" w:cstheme="minorHAnsi"/>
          <w:bCs/>
          <w:color w:val="C00000"/>
        </w:rPr>
        <w:t xml:space="preserve"> </w:t>
      </w:r>
    </w:p>
    <w:p w14:paraId="36DA4086" w14:textId="316F7117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proofErr w:type="gramStart"/>
      <w:r>
        <w:rPr>
          <w:rFonts w:eastAsiaTheme="minorEastAsia" w:cstheme="minorHAnsi"/>
          <w:bCs/>
          <w:color w:val="C00000"/>
        </w:rPr>
        <w:t>et</w:t>
      </w:r>
      <w:proofErr w:type="gramEnd"/>
      <w:r>
        <w:rPr>
          <w:rFonts w:eastAsiaTheme="minorEastAsia" w:cstheme="minorHAnsi"/>
          <w:bCs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AM</m:t>
        </m:r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AN</m:t>
        </m:r>
      </m:oMath>
      <w:r w:rsidR="00997168">
        <w:rPr>
          <w:rFonts w:eastAsiaTheme="minorEastAsia" w:cstheme="minorHAnsi"/>
          <w:bCs/>
          <w:color w:val="C00000"/>
        </w:rPr>
        <w:t>.</w:t>
      </w:r>
    </w:p>
    <w:p w14:paraId="5D689706" w14:textId="72D89B5C" w:rsidR="00DF22C2" w:rsidRDefault="00997168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La droite (OA) est donc bien la médiatrice de [MN].</w:t>
      </w:r>
    </w:p>
    <w:p w14:paraId="288CD885" w14:textId="567AF788" w:rsidR="008B01F4" w:rsidRDefault="00000000" w:rsidP="00997168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 </w:t>
      </w:r>
      <w:proofErr w:type="gramStart"/>
      <w:r w:rsidR="008B01F4">
        <w:rPr>
          <w:rFonts w:eastAsiaTheme="minorEastAsia" w:cstheme="minorHAnsi"/>
          <w:bCs/>
          <w:color w:val="C00000"/>
        </w:rPr>
        <w:t>est</w:t>
      </w:r>
      <w:proofErr w:type="gramEnd"/>
      <w:r w:rsidR="008B01F4">
        <w:rPr>
          <w:rFonts w:eastAsiaTheme="minorEastAsia" w:cstheme="minorHAnsi"/>
          <w:bCs/>
          <w:color w:val="C00000"/>
        </w:rPr>
        <w:t xml:space="preserve"> l’ensemble des points M l</w:t>
      </w:r>
      <w:r w:rsidR="00997168">
        <w:rPr>
          <w:rFonts w:eastAsiaTheme="minorEastAsia" w:cstheme="minorHAnsi"/>
          <w:bCs/>
          <w:color w:val="C00000"/>
        </w:rPr>
        <w:t xml:space="preserve">orsque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="00997168">
        <w:rPr>
          <w:rFonts w:eastAsiaTheme="minorEastAsia" w:cstheme="minorHAnsi"/>
          <w:bCs/>
          <w:color w:val="C00000"/>
        </w:rPr>
        <w:t xml:space="preserve"> prend toutes les valeurs positives ou nulles</w:t>
      </w:r>
      <w:r w:rsidR="008B01F4">
        <w:rPr>
          <w:rFonts w:eastAsiaTheme="minorEastAsia" w:cstheme="minorHAnsi"/>
          <w:bCs/>
          <w:color w:val="C00000"/>
        </w:rPr>
        <w:t xml:space="preserve">. Le symétrique N du point M par rapport à la droite (OA) est alors un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. Réciproquement, pour tout point </w:t>
      </w:r>
      <m:oMath>
        <m:r>
          <w:rPr>
            <w:rFonts w:ascii="Cambria Math" w:eastAsiaTheme="minorEastAsia" w:hAnsi="Cambria Math" w:cstheme="minorHAnsi"/>
            <w:color w:val="C00000"/>
          </w:rPr>
          <m:t>Q(a,b)</m:t>
        </m:r>
      </m:oMath>
      <w:r w:rsidR="008B01F4">
        <w:rPr>
          <w:rFonts w:eastAsiaTheme="minorEastAsia" w:cstheme="minorHAnsi"/>
          <w:bCs/>
          <w:color w:val="C00000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rad>
      </m:oMath>
      <w:r w:rsidR="008B01F4">
        <w:rPr>
          <w:rFonts w:eastAsiaTheme="minorEastAsia" w:cstheme="minorHAnsi"/>
          <w:bCs/>
          <w:color w:val="C00000"/>
        </w:rPr>
        <w:t xml:space="preserve"> et si on pose </w:t>
      </w:r>
      <m:oMath>
        <m:r>
          <w:rPr>
            <w:rFonts w:ascii="Cambria Math" w:eastAsiaTheme="minorEastAsia" w:hAnsi="Cambria Math" w:cstheme="minorHAnsi"/>
            <w:color w:val="C00000"/>
          </w:rPr>
          <m:t>y=a</m:t>
        </m:r>
      </m:oMath>
      <w:r w:rsidR="008B01F4">
        <w:rPr>
          <w:rFonts w:eastAsiaTheme="minorEastAsia" w:cstheme="minorHAnsi"/>
          <w:bCs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8B01F4">
        <w:rPr>
          <w:rFonts w:eastAsiaTheme="minorEastAsia" w:cstheme="minorHAnsi"/>
          <w:bCs/>
          <w:color w:val="C00000"/>
        </w:rPr>
        <w:t xml:space="preserve"> et </w:t>
      </w:r>
      <w:r w:rsidR="00D576A5">
        <w:rPr>
          <w:rFonts w:eastAsiaTheme="minorEastAsia" w:cstheme="minorHAnsi"/>
          <w:bCs/>
          <w:color w:val="C00000"/>
        </w:rPr>
        <w:t>Q</w:t>
      </w:r>
      <w:r w:rsidR="008B01F4">
        <w:rPr>
          <w:rFonts w:eastAsiaTheme="minorEastAsia" w:cstheme="minorHAnsi"/>
          <w:bCs/>
          <w:color w:val="C00000"/>
        </w:rPr>
        <w:t xml:space="preserve"> est le symétrique </w:t>
      </w:r>
      <w:r w:rsidR="00D576A5">
        <w:rPr>
          <w:rFonts w:eastAsiaTheme="minorEastAsia" w:cstheme="minorHAnsi"/>
          <w:bCs/>
          <w:color w:val="C00000"/>
        </w:rPr>
        <w:t xml:space="preserve">du point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b,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D576A5">
        <w:rPr>
          <w:rFonts w:eastAsiaTheme="minorEastAsia" w:cstheme="minorHAnsi"/>
          <w:bCs/>
          <w:color w:val="C00000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="00D576A5">
        <w:rPr>
          <w:rFonts w:eastAsiaTheme="minorEastAsia" w:cstheme="minorHAnsi"/>
          <w:bCs/>
          <w:color w:val="C00000"/>
        </w:rPr>
        <w:t>.</w:t>
      </w:r>
    </w:p>
    <w:p w14:paraId="7ACD0C42" w14:textId="215985F1" w:rsidR="00997168" w:rsidRPr="00412096" w:rsidRDefault="00D576A5" w:rsidP="008B01F4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On peut donc affirmer que les courbes </w:t>
      </w:r>
      <w:r w:rsidR="00997168">
        <w:rPr>
          <w:rFonts w:eastAsiaTheme="minorEastAsia" w:cstheme="minorHAnsi"/>
          <w:bCs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>
        <w:rPr>
          <w:rFonts w:eastAsiaTheme="minorEastAsia" w:cstheme="minorHAnsi"/>
          <w:bCs/>
          <w:color w:val="C00000"/>
        </w:rPr>
        <w:t>sont symétriques par rapport à la droite (OA).</w:t>
      </w:r>
    </w:p>
    <w:p w14:paraId="7BA5441D" w14:textId="0E331489" w:rsidR="00412096" w:rsidRDefault="00412096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</w:p>
    <w:p w14:paraId="5402709B" w14:textId="3060A1EF" w:rsidR="002A3E8D" w:rsidRDefault="002A3E8D" w:rsidP="00AF033C">
      <w:pPr>
        <w:spacing w:after="0" w:line="240" w:lineRule="auto"/>
        <w:ind w:right="-567"/>
        <w:rPr>
          <w:color w:val="0070C0"/>
        </w:rPr>
      </w:pPr>
    </w:p>
    <w:p w14:paraId="698BABC5" w14:textId="77777777" w:rsidR="006115D5" w:rsidRPr="007C3883" w:rsidRDefault="006115D5" w:rsidP="006115D5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5</w:t>
      </w:r>
    </w:p>
    <w:p w14:paraId="0BE754E0" w14:textId="77777777" w:rsidR="00AE6F81" w:rsidRDefault="00AE6F81" w:rsidP="00AE6F81">
      <w:pPr>
        <w:spacing w:after="0" w:line="240" w:lineRule="auto"/>
        <w:ind w:left="-567" w:right="-567"/>
        <w:rPr>
          <w:rFonts w:eastAsiaTheme="minorEastAsia"/>
          <w:color w:val="0070C0"/>
        </w:rPr>
      </w:pPr>
      <w:r w:rsidRPr="00032FA4">
        <w:rPr>
          <w:color w:val="0070C0"/>
          <w:u w:val="single"/>
        </w:rPr>
        <w:t>Définition :</w:t>
      </w:r>
      <w:r>
        <w:rPr>
          <w:color w:val="0070C0"/>
        </w:rPr>
        <w:t xml:space="preserve"> on dit qu’une fonction </w:t>
      </w:r>
      <m:oMath>
        <m:r>
          <w:rPr>
            <w:rFonts w:ascii="Cambria Math" w:hAnsi="Cambria Math"/>
            <w:color w:val="0070C0"/>
          </w:rPr>
          <m:t>f</m:t>
        </m:r>
      </m:oMath>
      <w:r>
        <w:rPr>
          <w:color w:val="0070C0"/>
        </w:rPr>
        <w:t xml:space="preserve"> admet un minimum (</w:t>
      </w:r>
      <w:r w:rsidRPr="00896778">
        <w:rPr>
          <w:color w:val="538135" w:themeColor="accent6" w:themeShade="BF"/>
        </w:rPr>
        <w:t>respectivement un maximum</w:t>
      </w:r>
      <w:r>
        <w:rPr>
          <w:color w:val="0070C0"/>
        </w:rPr>
        <w:t xml:space="preserve">) en </w:t>
      </w:r>
      <m:oMath>
        <m:r>
          <w:rPr>
            <w:rFonts w:ascii="Cambria Math" w:hAnsi="Cambria Math"/>
            <w:color w:val="0070C0"/>
          </w:rPr>
          <m:t>a</m:t>
        </m:r>
      </m:oMath>
      <w:r>
        <w:rPr>
          <w:color w:val="0070C0"/>
        </w:rPr>
        <w:t xml:space="preserve"> sur un ensemble </w:t>
      </w:r>
      <m:oMath>
        <m:r>
          <w:rPr>
            <w:rFonts w:ascii="Cambria Math" w:hAnsi="Cambria Math"/>
            <w:color w:val="0070C0"/>
          </w:rPr>
          <m:t>D</m:t>
        </m:r>
      </m:oMath>
      <w:r>
        <w:rPr>
          <w:color w:val="0070C0"/>
        </w:rPr>
        <w:t xml:space="preserve"> lorsque pour tout réel </w:t>
      </w:r>
      <m:oMath>
        <m:r>
          <w:rPr>
            <w:rFonts w:ascii="Cambria Math" w:hAnsi="Cambria Math"/>
            <w:color w:val="0070C0"/>
          </w:rPr>
          <m:t xml:space="preserve">x </m:t>
        </m:r>
      </m:oMath>
      <w:r>
        <w:rPr>
          <w:color w:val="0070C0"/>
        </w:rPr>
        <w:t xml:space="preserve">de </w:t>
      </w:r>
      <m:oMath>
        <m:r>
          <w:rPr>
            <w:rFonts w:ascii="Cambria Math" w:hAnsi="Cambria Math"/>
            <w:color w:val="0070C0"/>
          </w:rPr>
          <m:t>D</m:t>
        </m:r>
      </m:oMath>
      <w:r>
        <w:rPr>
          <w:color w:val="0070C0"/>
        </w:rPr>
        <w:t xml:space="preserve">, </w:t>
      </w:r>
      <m:oMath>
        <m:r>
          <w:rPr>
            <w:rFonts w:ascii="Cambria Math" w:hAnsi="Cambria Math"/>
            <w:color w:val="0070C0"/>
          </w:rPr>
          <m:t>f(x)≥f(a)</m:t>
        </m:r>
      </m:oMath>
      <w:r>
        <w:rPr>
          <w:rFonts w:eastAsiaTheme="minorEastAsia"/>
          <w:color w:val="0070C0"/>
        </w:rPr>
        <w:t xml:space="preserve"> (</w:t>
      </w:r>
      <w:r w:rsidRPr="00896778">
        <w:rPr>
          <w:rFonts w:eastAsiaTheme="minorEastAsia"/>
          <w:color w:val="538135" w:themeColor="accent6" w:themeShade="BF"/>
        </w:rPr>
        <w:t xml:space="preserve">respectivement </w:t>
      </w:r>
      <m:oMath>
        <m:r>
          <w:rPr>
            <w:rFonts w:ascii="Cambria Math" w:hAnsi="Cambria Math"/>
            <w:color w:val="538135" w:themeColor="accent6" w:themeShade="BF"/>
          </w:rPr>
          <m:t>f(x)≤f(a)</m:t>
        </m:r>
        <m:r>
          <w:rPr>
            <w:rFonts w:ascii="Cambria Math" w:hAnsi="Cambria Math"/>
            <w:color w:val="0070C0"/>
          </w:rPr>
          <m:t>)</m:t>
        </m:r>
      </m:oMath>
      <w:r w:rsidRPr="00896778">
        <w:rPr>
          <w:rFonts w:eastAsiaTheme="minorEastAsia"/>
          <w:color w:val="538135" w:themeColor="accent6" w:themeShade="BF"/>
        </w:rPr>
        <w:t xml:space="preserve">. </w:t>
      </w:r>
      <w:r>
        <w:rPr>
          <w:rFonts w:eastAsiaTheme="minorEastAsia"/>
          <w:color w:val="0070C0"/>
        </w:rPr>
        <w:t xml:space="preserve">Le nombre </w:t>
      </w:r>
      <m:oMath>
        <m:r>
          <w:rPr>
            <w:rFonts w:ascii="Cambria Math" w:eastAsiaTheme="minorEastAsia" w:hAnsi="Cambria Math"/>
            <w:color w:val="0070C0"/>
          </w:rPr>
          <m:t>f(a)</m:t>
        </m:r>
      </m:oMath>
      <w:r>
        <w:rPr>
          <w:rFonts w:eastAsiaTheme="minorEastAsia"/>
          <w:color w:val="0070C0"/>
        </w:rPr>
        <w:t xml:space="preserve"> est alors le minimum (</w:t>
      </w:r>
      <w:r w:rsidRPr="00AF033C">
        <w:rPr>
          <w:rFonts w:eastAsiaTheme="minorEastAsia"/>
          <w:color w:val="538135" w:themeColor="accent6" w:themeShade="BF"/>
        </w:rPr>
        <w:t>respectivement maximum</w:t>
      </w:r>
      <w:r>
        <w:rPr>
          <w:rFonts w:eastAsiaTheme="minorEastAsia"/>
          <w:color w:val="0070C0"/>
        </w:rPr>
        <w:t xml:space="preserve">) de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>
        <w:rPr>
          <w:rFonts w:eastAsiaTheme="minorEastAsia"/>
          <w:color w:val="0070C0"/>
        </w:rPr>
        <w:t xml:space="preserve"> sur</w:t>
      </w:r>
      <m:oMath>
        <m:r>
          <w:rPr>
            <w:rFonts w:ascii="Cambria Math" w:eastAsiaTheme="minorEastAsia" w:hAnsi="Cambria Math"/>
            <w:color w:val="0070C0"/>
          </w:rPr>
          <m:t xml:space="preserve"> D</m:t>
        </m:r>
      </m:oMath>
      <w:r>
        <w:rPr>
          <w:rFonts w:eastAsiaTheme="minorEastAsia"/>
          <w:color w:val="0070C0"/>
        </w:rPr>
        <w:t>.</w:t>
      </w:r>
    </w:p>
    <w:p w14:paraId="44AFDE82" w14:textId="77777777" w:rsidR="00AE6F81" w:rsidRPr="00AF033C" w:rsidRDefault="00AE6F81" w:rsidP="00AE6F81">
      <w:pPr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color w:val="0070C0"/>
          <w:u w:val="single"/>
        </w:rPr>
        <w:t>Définition :</w:t>
      </w:r>
      <w:r w:rsidRPr="00AF033C">
        <w:rPr>
          <w:color w:val="0070C0"/>
        </w:rPr>
        <w:t xml:space="preserve"> une fonction</w:t>
      </w:r>
      <m:oMath>
        <m:r>
          <w:rPr>
            <w:rFonts w:ascii="Cambria Math" w:hAnsi="Cambria Math"/>
            <w:color w:val="0070C0"/>
          </w:rPr>
          <m:t xml:space="preserve"> f</m:t>
        </m:r>
      </m:oMath>
      <w:r w:rsidRPr="00AF033C">
        <w:rPr>
          <w:color w:val="0070C0"/>
        </w:rPr>
        <w:t xml:space="preserve"> est croissante </w:t>
      </w:r>
      <w:r>
        <w:rPr>
          <w:color w:val="0070C0"/>
        </w:rPr>
        <w:t>(</w:t>
      </w:r>
      <w:r w:rsidRPr="00AF033C">
        <w:rPr>
          <w:color w:val="538135" w:themeColor="accent6" w:themeShade="BF"/>
        </w:rPr>
        <w:t>respectivement décroissante</w:t>
      </w:r>
      <w:r>
        <w:rPr>
          <w:color w:val="0070C0"/>
        </w:rPr>
        <w:t>) s</w:t>
      </w:r>
      <w:r w:rsidRPr="00AF033C">
        <w:rPr>
          <w:color w:val="0070C0"/>
        </w:rPr>
        <w:t xml:space="preserve">ur un </w:t>
      </w:r>
      <w:r w:rsidRPr="00AF033C">
        <w:rPr>
          <w:b/>
          <w:bCs/>
          <w:color w:val="0070C0"/>
        </w:rPr>
        <w:t>intervalle I</w:t>
      </w:r>
      <w:r>
        <w:rPr>
          <w:b/>
          <w:bCs/>
          <w:color w:val="0070C0"/>
        </w:rPr>
        <w:t xml:space="preserve"> </w:t>
      </w:r>
      <w:r>
        <w:rPr>
          <w:color w:val="0070C0"/>
        </w:rPr>
        <w:t xml:space="preserve">lorsque pour tous réels </w:t>
      </w:r>
      <m:oMath>
        <m:r>
          <w:rPr>
            <w:rFonts w:ascii="Cambria Math" w:hAnsi="Cambria Math"/>
            <w:color w:val="0070C0"/>
          </w:rPr>
          <m:t>a</m:t>
        </m:r>
      </m:oMath>
      <w:r>
        <w:rPr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  <m:r>
          <w:rPr>
            <w:rFonts w:ascii="Cambria Math" w:hAnsi="Cambria Math"/>
            <w:color w:val="0070C0"/>
          </w:rPr>
          <m:t xml:space="preserve"> </m:t>
        </m:r>
      </m:oMath>
      <w:r>
        <w:rPr>
          <w:color w:val="0070C0"/>
        </w:rPr>
        <w:t xml:space="preserve">de I, si </w:t>
      </w:r>
      <m:oMath>
        <m:r>
          <w:rPr>
            <w:rFonts w:ascii="Cambria Math" w:hAnsi="Cambria Math"/>
            <w:color w:val="00B050"/>
          </w:rPr>
          <m:t>a</m:t>
        </m:r>
        <m:r>
          <w:rPr>
            <w:rFonts w:ascii="Cambria Math" w:hAnsi="Cambria Math"/>
            <w:color w:val="0070C0"/>
          </w:rPr>
          <m:t>≤b</m:t>
        </m:r>
      </m:oMath>
      <w:r>
        <w:rPr>
          <w:rFonts w:eastAsiaTheme="minorEastAsia"/>
          <w:color w:val="0070C0"/>
        </w:rPr>
        <w:t xml:space="preserve"> alors </w:t>
      </w:r>
      <m:oMath>
        <m:r>
          <w:rPr>
            <w:rFonts w:ascii="Cambria Math" w:eastAsiaTheme="minorEastAsia" w:hAnsi="Cambria Math"/>
            <w:color w:val="0070C0"/>
          </w:rPr>
          <m:t>f(a)≤f(b)</m:t>
        </m:r>
      </m:oMath>
      <w:r>
        <w:rPr>
          <w:rFonts w:eastAsiaTheme="minorEastAsia"/>
          <w:color w:val="0070C0"/>
        </w:rPr>
        <w:t xml:space="preserve"> (</w:t>
      </w:r>
      <w:r w:rsidRPr="00AF033C">
        <w:rPr>
          <w:rFonts w:eastAsiaTheme="minorEastAsia"/>
          <w:color w:val="538135" w:themeColor="accent6" w:themeShade="BF"/>
        </w:rPr>
        <w:t xml:space="preserve">respectivement </w:t>
      </w:r>
      <m:oMath>
        <m:r>
          <w:rPr>
            <w:rFonts w:ascii="Cambria Math" w:eastAsiaTheme="minorEastAsia" w:hAnsi="Cambria Math"/>
            <w:color w:val="538135" w:themeColor="accent6" w:themeShade="BF"/>
          </w:rPr>
          <m:t>f(a)≥f(b)</m:t>
        </m:r>
      </m:oMath>
      <w:r>
        <w:rPr>
          <w:rFonts w:eastAsiaTheme="minorEastAsia"/>
          <w:color w:val="0070C0"/>
        </w:rPr>
        <w:t>).</w:t>
      </w:r>
    </w:p>
    <w:p w14:paraId="29F7F67D" w14:textId="77777777" w:rsidR="00AE6F81" w:rsidRPr="00AF033C" w:rsidRDefault="00AE6F81" w:rsidP="00AE6F81">
      <w:pPr>
        <w:spacing w:after="0" w:line="240" w:lineRule="auto"/>
        <w:ind w:left="-567" w:right="-567"/>
        <w:rPr>
          <w:color w:val="0070C0"/>
        </w:rPr>
      </w:pPr>
      <w:r w:rsidRPr="00AF033C">
        <w:rPr>
          <w:color w:val="0070C0"/>
        </w:rPr>
        <w:t xml:space="preserve">On rappelle que pour comparer deux nombres, </w:t>
      </w:r>
      <w:r>
        <w:rPr>
          <w:color w:val="0070C0"/>
        </w:rPr>
        <w:t>on peut étudier le signe de la différence de ces deux nombres.</w:t>
      </w:r>
    </w:p>
    <w:p w14:paraId="028A3A32" w14:textId="77777777" w:rsidR="00AE6F81" w:rsidRDefault="00AE6F81" w:rsidP="0012335B">
      <w:pPr>
        <w:spacing w:after="0" w:line="240" w:lineRule="auto"/>
        <w:ind w:left="-567" w:right="-567"/>
        <w:jc w:val="both"/>
      </w:pPr>
    </w:p>
    <w:p w14:paraId="5979311E" w14:textId="4D87677A" w:rsidR="00DF6248" w:rsidRDefault="00EA37EF" w:rsidP="0012335B">
      <w:pPr>
        <w:spacing w:after="0" w:line="240" w:lineRule="auto"/>
        <w:ind w:left="-567" w:right="-567"/>
        <w:jc w:val="both"/>
        <w:rPr>
          <w:rFonts w:eastAsiaTheme="minorEastAsia"/>
        </w:rPr>
      </w:pPr>
      <w:r>
        <w:t xml:space="preserve">Soit ABC un triangle rectangle en A tel que </w:t>
      </w:r>
      <m:oMath>
        <m:r>
          <w:rPr>
            <w:rFonts w:ascii="Cambria Math" w:hAnsi="Cambria Math"/>
          </w:rPr>
          <m:t>AB=4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AC=3</m:t>
        </m:r>
      </m:oMath>
      <w:r>
        <w:rPr>
          <w:rFonts w:eastAsiaTheme="minorEastAsia"/>
        </w:rPr>
        <w:t>. Soit M un point du segment [AB], N le point d’intersection de la parallèle à (AC</w:t>
      </w:r>
      <w:r w:rsidR="0012335B">
        <w:rPr>
          <w:rFonts w:eastAsiaTheme="minorEastAsia"/>
        </w:rPr>
        <w:t>) passant par M avec la droite (B</w:t>
      </w:r>
      <w:r w:rsidR="005016B2">
        <w:rPr>
          <w:rFonts w:eastAsiaTheme="minorEastAsia"/>
        </w:rPr>
        <w:t>C</w:t>
      </w:r>
      <w:r w:rsidR="0012335B">
        <w:rPr>
          <w:rFonts w:eastAsiaTheme="minorEastAsia"/>
        </w:rPr>
        <w:t xml:space="preserve">) et P le point d’intersection de la parallèle à (AB) passant par N avec la droite (AC). On note </w:t>
      </w:r>
      <m:oMath>
        <m:r>
          <m:rPr>
            <m:sty m:val="p"/>
          </m:rPr>
          <w:rPr>
            <w:rFonts w:ascii="Cambria Math" w:eastAsiaTheme="minorEastAsia" w:hAnsi="Cambria Math"/>
          </w:rPr>
          <m:t>AM</m:t>
        </m:r>
        <m:r>
          <w:rPr>
            <w:rFonts w:ascii="Cambria Math" w:eastAsiaTheme="minorEastAsia" w:hAnsi="Cambria Math"/>
          </w:rPr>
          <m:t>=x.</m:t>
        </m:r>
      </m:oMath>
    </w:p>
    <w:p w14:paraId="7D2A4649" w14:textId="5AFE36B3" w:rsidR="0012335B" w:rsidRDefault="0012335B" w:rsidP="0012335B">
      <w:pPr>
        <w:pStyle w:val="Paragraphedeliste"/>
        <w:numPr>
          <w:ilvl w:val="0"/>
          <w:numId w:val="28"/>
        </w:numPr>
        <w:spacing w:after="0" w:line="240" w:lineRule="auto"/>
        <w:ind w:right="-567"/>
        <w:jc w:val="both"/>
      </w:pPr>
      <w:r>
        <w:t xml:space="preserve">Exprimer la distance MN en fonction de </w:t>
      </w:r>
      <m:oMath>
        <m:r>
          <w:rPr>
            <w:rFonts w:ascii="Cambria Math" w:hAnsi="Cambria Math"/>
          </w:rPr>
          <m:t>x</m:t>
        </m:r>
      </m:oMath>
      <w:r>
        <w:t>.</w:t>
      </w:r>
      <w:r w:rsidR="000844C3">
        <w:t xml:space="preserve"> Dans quel intervalle varie le nombre </w:t>
      </w:r>
      <m:oMath>
        <m:r>
          <w:rPr>
            <w:rFonts w:ascii="Cambria Math" w:hAnsi="Cambria Math"/>
          </w:rPr>
          <m:t>x</m:t>
        </m:r>
      </m:oMath>
      <w:r w:rsidR="000844C3">
        <w:t> ?</w:t>
      </w:r>
    </w:p>
    <w:p w14:paraId="71A2E340" w14:textId="12227D13" w:rsidR="0012335B" w:rsidRDefault="000844C3" w:rsidP="000844C3">
      <w:pPr>
        <w:pStyle w:val="Paragraphedeliste"/>
        <w:numPr>
          <w:ilvl w:val="0"/>
          <w:numId w:val="28"/>
        </w:numPr>
        <w:spacing w:after="0" w:line="240" w:lineRule="auto"/>
        <w:ind w:right="-567"/>
        <w:jc w:val="both"/>
      </w:pPr>
      <w:r w:rsidRPr="000844C3">
        <w:rPr>
          <w:b/>
          <w:bCs/>
          <w:i/>
          <w:iCs/>
        </w:rPr>
        <w:lastRenderedPageBreak/>
        <w:t>a.</w:t>
      </w:r>
      <w:r>
        <w:t xml:space="preserve">   </w:t>
      </w:r>
      <w:r w:rsidR="0012335B">
        <w:t xml:space="preserve">Montrer que si </w:t>
      </w:r>
      <m:oMath>
        <m:r>
          <w:rPr>
            <w:rFonts w:ascii="Cambria Math" w:hAnsi="Cambria Math"/>
          </w:rPr>
          <m:t>A(x)</m:t>
        </m:r>
      </m:oMath>
      <w:r w:rsidR="0012335B">
        <w:t xml:space="preserve"> désigne l’aire </w:t>
      </w:r>
      <m:oMath>
        <m:r>
          <w:rPr>
            <w:rFonts w:ascii="Cambria Math" w:hAnsi="Cambria Math"/>
          </w:rPr>
          <m:t>A(x)</m:t>
        </m:r>
      </m:oMath>
      <w:r w:rsidR="0012335B">
        <w:t xml:space="preserve"> du </w:t>
      </w:r>
      <w:r w:rsidR="009B2C4F">
        <w:t>quadrilatère</w:t>
      </w:r>
      <w:r w:rsidR="0012335B">
        <w:t xml:space="preserve"> AMNP en fonction de </w:t>
      </w:r>
      <m:oMath>
        <m:r>
          <w:rPr>
            <w:rFonts w:ascii="Cambria Math" w:hAnsi="Cambria Math"/>
          </w:rPr>
          <m:t>x</m:t>
        </m:r>
      </m:oMath>
      <w:r w:rsidR="0012335B">
        <w:rPr>
          <w:rFonts w:eastAsiaTheme="minorEastAsia"/>
        </w:rPr>
        <w:t xml:space="preserve">, alors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x(4-x)</m:t>
        </m:r>
      </m:oMath>
      <w:r w:rsidR="0012335B">
        <w:t xml:space="preserve">. </w:t>
      </w:r>
    </w:p>
    <w:p w14:paraId="42555E32" w14:textId="2229A136" w:rsidR="0012335B" w:rsidRDefault="000844C3" w:rsidP="000844C3">
      <w:pPr>
        <w:pStyle w:val="Paragraphedeliste"/>
        <w:numPr>
          <w:ilvl w:val="1"/>
          <w:numId w:val="28"/>
        </w:numPr>
        <w:spacing w:after="0" w:line="240" w:lineRule="auto"/>
        <w:ind w:left="142" w:right="-567"/>
        <w:jc w:val="both"/>
      </w:pPr>
      <w:r>
        <w:t>Montrer</w:t>
      </w:r>
      <w:r w:rsidR="0012335B">
        <w:t xml:space="preserve"> que cette aire est m</w:t>
      </w:r>
      <w:r w:rsidR="00F710A5">
        <w:t>axi</w:t>
      </w:r>
      <w:r w:rsidR="0012335B">
        <w:t xml:space="preserve">male pour </w:t>
      </w:r>
      <m:oMath>
        <m:r>
          <w:rPr>
            <w:rFonts w:ascii="Cambria Math" w:hAnsi="Cambria Math"/>
          </w:rPr>
          <m:t>x=2</m:t>
        </m:r>
      </m:oMath>
      <w:r w:rsidR="0012335B">
        <w:t xml:space="preserve"> et déterminer ce </w:t>
      </w:r>
      <w:r w:rsidR="00F710A5">
        <w:t>maxi</w:t>
      </w:r>
      <w:r w:rsidR="0012335B">
        <w:t>mum.</w:t>
      </w:r>
    </w:p>
    <w:p w14:paraId="6DE0171A" w14:textId="7BFB3834" w:rsidR="000844C3" w:rsidRPr="00EA37EF" w:rsidRDefault="000844C3" w:rsidP="000844C3">
      <w:pPr>
        <w:pStyle w:val="Paragraphedeliste"/>
        <w:numPr>
          <w:ilvl w:val="0"/>
          <w:numId w:val="28"/>
        </w:numPr>
        <w:spacing w:after="0" w:line="240" w:lineRule="auto"/>
        <w:ind w:right="-567"/>
        <w:jc w:val="both"/>
      </w:pPr>
      <w:r>
        <w:t>Etudier les variations</w:t>
      </w:r>
      <w:r w:rsidR="009379C5">
        <w:t>,</w:t>
      </w:r>
      <w:r>
        <w:t xml:space="preserve"> </w:t>
      </w:r>
      <w:r w:rsidR="009B2C4F">
        <w:t>sur [0,4]</w:t>
      </w:r>
      <w:r w:rsidR="009379C5">
        <w:t>,</w:t>
      </w:r>
      <w:r w:rsidR="009B2C4F">
        <w:t xml:space="preserve"> </w:t>
      </w:r>
      <w:r>
        <w:t>de la f</w:t>
      </w:r>
      <w:r w:rsidR="009B2C4F">
        <w:t>o</w:t>
      </w:r>
      <w:r>
        <w:t xml:space="preserve">nction qui </w:t>
      </w:r>
      <w:r w:rsidR="009B2C4F">
        <w:t xml:space="preserve">à </w:t>
      </w:r>
      <m:oMath>
        <m:r>
          <w:rPr>
            <w:rFonts w:ascii="Cambria Math" w:hAnsi="Cambria Math"/>
          </w:rPr>
          <m:t>x</m:t>
        </m:r>
      </m:oMath>
      <w:r w:rsidR="009B2C4F">
        <w:t xml:space="preserve"> associe le périmètre </w:t>
      </w:r>
      <m:oMath>
        <m:r>
          <w:rPr>
            <w:rFonts w:ascii="Cambria Math" w:hAnsi="Cambria Math"/>
          </w:rPr>
          <m:t>P(x)</m:t>
        </m:r>
      </m:oMath>
      <w:r w:rsidR="009B2C4F">
        <w:t xml:space="preserve"> du quadrilatère AMNP. Quelle so</w:t>
      </w:r>
      <w:r w:rsidR="009379C5">
        <w:t>n</w:t>
      </w:r>
      <w:r w:rsidR="009B2C4F">
        <w:t xml:space="preserve"> maximum ?</w:t>
      </w:r>
    </w:p>
    <w:p w14:paraId="4BA9B788" w14:textId="39744EAF" w:rsidR="00DF6248" w:rsidRDefault="00DF6248" w:rsidP="00AF033C">
      <w:pPr>
        <w:spacing w:after="0" w:line="240" w:lineRule="auto"/>
        <w:ind w:right="-567"/>
        <w:rPr>
          <w:color w:val="0070C0"/>
        </w:rPr>
      </w:pPr>
    </w:p>
    <w:tbl>
      <w:tblPr>
        <w:tblStyle w:val="Grilledutableau"/>
        <w:tblW w:w="105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84"/>
      </w:tblGrid>
      <w:tr w:rsidR="004B6507" w14:paraId="44FC5305" w14:textId="77777777" w:rsidTr="00F710A5">
        <w:tc>
          <w:tcPr>
            <w:tcW w:w="7650" w:type="dxa"/>
          </w:tcPr>
          <w:p w14:paraId="64074FE8" w14:textId="77777777" w:rsidR="00EA3C70" w:rsidRPr="00EA3C70" w:rsidRDefault="00EA3C70" w:rsidP="004B6507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316" w:right="34"/>
              <w:rPr>
                <w:color w:val="0070C0"/>
              </w:rPr>
            </w:pPr>
            <w:r w:rsidRPr="00EA3C70">
              <w:rPr>
                <w:color w:val="C00000"/>
              </w:rPr>
              <w:t xml:space="preserve">On commence par remarquer que </w:t>
            </w:r>
            <w:r>
              <w:rPr>
                <w:color w:val="C00000"/>
              </w:rPr>
              <w:t xml:space="preserve">par construction le quadrilatère AMNP a ses côtés deux à deux parallèles et un angle doit. C’est donc un rectangle.  De plus, les triangles ABC et MBN ont l’angle en B en commun et sont rectangles tous les deux. Ce sont donc des triangles semblables d’où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MN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BM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BA</m:t>
                  </m:r>
                </m:den>
              </m:f>
            </m:oMath>
            <w:r>
              <w:rPr>
                <w:rFonts w:eastAsiaTheme="minorEastAsia"/>
                <w:iCs/>
                <w:color w:val="C00000"/>
              </w:rPr>
              <w:t xml:space="preserve"> </w:t>
            </w:r>
          </w:p>
          <w:p w14:paraId="18570981" w14:textId="77777777" w:rsidR="004B6507" w:rsidRDefault="00EA3C70" w:rsidP="00EA3C70">
            <w:pPr>
              <w:pStyle w:val="Paragraphedeliste"/>
              <w:spacing w:line="240" w:lineRule="auto"/>
              <w:ind w:left="316" w:right="34"/>
              <w:rPr>
                <w:rFonts w:eastAsiaTheme="minorEastAsia"/>
                <w:iCs/>
                <w:color w:val="C00000"/>
              </w:rPr>
            </w:pPr>
            <w:r>
              <w:rPr>
                <w:rFonts w:eastAsiaTheme="minorEastAsia"/>
                <w:iCs/>
                <w:color w:val="C00000"/>
              </w:rPr>
              <w:t xml:space="preserve">Soit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MN=</m:t>
              </m:r>
              <m:f>
                <m:fPr>
                  <m:ctrlPr>
                    <w:rPr>
                      <w:rFonts w:ascii="Cambria Math" w:eastAsiaTheme="minorEastAsia" w:hAnsi="Cambria Math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×BM</m:t>
              </m:r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(4-x)</m:t>
              </m:r>
            </m:oMath>
            <w:r>
              <w:rPr>
                <w:rFonts w:eastAsiaTheme="minorEastAsia"/>
                <w:iCs/>
                <w:color w:val="C00000"/>
              </w:rPr>
              <w:t>.</w:t>
            </w:r>
          </w:p>
          <w:p w14:paraId="0C053330" w14:textId="77777777" w:rsidR="00EA3C70" w:rsidRDefault="00077236" w:rsidP="00EA3C70">
            <w:pPr>
              <w:pStyle w:val="Paragraphedeliste"/>
              <w:spacing w:line="240" w:lineRule="auto"/>
              <w:ind w:left="316" w:right="34"/>
              <w:rPr>
                <w:rFonts w:eastAsiaTheme="minorEastAsia"/>
                <w:color w:val="C00000"/>
              </w:rPr>
            </w:pPr>
            <w:r w:rsidRPr="00077236">
              <w:rPr>
                <w:color w:val="C00000"/>
              </w:rPr>
              <w:t xml:space="preserve">Comme </w:t>
            </w:r>
            <w:r>
              <w:rPr>
                <w:color w:val="C00000"/>
              </w:rPr>
              <w:t>M apparti</w:t>
            </w:r>
            <w:r w:rsidR="00572381">
              <w:rPr>
                <w:color w:val="C00000"/>
              </w:rPr>
              <w:t>e</w:t>
            </w:r>
            <w:r>
              <w:rPr>
                <w:color w:val="C00000"/>
              </w:rPr>
              <w:t xml:space="preserve">nt </w:t>
            </w:r>
            <w:r w:rsidR="00572381">
              <w:rPr>
                <w:color w:val="C00000"/>
              </w:rPr>
              <w:t xml:space="preserve">au segment [AB], </w:t>
            </w:r>
            <m:oMath>
              <m:r>
                <w:rPr>
                  <w:rFonts w:ascii="Cambria Math" w:hAnsi="Cambria Math"/>
                  <w:color w:val="C00000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</w:rPr>
                    <m:t>0,4</m:t>
                  </m:r>
                </m:e>
              </m:d>
            </m:oMath>
            <w:r w:rsidR="00572381">
              <w:rPr>
                <w:rFonts w:eastAsiaTheme="minorEastAsia"/>
                <w:color w:val="C00000"/>
              </w:rPr>
              <w:t>.</w:t>
            </w:r>
          </w:p>
          <w:p w14:paraId="41C70706" w14:textId="4983E7E1" w:rsidR="00572381" w:rsidRPr="00572381" w:rsidRDefault="00572381" w:rsidP="00572381">
            <w:pPr>
              <w:spacing w:line="240" w:lineRule="auto"/>
              <w:rPr>
                <w:color w:val="0070C0"/>
              </w:rPr>
            </w:pPr>
            <w:r w:rsidRPr="00572381">
              <w:rPr>
                <w:color w:val="C00000"/>
                <w:u w:val="single"/>
              </w:rPr>
              <w:t>Remarque :</w:t>
            </w:r>
            <w:r w:rsidRPr="00572381">
              <w:rPr>
                <w:color w:val="C00000"/>
              </w:rPr>
              <w:t xml:space="preserve"> on dit que lorsque M </w:t>
            </w:r>
            <w:r w:rsidRPr="00572381">
              <w:rPr>
                <w:i/>
                <w:iCs/>
                <w:color w:val="C00000"/>
              </w:rPr>
              <w:t xml:space="preserve">décrit </w:t>
            </w:r>
            <w:r w:rsidRPr="00572381">
              <w:rPr>
                <w:color w:val="C00000"/>
              </w:rPr>
              <w:t xml:space="preserve">le segment [AB], </w:t>
            </w:r>
            <m:oMath>
              <m:r>
                <w:rPr>
                  <w:rFonts w:ascii="Cambria Math" w:hAnsi="Cambria Math"/>
                  <w:color w:val="C00000"/>
                </w:rPr>
                <m:t>x</m:t>
              </m:r>
            </m:oMath>
            <w:r w:rsidRPr="00572381">
              <w:rPr>
                <w:color w:val="C00000"/>
              </w:rPr>
              <w:t xml:space="preserve"> </w:t>
            </w:r>
            <w:r w:rsidRPr="00572381">
              <w:rPr>
                <w:i/>
                <w:iCs/>
                <w:color w:val="C00000"/>
              </w:rPr>
              <w:t>décrit</w:t>
            </w:r>
            <w:r w:rsidRPr="00572381">
              <w:rPr>
                <w:color w:val="C00000"/>
              </w:rPr>
              <w:t xml:space="preserve"> l’intervalle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</w:rPr>
                    <m:t>0,4</m:t>
                  </m:r>
                </m:e>
              </m:d>
            </m:oMath>
            <w:r w:rsidRPr="00572381">
              <w:rPr>
                <w:rFonts w:eastAsiaTheme="minorEastAsia"/>
                <w:color w:val="C00000"/>
              </w:rPr>
              <w:t>.</w:t>
            </w:r>
          </w:p>
        </w:tc>
        <w:tc>
          <w:tcPr>
            <w:tcW w:w="2884" w:type="dxa"/>
          </w:tcPr>
          <w:p w14:paraId="0B653704" w14:textId="1590772C" w:rsidR="004B6507" w:rsidRDefault="00EA3C70" w:rsidP="00EA3C70">
            <w:pPr>
              <w:spacing w:line="240" w:lineRule="auto"/>
              <w:ind w:right="28"/>
              <w:rPr>
                <w:color w:val="0070C0"/>
              </w:rPr>
            </w:pPr>
            <w:r w:rsidRPr="00EA3C70">
              <w:rPr>
                <w:noProof/>
                <w:color w:val="0070C0"/>
              </w:rPr>
              <w:drawing>
                <wp:inline distT="0" distB="0" distL="0" distR="0" wp14:anchorId="6238A2B5" wp14:editId="73FEF64B">
                  <wp:extent cx="1671620" cy="139065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317" t="40429" r="33852" b="12730"/>
                          <a:stretch/>
                        </pic:blipFill>
                        <pic:spPr bwMode="auto">
                          <a:xfrm>
                            <a:off x="0" y="0"/>
                            <a:ext cx="1674947" cy="139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B7268" w14:textId="3A26F292" w:rsidR="004B6507" w:rsidRPr="0071667F" w:rsidRDefault="00572381" w:rsidP="00572381">
      <w:pPr>
        <w:pStyle w:val="Paragraphedeliste"/>
        <w:numPr>
          <w:ilvl w:val="0"/>
          <w:numId w:val="33"/>
        </w:numPr>
        <w:spacing w:after="0" w:line="240" w:lineRule="auto"/>
        <w:ind w:left="-142" w:right="-567"/>
        <w:rPr>
          <w:b/>
          <w:bCs/>
          <w:i/>
          <w:iCs/>
          <w:color w:val="C00000"/>
        </w:rPr>
      </w:pPr>
      <w:r w:rsidRPr="00572381">
        <w:rPr>
          <w:b/>
          <w:bCs/>
          <w:i/>
          <w:iCs/>
          <w:color w:val="C00000"/>
        </w:rPr>
        <w:t xml:space="preserve">a. </w:t>
      </w:r>
      <w:r w:rsidRPr="0071667F">
        <w:rPr>
          <w:i/>
          <w:iCs/>
          <w:color w:val="C00000"/>
        </w:rPr>
        <w:t xml:space="preserve"> </w:t>
      </w:r>
      <w:r>
        <w:rPr>
          <w:color w:val="C00000"/>
        </w:rPr>
        <w:t>Comme AMNP est un rectangle</w:t>
      </w:r>
      <w:r w:rsidRPr="00572381">
        <w:rPr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AM×MN</m:t>
        </m:r>
        <m:r>
          <w:rPr>
            <w:rFonts w:ascii="Cambria Math" w:eastAsiaTheme="minorEastAsia" w:hAnsi="Cambria Math"/>
            <w:color w:val="C00000"/>
          </w:rPr>
          <m:t>=x×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4-x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x(4-x)</m:t>
        </m:r>
      </m:oMath>
      <w:r w:rsidR="0071667F">
        <w:rPr>
          <w:rFonts w:eastAsiaTheme="minorEastAsia"/>
          <w:iCs/>
          <w:color w:val="C00000"/>
        </w:rPr>
        <w:t>.</w:t>
      </w:r>
    </w:p>
    <w:p w14:paraId="49A035DA" w14:textId="71DEE17C" w:rsidR="004B6507" w:rsidRPr="0071667F" w:rsidRDefault="0071667F" w:rsidP="0071667F">
      <w:pPr>
        <w:pStyle w:val="Paragraphedeliste"/>
        <w:numPr>
          <w:ilvl w:val="1"/>
          <w:numId w:val="28"/>
        </w:numPr>
        <w:spacing w:after="0" w:line="240" w:lineRule="auto"/>
        <w:ind w:left="142" w:right="-851" w:hanging="284"/>
        <w:rPr>
          <w:color w:val="C00000"/>
        </w:rPr>
      </w:pPr>
      <w:r w:rsidRPr="0071667F">
        <w:rPr>
          <w:color w:val="C00000"/>
        </w:rPr>
        <w:t xml:space="preserve">Pour tout </w:t>
      </w:r>
      <m:oMath>
        <m:r>
          <w:rPr>
            <w:rFonts w:ascii="Cambria Math" w:hAnsi="Cambria Math"/>
            <w:color w:val="C00000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0,4</m:t>
            </m:r>
          </m:e>
        </m:d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-A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2</m:t>
            </m:r>
          </m:e>
        </m:d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4-x</m:t>
            </m:r>
          </m:e>
        </m:d>
        <m:r>
          <w:rPr>
            <w:rFonts w:ascii="Cambria Math" w:eastAsiaTheme="minorEastAsia" w:hAnsi="Cambria Math"/>
            <w:color w:val="C00000"/>
          </w:rPr>
          <m:t>-3=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-4</m:t>
            </m:r>
          </m:e>
        </m:d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-4x+4</m:t>
            </m:r>
          </m:e>
        </m:d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iCs/>
          <w:color w:val="C00000"/>
        </w:rPr>
        <w:t>.</w:t>
      </w:r>
    </w:p>
    <w:p w14:paraId="0E7D4836" w14:textId="2C241371" w:rsidR="0071667F" w:rsidRPr="007529A2" w:rsidRDefault="0071667F" w:rsidP="007529A2">
      <w:pPr>
        <w:pStyle w:val="Paragraphedeliste"/>
        <w:spacing w:after="0" w:line="240" w:lineRule="auto"/>
        <w:ind w:left="142" w:right="-851"/>
        <w:rPr>
          <w:rFonts w:eastAsiaTheme="minorEastAsia"/>
          <w:color w:val="C00000"/>
        </w:rPr>
      </w:pPr>
      <w:r>
        <w:rPr>
          <w:rFonts w:eastAsiaTheme="minorEastAsia"/>
          <w:iCs/>
          <w:color w:val="C00000"/>
        </w:rPr>
        <w:t xml:space="preserve">Un carré étant toujours positif, pour </w:t>
      </w:r>
      <w:r w:rsidRPr="0071667F">
        <w:rPr>
          <w:color w:val="C00000"/>
        </w:rPr>
        <w:t xml:space="preserve">tout </w:t>
      </w:r>
      <m:oMath>
        <m:r>
          <w:rPr>
            <w:rFonts w:ascii="Cambria Math" w:hAnsi="Cambria Math"/>
            <w:color w:val="C00000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0,4</m:t>
            </m:r>
          </m:e>
        </m:d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-A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2</m:t>
            </m:r>
          </m:e>
        </m:d>
        <m:r>
          <w:rPr>
            <w:rFonts w:ascii="Cambria Math" w:hAnsi="Cambria Math"/>
            <w:color w:val="C00000"/>
          </w:rPr>
          <m:t>≤0</m:t>
        </m:r>
      </m:oMath>
      <w:r>
        <w:rPr>
          <w:rFonts w:eastAsiaTheme="minorEastAsia"/>
          <w:color w:val="C00000"/>
        </w:rPr>
        <w:t xml:space="preserve">. Donc l’aire </w:t>
      </w:r>
      <m:oMath>
        <m:r>
          <w:rPr>
            <w:rFonts w:ascii="Cambria Math" w:hAnsi="Cambria Math"/>
            <w:color w:val="C00000"/>
          </w:rPr>
          <m:t>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</m:oMath>
      <w:r>
        <w:rPr>
          <w:rFonts w:eastAsiaTheme="minorEastAsia"/>
          <w:color w:val="C00000"/>
        </w:rPr>
        <w:t xml:space="preserve"> admet un maximum en 2 </w:t>
      </w:r>
      <w:r w:rsidR="007529A2">
        <w:rPr>
          <w:rFonts w:eastAsiaTheme="minorEastAsia"/>
          <w:color w:val="C00000"/>
        </w:rPr>
        <w:t>(c’est-à-dire lorsque M est le milie</w:t>
      </w:r>
      <w:r w:rsidR="007529A2" w:rsidRPr="007529A2">
        <w:rPr>
          <w:rFonts w:eastAsiaTheme="minorEastAsia"/>
          <w:color w:val="C00000"/>
        </w:rPr>
        <w:t xml:space="preserve">u de [AB]) </w:t>
      </w:r>
      <w:r w:rsidRPr="007529A2">
        <w:rPr>
          <w:rFonts w:eastAsiaTheme="minorEastAsia"/>
          <w:color w:val="C00000"/>
        </w:rPr>
        <w:t xml:space="preserve">et ce maximum vaut </w:t>
      </w:r>
      <m:oMath>
        <m:r>
          <w:rPr>
            <w:rFonts w:ascii="Cambria Math" w:hAnsi="Cambria Math"/>
            <w:color w:val="C00000"/>
          </w:rPr>
          <m:t>A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2</m:t>
            </m:r>
          </m:e>
        </m:d>
        <m:r>
          <w:rPr>
            <w:rFonts w:ascii="Cambria Math" w:hAnsi="Cambria Math"/>
            <w:color w:val="C00000"/>
          </w:rPr>
          <m:t>=3</m:t>
        </m:r>
      </m:oMath>
      <w:r w:rsidRPr="007529A2">
        <w:rPr>
          <w:rFonts w:eastAsiaTheme="minorEastAsia"/>
          <w:color w:val="C00000"/>
        </w:rPr>
        <w:t xml:space="preserve">.  </w:t>
      </w:r>
    </w:p>
    <w:p w14:paraId="683D520A" w14:textId="00C7047A" w:rsidR="00E54756" w:rsidRDefault="0071667F" w:rsidP="00E54756">
      <w:pPr>
        <w:pStyle w:val="Paragraphedeliste"/>
        <w:numPr>
          <w:ilvl w:val="0"/>
          <w:numId w:val="34"/>
        </w:numPr>
        <w:spacing w:after="0" w:line="240" w:lineRule="auto"/>
        <w:ind w:right="-851"/>
        <w:rPr>
          <w:rFonts w:eastAsiaTheme="minorEastAsia"/>
          <w:color w:val="C00000"/>
        </w:rPr>
      </w:pPr>
      <w:r w:rsidRPr="0071667F">
        <w:rPr>
          <w:color w:val="C00000"/>
        </w:rPr>
        <w:t xml:space="preserve">Pour tout </w:t>
      </w:r>
      <m:oMath>
        <m:r>
          <w:rPr>
            <w:rFonts w:ascii="Cambria Math" w:hAnsi="Cambria Math"/>
            <w:color w:val="C00000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0,4</m:t>
            </m:r>
          </m:e>
        </m:d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AM+MN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4-x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=6+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</m:oMath>
      <w:r w:rsidR="00E54756">
        <w:rPr>
          <w:rFonts w:eastAsiaTheme="minorEastAsia"/>
          <w:color w:val="C00000"/>
        </w:rPr>
        <w:t xml:space="preserve">. Pour tous réels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="00E54756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="00E54756">
        <w:rPr>
          <w:rFonts w:eastAsiaTheme="minorEastAsia"/>
          <w:color w:val="C00000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0,4</m:t>
            </m:r>
          </m:e>
        </m:d>
      </m:oMath>
      <w:r w:rsidR="00E54756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a≤b</m:t>
        </m:r>
      </m:oMath>
      <w:r w:rsidR="00E54756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6+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6+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a-b</m:t>
            </m:r>
          </m:e>
        </m:d>
      </m:oMath>
      <w:r w:rsidR="00E54756">
        <w:rPr>
          <w:rFonts w:eastAsiaTheme="minorEastAsia"/>
          <w:color w:val="C00000"/>
        </w:rPr>
        <w:t xml:space="preserve">. Si  </w:t>
      </w:r>
      <m:oMath>
        <m:r>
          <w:rPr>
            <w:rFonts w:ascii="Cambria Math" w:eastAsiaTheme="minorEastAsia" w:hAnsi="Cambria Math"/>
            <w:color w:val="C00000"/>
          </w:rPr>
          <m:t>a≤b</m:t>
        </m:r>
      </m:oMath>
      <w:r w:rsidR="00E54756">
        <w:rPr>
          <w:rFonts w:eastAsiaTheme="minorEastAsia"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a-b≤0</m:t>
        </m:r>
      </m:oMath>
      <w:r w:rsidR="00E54756"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w:rPr>
            <w:rFonts w:ascii="Cambria Math" w:eastAsiaTheme="minorEastAsia" w:hAnsi="Cambria Math"/>
            <w:color w:val="C00000"/>
          </w:rPr>
          <m:t>≤0</m:t>
        </m:r>
      </m:oMath>
      <w:r w:rsidR="00E54756">
        <w:rPr>
          <w:rFonts w:eastAsiaTheme="minorEastAsia"/>
          <w:color w:val="C00000"/>
        </w:rPr>
        <w:t>.</w:t>
      </w:r>
    </w:p>
    <w:p w14:paraId="6E41AD42" w14:textId="7B02CA22" w:rsidR="00E54756" w:rsidRPr="00E54756" w:rsidRDefault="00E54756" w:rsidP="00F710A5">
      <w:pPr>
        <w:pStyle w:val="Paragraphedeliste"/>
        <w:spacing w:after="0" w:line="240" w:lineRule="auto"/>
        <w:ind w:left="-207" w:right="-851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la </w:t>
      </w:r>
      <w:r w:rsidR="00F710A5">
        <w:rPr>
          <w:rFonts w:eastAsiaTheme="minorEastAsia"/>
          <w:color w:val="C00000"/>
        </w:rPr>
        <w:t>fonction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est </w:t>
      </w:r>
      <w:r w:rsidR="00F710A5">
        <w:rPr>
          <w:rFonts w:eastAsiaTheme="minorEastAsia"/>
          <w:color w:val="C00000"/>
        </w:rPr>
        <w:t>croissante</w:t>
      </w:r>
      <w:r>
        <w:rPr>
          <w:rFonts w:eastAsiaTheme="minorEastAsia"/>
          <w:color w:val="C00000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0,4</m:t>
            </m:r>
          </m:e>
        </m:d>
      </m:oMath>
      <w:r w:rsidR="00F710A5">
        <w:rPr>
          <w:rFonts w:eastAsiaTheme="minorEastAsia"/>
          <w:color w:val="C00000"/>
        </w:rPr>
        <w:t xml:space="preserve"> et que son maximum est lorsque </w:t>
      </w:r>
      <m:oMath>
        <m:r>
          <w:rPr>
            <w:rFonts w:ascii="Cambria Math" w:eastAsiaTheme="minorEastAsia" w:hAnsi="Cambria Math"/>
            <w:color w:val="C00000"/>
          </w:rPr>
          <m:t>x=4</m:t>
        </m:r>
      </m:oMath>
      <w:r w:rsidR="00F710A5">
        <w:rPr>
          <w:rFonts w:eastAsiaTheme="minorEastAsia"/>
          <w:color w:val="C00000"/>
        </w:rPr>
        <w:t xml:space="preserve">, ce qui correspond à un rectangle aplati donc d’aire minimale. </w:t>
      </w:r>
    </w:p>
    <w:p w14:paraId="103ABB45" w14:textId="77777777" w:rsidR="00202371" w:rsidRDefault="00202371" w:rsidP="003A0030">
      <w:pPr>
        <w:pStyle w:val="Paragraphedeliste"/>
        <w:spacing w:after="0" w:line="240" w:lineRule="auto"/>
        <w:ind w:left="-207" w:right="-567"/>
        <w:rPr>
          <w:rFonts w:eastAsiaTheme="minorEastAsia"/>
        </w:rPr>
      </w:pPr>
    </w:p>
    <w:p w14:paraId="2C2B2B34" w14:textId="3E677597" w:rsidR="003A0030" w:rsidRPr="007C3883" w:rsidRDefault="003A0030" w:rsidP="003A0030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6</w:t>
      </w:r>
    </w:p>
    <w:p w14:paraId="5B3A6BF3" w14:textId="128BB07B" w:rsidR="00A353AA" w:rsidRDefault="00A353AA" w:rsidP="00B64D06">
      <w:pPr>
        <w:pStyle w:val="Paragraphedeliste"/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Pour montrer que deux nombres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AC5783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="00AC5783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>sont égaux, on peut montre</w:t>
      </w:r>
      <w:r w:rsidR="00AC5783">
        <w:rPr>
          <w:rFonts w:eastAsiaTheme="minorEastAsia"/>
          <w:color w:val="0070C0"/>
        </w:rPr>
        <w:t xml:space="preserve">r que </w:t>
      </w:r>
      <m:oMath>
        <m:r>
          <w:rPr>
            <w:rFonts w:ascii="Cambria Math" w:eastAsiaTheme="minorEastAsia" w:hAnsi="Cambria Math"/>
            <w:color w:val="0070C0"/>
          </w:rPr>
          <m:t>A-B=0</m:t>
        </m:r>
      </m:oMath>
      <w:r w:rsidR="00AC5783">
        <w:rPr>
          <w:rFonts w:eastAsiaTheme="minorEastAsia"/>
          <w:color w:val="0070C0"/>
        </w:rPr>
        <w:t>.</w:t>
      </w:r>
    </w:p>
    <w:p w14:paraId="4B979E90" w14:textId="3A2114F8" w:rsidR="00AC5783" w:rsidRPr="00AC5783" w:rsidRDefault="00AC5783" w:rsidP="00B64D06">
      <w:pPr>
        <w:pStyle w:val="Paragraphedeliste"/>
        <w:spacing w:after="0" w:line="240" w:lineRule="auto"/>
        <w:ind w:left="-567" w:right="-567"/>
        <w:rPr>
          <w:rFonts w:eastAsiaTheme="minorEastAsia" w:cstheme="minorHAnsi"/>
          <w:iCs/>
          <w:color w:val="0070C0"/>
        </w:rPr>
      </w:pPr>
      <w:r>
        <w:rPr>
          <w:rFonts w:eastAsiaTheme="minorEastAsia"/>
          <w:color w:val="0070C0"/>
        </w:rPr>
        <w:t xml:space="preserve">Pour tous nombres réels </w:t>
      </w:r>
      <m:oMath>
        <m:r>
          <w:rPr>
            <w:rFonts w:ascii="Cambria Math" w:eastAsiaTheme="minorEastAsia" w:hAnsi="Cambria Math"/>
            <w:color w:val="0070C0"/>
          </w:rPr>
          <m:t>a, b, c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d</m:t>
        </m:r>
      </m:oMath>
      <w:r>
        <w:rPr>
          <w:rFonts w:eastAsiaTheme="minorEastAsia"/>
          <w:color w:val="0070C0"/>
        </w:rPr>
        <w:t xml:space="preserve"> tels que </w:t>
      </w:r>
      <m:oMath>
        <m:r>
          <w:rPr>
            <w:rFonts w:ascii="Cambria Math" w:eastAsiaTheme="minorEastAsia" w:hAnsi="Cambria Math"/>
            <w:color w:val="0070C0"/>
          </w:rPr>
          <m:t>b≠0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d≠0</m:t>
        </m:r>
      </m:oMath>
      <w:r w:rsidRPr="00AC5783">
        <w:rPr>
          <w:rFonts w:eastAsiaTheme="minorEastAsia"/>
          <w:color w:val="0070C0"/>
        </w:rPr>
        <w:t>,</w:t>
      </w:r>
      <w:r w:rsidRPr="00AC5783">
        <w:rPr>
          <w:rFonts w:ascii="Cambria Math" w:eastAsiaTheme="minorEastAsia" w:hAnsi="Cambria Math"/>
          <w:i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b</m:t>
            </m:r>
          </m:den>
        </m:f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d</m:t>
            </m:r>
          </m:den>
        </m:f>
      </m:oMath>
      <w:r>
        <w:rPr>
          <w:rFonts w:ascii="Cambria Math" w:eastAsiaTheme="minorEastAsia" w:hAnsi="Cambria Math"/>
          <w:i/>
          <w:color w:val="0070C0"/>
        </w:rPr>
        <w:t xml:space="preserve"> </w:t>
      </w:r>
      <w:r>
        <w:rPr>
          <w:rFonts w:eastAsiaTheme="minorEastAsia" w:cstheme="minorHAnsi"/>
          <w:iCs/>
          <w:color w:val="0070C0"/>
        </w:rPr>
        <w:t xml:space="preserve">équivaut à </w:t>
      </w:r>
      <m:oMath>
        <m:r>
          <w:rPr>
            <w:rFonts w:ascii="Cambria Math" w:eastAsiaTheme="minorEastAsia" w:hAnsi="Cambria Math" w:cstheme="minorHAnsi"/>
            <w:color w:val="0070C0"/>
          </w:rPr>
          <m:t>ad=bc</m:t>
        </m:r>
      </m:oMath>
      <w:r>
        <w:rPr>
          <w:rFonts w:eastAsiaTheme="minorEastAsia" w:cstheme="minorHAnsi"/>
          <w:iCs/>
          <w:color w:val="0070C0"/>
        </w:rPr>
        <w:t>.</w:t>
      </w:r>
    </w:p>
    <w:p w14:paraId="4615A517" w14:textId="77777777" w:rsidR="00B0319D" w:rsidRDefault="00B0319D" w:rsidP="00B64D06">
      <w:pPr>
        <w:pStyle w:val="Paragraphedeliste"/>
        <w:spacing w:after="0" w:line="240" w:lineRule="auto"/>
        <w:ind w:left="-567" w:right="-567"/>
        <w:rPr>
          <w:rFonts w:eastAsiaTheme="minorEastAsia"/>
        </w:rPr>
      </w:pPr>
    </w:p>
    <w:p w14:paraId="65A9D690" w14:textId="79B52E77" w:rsidR="003A0030" w:rsidRDefault="00B64D06" w:rsidP="00B64D06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On considère quatre nombres réels </w:t>
      </w:r>
      <w:r w:rsidR="00B0319D">
        <w:rPr>
          <w:rFonts w:eastAsiaTheme="minorEastAsia"/>
        </w:rPr>
        <w:t xml:space="preserve">non nuls </w:t>
      </w:r>
      <w:r>
        <w:rPr>
          <w:rFonts w:eastAsiaTheme="minorEastAsia"/>
        </w:rPr>
        <w:t xml:space="preserve">tels </w:t>
      </w:r>
      <w:r w:rsidR="00B0319D">
        <w:rPr>
          <w:rFonts w:eastAsiaTheme="minorEastAsia"/>
        </w:rPr>
        <w:t xml:space="preserve">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>.</w:t>
      </w:r>
    </w:p>
    <w:p w14:paraId="008BEA92" w14:textId="746398E9" w:rsidR="00B64D06" w:rsidRDefault="00B64D06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>Démontrer que</w:t>
      </w:r>
      <w:r w:rsidR="009E0560">
        <w:rPr>
          <w:rFonts w:eastAsiaTheme="minorEastAsia"/>
        </w:rPr>
        <w:t xml:space="preserve"> : </w:t>
      </w:r>
      <w:r w:rsidR="009E0560">
        <w:rPr>
          <w:rFonts w:eastAsiaTheme="minorEastAsia"/>
        </w:rPr>
        <w:tab/>
      </w:r>
      <w:r w:rsidR="00C50256">
        <w:rPr>
          <w:rFonts w:eastAsiaTheme="minorEastAsia"/>
        </w:rPr>
        <w:t>(</w:t>
      </w:r>
      <w:r w:rsidR="009E0560">
        <w:rPr>
          <w:rFonts w:eastAsiaTheme="minorEastAsia"/>
        </w:rPr>
        <w:t xml:space="preserve">i)    </w:t>
      </w:r>
      <w:r w:rsidR="00A353A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ac</m:t>
            </m:r>
          </m:num>
          <m:den>
            <m:r>
              <w:rPr>
                <w:rFonts w:ascii="Cambria Math" w:eastAsiaTheme="minorEastAsia" w:hAnsi="Cambria Math"/>
              </w:rPr>
              <m:t>bd</m:t>
            </m:r>
          </m:den>
        </m:f>
      </m:oMath>
      <w:r w:rsidR="00C50256">
        <w:rPr>
          <w:rFonts w:eastAsiaTheme="minorEastAsia"/>
        </w:rPr>
        <w:tab/>
      </w:r>
      <w:r w:rsidR="00C50256">
        <w:rPr>
          <w:rFonts w:eastAsiaTheme="minorEastAsia"/>
        </w:rPr>
        <w:tab/>
      </w:r>
      <w:r w:rsidR="00C50256">
        <w:rPr>
          <w:rFonts w:eastAsiaTheme="minorEastAsia"/>
        </w:rPr>
        <w:tab/>
        <w:t>(ii)    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3a-2b</m:t>
            </m:r>
          </m:num>
          <m:den>
            <m:r>
              <w:rPr>
                <w:rFonts w:ascii="Cambria Math" w:eastAsiaTheme="minorEastAsia" w:hAnsi="Cambria Math"/>
              </w:rPr>
              <m:t>3c-2d</m:t>
            </m:r>
          </m:den>
        </m:f>
      </m:oMath>
    </w:p>
    <w:p w14:paraId="6DC61B84" w14:textId="62231CD1" w:rsidR="00A353AA" w:rsidRDefault="00A353AA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>(On se place dans la situation où tous ces quotients sont bien définis.)</w:t>
      </w:r>
    </w:p>
    <w:p w14:paraId="6A19E693" w14:textId="0FB057FE" w:rsidR="00A353AA" w:rsidRDefault="00A353AA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</w:p>
    <w:p w14:paraId="2A523A81" w14:textId="556183DD" w:rsidR="00F31702" w:rsidRPr="00C50256" w:rsidRDefault="00000000" w:rsidP="00C50256">
      <w:pPr>
        <w:pStyle w:val="Paragraphedeliste"/>
        <w:spacing w:after="0" w:line="240" w:lineRule="auto"/>
        <w:ind w:left="-426" w:right="-567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</m:oMath>
      <w:r w:rsidR="00A353AA">
        <w:rPr>
          <w:rFonts w:eastAsiaTheme="minorEastAsia"/>
          <w:color w:val="C00000"/>
        </w:rPr>
        <w:t xml:space="preserve"> </w:t>
      </w:r>
      <w:proofErr w:type="gramStart"/>
      <w:r w:rsidR="00A353AA">
        <w:rPr>
          <w:rFonts w:eastAsiaTheme="minorEastAsia"/>
          <w:color w:val="C00000"/>
        </w:rPr>
        <w:t>équivaut</w:t>
      </w:r>
      <w:proofErr w:type="gramEnd"/>
      <w:r w:rsidR="00A353AA">
        <w:rPr>
          <w:rFonts w:eastAsiaTheme="minorEastAsia"/>
          <w:color w:val="C00000"/>
        </w:rPr>
        <w:t xml:space="preserve"> à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 w:rsidR="00A353AA">
        <w:rPr>
          <w:rFonts w:eastAsiaTheme="minorEastAsia"/>
          <w:color w:val="C00000"/>
        </w:rPr>
        <w:t xml:space="preserve">. </w:t>
      </w:r>
    </w:p>
    <w:p w14:paraId="305AA1F8" w14:textId="1E4247CE" w:rsidR="009E0560" w:rsidRDefault="009E0560" w:rsidP="009E0560">
      <w:pPr>
        <w:pStyle w:val="Paragraphedeliste"/>
        <w:numPr>
          <w:ilvl w:val="0"/>
          <w:numId w:val="25"/>
        </w:numPr>
        <w:spacing w:after="0" w:line="240" w:lineRule="auto"/>
        <w:ind w:right="-709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Montrons </w:t>
      </w:r>
      <w:r w:rsidRPr="00343B0A">
        <w:rPr>
          <w:rFonts w:eastAsiaTheme="minorEastAsia"/>
          <w:color w:val="C00000"/>
        </w:rPr>
        <w:t xml:space="preserve">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bd</m:t>
            </m:r>
          </m:den>
        </m:f>
      </m:oMath>
      <w:r>
        <w:rPr>
          <w:rFonts w:eastAsiaTheme="minorEastAsia"/>
          <w:color w:val="C00000"/>
        </w:rPr>
        <w:t xml:space="preserve">, ce qui équivaut à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bd=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ac</m:t>
        </m:r>
      </m:oMath>
    </w:p>
    <w:p w14:paraId="1F4946FB" w14:textId="166CDA99" w:rsidR="00343B0A" w:rsidRDefault="00343B0A" w:rsidP="009E0560">
      <w:pPr>
        <w:pStyle w:val="Paragraphedeliste"/>
        <w:spacing w:after="0" w:line="240" w:lineRule="auto"/>
        <w:ind w:left="-567" w:right="-709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bd-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ac=aabd+ccbd-bbac-ddac=ab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ad-bc</m:t>
            </m:r>
          </m:e>
        </m:d>
        <m:r>
          <w:rPr>
            <w:rFonts w:ascii="Cambria Math" w:eastAsiaTheme="minorEastAsia" w:hAnsi="Cambria Math"/>
            <w:color w:val="C00000"/>
          </w:rPr>
          <m:t>+dc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bc-ad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3DA7A1FE" w14:textId="523A0154" w:rsidR="009E0560" w:rsidRPr="00581066" w:rsidRDefault="00C50256" w:rsidP="00C50256">
      <w:pPr>
        <w:spacing w:after="0" w:line="240" w:lineRule="auto"/>
        <w:ind w:left="-567" w:right="-709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 xml:space="preserve">On a donc bien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bd</m:t>
            </m:r>
          </m:den>
        </m:f>
      </m:oMath>
      <w:r w:rsidRPr="00581066">
        <w:rPr>
          <w:rFonts w:eastAsiaTheme="minorEastAsia"/>
          <w:color w:val="C00000"/>
        </w:rPr>
        <w:t>.</w:t>
      </w:r>
    </w:p>
    <w:p w14:paraId="56522817" w14:textId="2FF30ED8" w:rsidR="005C2A54" w:rsidRDefault="00C50256" w:rsidP="00D40DED">
      <w:pPr>
        <w:pStyle w:val="Paragraphedeliste"/>
        <w:numPr>
          <w:ilvl w:val="0"/>
          <w:numId w:val="25"/>
        </w:numPr>
        <w:spacing w:after="0" w:line="240" w:lineRule="auto"/>
        <w:ind w:right="-567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 xml:space="preserve">Montrons maintenant </w:t>
      </w:r>
      <w:r w:rsidRPr="00D40DED">
        <w:rPr>
          <w:rFonts w:eastAsiaTheme="minorEastAsia"/>
          <w:color w:val="C00000"/>
        </w:rPr>
        <w:t xml:space="preserve">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3a-2b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3c-2d</m:t>
            </m:r>
          </m:den>
        </m:f>
      </m:oMath>
      <w:r w:rsidRPr="00581066">
        <w:rPr>
          <w:rFonts w:eastAsiaTheme="minorEastAsia"/>
          <w:color w:val="C00000"/>
        </w:rPr>
        <w:t xml:space="preserve"> </w:t>
      </w:r>
      <w:r w:rsidR="00D40DED">
        <w:rPr>
          <w:rFonts w:eastAsiaTheme="minorEastAsia"/>
          <w:color w:val="C00000"/>
        </w:rPr>
        <w:t>.</w:t>
      </w:r>
      <w:r w:rsidRPr="00581066">
        <w:rPr>
          <w:rFonts w:eastAsiaTheme="minorEastAsia"/>
          <w:color w:val="C00000"/>
        </w:rPr>
        <w:t xml:space="preserve"> </w:t>
      </w:r>
    </w:p>
    <w:p w14:paraId="1A8D4984" w14:textId="6CFBE0A5" w:rsidR="00D40DED" w:rsidRDefault="00000000" w:rsidP="00D40DED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</m:oMath>
      <w:r w:rsidR="00D40DED">
        <w:rPr>
          <w:rFonts w:eastAsiaTheme="minorEastAsia"/>
          <w:color w:val="C00000"/>
        </w:rPr>
        <w:t xml:space="preserve"> </w:t>
      </w:r>
      <w:proofErr w:type="gramStart"/>
      <w:r w:rsidR="00D40DED">
        <w:rPr>
          <w:rFonts w:eastAsiaTheme="minorEastAsia"/>
          <w:color w:val="C00000"/>
        </w:rPr>
        <w:t>équivaut</w:t>
      </w:r>
      <w:proofErr w:type="gramEnd"/>
      <w:r w:rsidR="00D40DED">
        <w:rPr>
          <w:rFonts w:eastAsiaTheme="minorEastAsia"/>
          <w:color w:val="C00000"/>
        </w:rPr>
        <w:t xml:space="preserve"> à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 w:rsidR="00D40DED">
        <w:rPr>
          <w:rFonts w:eastAsiaTheme="minorEastAsia"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</m:oMath>
      <w:r w:rsidR="00D40DED">
        <w:rPr>
          <w:rFonts w:eastAsiaTheme="minorEastAsia"/>
          <w:color w:val="C00000"/>
        </w:rPr>
        <w:t xml:space="preserve"> équivaut aussi à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 w:rsidR="00D40DED">
        <w:rPr>
          <w:rFonts w:eastAsiaTheme="minorEastAsia"/>
          <w:color w:val="C00000"/>
        </w:rPr>
        <w:t xml:space="preserve">. On a donc bien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</m:oMath>
      <w:r w:rsidR="00D40DED">
        <w:rPr>
          <w:rFonts w:eastAsiaTheme="minorEastAsia"/>
          <w:color w:val="C00000"/>
        </w:rPr>
        <w:t>.</w:t>
      </w:r>
    </w:p>
    <w:p w14:paraId="15E61427" w14:textId="5E300A69" w:rsidR="00D40DED" w:rsidRDefault="00000000" w:rsidP="00D40DED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3a-2b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3c-2d</m:t>
            </m:r>
          </m:den>
        </m:f>
      </m:oMath>
      <w:r w:rsidR="00D40DED">
        <w:rPr>
          <w:rFonts w:eastAsiaTheme="minorEastAsia"/>
          <w:color w:val="C00000"/>
        </w:rPr>
        <w:t xml:space="preserve"> </w:t>
      </w:r>
      <w:proofErr w:type="gramStart"/>
      <w:r w:rsidR="00D40DED">
        <w:rPr>
          <w:rFonts w:eastAsiaTheme="minorEastAsia"/>
          <w:color w:val="C00000"/>
        </w:rPr>
        <w:t>équivaut</w:t>
      </w:r>
      <w:proofErr w:type="gramEnd"/>
      <w:r w:rsidR="00D40DED">
        <w:rPr>
          <w:rFonts w:eastAsiaTheme="minorEastAsia"/>
          <w:color w:val="C00000"/>
        </w:rPr>
        <w:t xml:space="preserve"> à </w:t>
      </w:r>
      <m:oMath>
        <m:r>
          <w:rPr>
            <w:rFonts w:ascii="Cambria Math" w:eastAsiaTheme="minorEastAsia" w:hAnsi="Cambria Math"/>
            <w:color w:val="C00000"/>
          </w:rPr>
          <m:t>a(3c-2d)=c(3a-2b)</m:t>
        </m:r>
      </m:oMath>
      <w:r w:rsidR="00D40DED">
        <w:rPr>
          <w:rFonts w:eastAsiaTheme="minorEastAsia"/>
          <w:color w:val="C00000"/>
        </w:rPr>
        <w:t>.</w:t>
      </w:r>
    </w:p>
    <w:p w14:paraId="740C55CD" w14:textId="7E4DFDBE" w:rsidR="00D40DED" w:rsidRPr="00D40DED" w:rsidRDefault="00D40DED" w:rsidP="00D40DED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 </w:t>
      </w:r>
      <m:oMath>
        <m: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3c-2d</m:t>
            </m:r>
          </m:e>
        </m:d>
        <m:r>
          <w:rPr>
            <w:rFonts w:ascii="Cambria Math" w:eastAsiaTheme="minorEastAsia" w:hAnsi="Cambria Math"/>
            <w:color w:val="C00000"/>
          </w:rPr>
          <m:t>-c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3a-2b</m:t>
            </m:r>
          </m:e>
        </m:d>
        <m:r>
          <w:rPr>
            <w:rFonts w:ascii="Cambria Math" w:eastAsiaTheme="minorEastAsia" w:hAnsi="Cambria Math"/>
            <w:color w:val="C00000"/>
          </w:rPr>
          <m:t>=3ac-2ad-3ac+2bc=2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bc-ad</m:t>
            </m:r>
          </m:e>
        </m:d>
        <m:r>
          <w:rPr>
            <w:rFonts w:ascii="Cambria Math" w:eastAsiaTheme="minorEastAsia" w:hAnsi="Cambria Math"/>
            <w:color w:val="C00000"/>
          </w:rPr>
          <m:t>=0.</m:t>
        </m:r>
      </m:oMath>
    </w:p>
    <w:p w14:paraId="176CBAB2" w14:textId="6F2E80F8" w:rsidR="00D40DED" w:rsidRPr="00D40DED" w:rsidRDefault="00D40DED" w:rsidP="00D40DED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bien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3a-2b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3c-2d</m:t>
            </m:r>
          </m:den>
        </m:f>
      </m:oMath>
      <w:r>
        <w:rPr>
          <w:rFonts w:eastAsiaTheme="minorEastAsia"/>
          <w:color w:val="C00000"/>
        </w:rPr>
        <w:t>.</w:t>
      </w:r>
    </w:p>
    <w:sectPr w:rsidR="00D40DED" w:rsidRPr="00D4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523"/>
    <w:multiLevelType w:val="hybridMultilevel"/>
    <w:tmpl w:val="F37EE2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398A"/>
    <w:multiLevelType w:val="hybridMultilevel"/>
    <w:tmpl w:val="9F90FEDE"/>
    <w:lvl w:ilvl="0" w:tplc="040C0001">
      <w:start w:val="1"/>
      <w:numFmt w:val="bullet"/>
      <w:lvlText w:val=""/>
      <w:lvlJc w:val="left"/>
      <w:pPr>
        <w:ind w:left="23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69233AA"/>
    <w:multiLevelType w:val="hybridMultilevel"/>
    <w:tmpl w:val="F3525AE4"/>
    <w:lvl w:ilvl="0" w:tplc="46B4D2A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7422AA"/>
    <w:multiLevelType w:val="hybridMultilevel"/>
    <w:tmpl w:val="899E0CA0"/>
    <w:lvl w:ilvl="0" w:tplc="15526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23EE"/>
    <w:multiLevelType w:val="hybridMultilevel"/>
    <w:tmpl w:val="A67EDA74"/>
    <w:lvl w:ilvl="0" w:tplc="3786A29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11F8D11A">
      <w:start w:val="2"/>
      <w:numFmt w:val="lowerLetter"/>
      <w:lvlText w:val="%2."/>
      <w:lvlJc w:val="left"/>
      <w:pPr>
        <w:ind w:left="513" w:hanging="360"/>
      </w:pPr>
      <w:rPr>
        <w:rFonts w:hint="default"/>
        <w:b/>
        <w:bCs/>
        <w:i/>
        <w:iCs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185476E"/>
    <w:multiLevelType w:val="hybridMultilevel"/>
    <w:tmpl w:val="2B76C81E"/>
    <w:lvl w:ilvl="0" w:tplc="9D766574">
      <w:start w:val="1"/>
      <w:numFmt w:val="lowerLetter"/>
      <w:lvlText w:val="%1."/>
      <w:lvlJc w:val="left"/>
      <w:pPr>
        <w:ind w:left="-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13DD2F33"/>
    <w:multiLevelType w:val="hybridMultilevel"/>
    <w:tmpl w:val="E932B25C"/>
    <w:lvl w:ilvl="0" w:tplc="8A02FCDA">
      <w:start w:val="1"/>
      <w:numFmt w:val="lowerLetter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B110ABA"/>
    <w:multiLevelType w:val="hybridMultilevel"/>
    <w:tmpl w:val="BBA2D28A"/>
    <w:lvl w:ilvl="0" w:tplc="9CD0405E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D3E0234"/>
    <w:multiLevelType w:val="hybridMultilevel"/>
    <w:tmpl w:val="7092283E"/>
    <w:lvl w:ilvl="0" w:tplc="1A28E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4B4"/>
    <w:multiLevelType w:val="hybridMultilevel"/>
    <w:tmpl w:val="14F4468C"/>
    <w:lvl w:ilvl="0" w:tplc="B91E2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7B56"/>
    <w:multiLevelType w:val="hybridMultilevel"/>
    <w:tmpl w:val="859E79D4"/>
    <w:lvl w:ilvl="0" w:tplc="4642D9FA">
      <w:start w:val="1"/>
      <w:numFmt w:val="lowerLetter"/>
      <w:lvlText w:val="%1."/>
      <w:lvlJc w:val="left"/>
      <w:pPr>
        <w:ind w:left="153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986778D"/>
    <w:multiLevelType w:val="hybridMultilevel"/>
    <w:tmpl w:val="E38AC7E2"/>
    <w:lvl w:ilvl="0" w:tplc="D5A0E06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C595A55"/>
    <w:multiLevelType w:val="hybridMultilevel"/>
    <w:tmpl w:val="4992BE40"/>
    <w:lvl w:ilvl="0" w:tplc="12140C8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19B0907"/>
    <w:multiLevelType w:val="hybridMultilevel"/>
    <w:tmpl w:val="E21042DC"/>
    <w:lvl w:ilvl="0" w:tplc="684CA09A">
      <w:start w:val="3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A72E3"/>
    <w:multiLevelType w:val="hybridMultilevel"/>
    <w:tmpl w:val="E7FEAC68"/>
    <w:lvl w:ilvl="0" w:tplc="C2A48C7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FA35FB8"/>
    <w:multiLevelType w:val="hybridMultilevel"/>
    <w:tmpl w:val="C4989CDC"/>
    <w:lvl w:ilvl="0" w:tplc="679EB9A6">
      <w:start w:val="2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24F7"/>
    <w:multiLevelType w:val="hybridMultilevel"/>
    <w:tmpl w:val="93E07B1E"/>
    <w:lvl w:ilvl="0" w:tplc="AFE461C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1545619"/>
    <w:multiLevelType w:val="hybridMultilevel"/>
    <w:tmpl w:val="92CADD7A"/>
    <w:lvl w:ilvl="0" w:tplc="2954E37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498179B"/>
    <w:multiLevelType w:val="hybridMultilevel"/>
    <w:tmpl w:val="05A4C964"/>
    <w:lvl w:ilvl="0" w:tplc="7EC00778">
      <w:start w:val="2"/>
      <w:numFmt w:val="lowerLetter"/>
      <w:lvlText w:val="%1."/>
      <w:lvlJc w:val="left"/>
      <w:pPr>
        <w:ind w:left="153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5E44A36"/>
    <w:multiLevelType w:val="hybridMultilevel"/>
    <w:tmpl w:val="619884C2"/>
    <w:lvl w:ilvl="0" w:tplc="7BB667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4760"/>
    <w:multiLevelType w:val="hybridMultilevel"/>
    <w:tmpl w:val="1F4C05B2"/>
    <w:lvl w:ilvl="0" w:tplc="FB34BC5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E400333"/>
    <w:multiLevelType w:val="hybridMultilevel"/>
    <w:tmpl w:val="3DF8BB7E"/>
    <w:lvl w:ilvl="0" w:tplc="42AE817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772A14"/>
    <w:multiLevelType w:val="hybridMultilevel"/>
    <w:tmpl w:val="00C842EE"/>
    <w:lvl w:ilvl="0" w:tplc="604CBF1A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4A77"/>
    <w:multiLevelType w:val="hybridMultilevel"/>
    <w:tmpl w:val="D12AC1E8"/>
    <w:lvl w:ilvl="0" w:tplc="6AE07110">
      <w:numFmt w:val="bullet"/>
      <w:lvlText w:val="-"/>
      <w:lvlJc w:val="left"/>
      <w:pPr>
        <w:ind w:left="-2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4" w15:restartNumberingAfterBreak="0">
    <w:nsid w:val="69733D13"/>
    <w:multiLevelType w:val="hybridMultilevel"/>
    <w:tmpl w:val="6FF43FB0"/>
    <w:lvl w:ilvl="0" w:tplc="9D76657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AE23A14"/>
    <w:multiLevelType w:val="hybridMultilevel"/>
    <w:tmpl w:val="11CE928C"/>
    <w:lvl w:ilvl="0" w:tplc="8AE868B2">
      <w:start w:val="2"/>
      <w:numFmt w:val="lowerLetter"/>
      <w:lvlText w:val="%1."/>
      <w:lvlJc w:val="left"/>
      <w:pPr>
        <w:ind w:left="153" w:hanging="360"/>
      </w:pPr>
      <w:rPr>
        <w:rFonts w:hint="default"/>
        <w:b/>
        <w:bCs w:val="0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B29"/>
    <w:multiLevelType w:val="hybridMultilevel"/>
    <w:tmpl w:val="BCA6E396"/>
    <w:lvl w:ilvl="0" w:tplc="A364B1D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331729F"/>
    <w:multiLevelType w:val="hybridMultilevel"/>
    <w:tmpl w:val="F96C32B2"/>
    <w:lvl w:ilvl="0" w:tplc="2FECDBC2">
      <w:start w:val="1"/>
      <w:numFmt w:val="lowerLetter"/>
      <w:lvlText w:val="%1."/>
      <w:lvlJc w:val="left"/>
      <w:pPr>
        <w:ind w:left="153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3457B1F"/>
    <w:multiLevelType w:val="hybridMultilevel"/>
    <w:tmpl w:val="D52ECD14"/>
    <w:lvl w:ilvl="0" w:tplc="904E8062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5E40B61"/>
    <w:multiLevelType w:val="hybridMultilevel"/>
    <w:tmpl w:val="E444BE6C"/>
    <w:lvl w:ilvl="0" w:tplc="874E357A">
      <w:start w:val="1"/>
      <w:numFmt w:val="lowerLetter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76961D3E"/>
    <w:multiLevelType w:val="hybridMultilevel"/>
    <w:tmpl w:val="D2D8694A"/>
    <w:lvl w:ilvl="0" w:tplc="DACE88AE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78C025B0"/>
    <w:multiLevelType w:val="hybridMultilevel"/>
    <w:tmpl w:val="F5404ABE"/>
    <w:lvl w:ilvl="0" w:tplc="A22273A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EB0045E"/>
    <w:multiLevelType w:val="hybridMultilevel"/>
    <w:tmpl w:val="4E6CD5D6"/>
    <w:lvl w:ilvl="0" w:tplc="E648003C">
      <w:start w:val="2"/>
      <w:numFmt w:val="bullet"/>
      <w:lvlText w:val="-"/>
      <w:lvlJc w:val="left"/>
      <w:pPr>
        <w:ind w:left="513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 w15:restartNumberingAfterBreak="0">
    <w:nsid w:val="7ED4692E"/>
    <w:multiLevelType w:val="hybridMultilevel"/>
    <w:tmpl w:val="EA5EB42A"/>
    <w:lvl w:ilvl="0" w:tplc="402C4E38">
      <w:start w:val="1"/>
      <w:numFmt w:val="lowerLetter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760366784">
    <w:abstractNumId w:val="24"/>
  </w:num>
  <w:num w:numId="2" w16cid:durableId="1479491201">
    <w:abstractNumId w:val="5"/>
  </w:num>
  <w:num w:numId="3" w16cid:durableId="1507095891">
    <w:abstractNumId w:val="23"/>
  </w:num>
  <w:num w:numId="4" w16cid:durableId="167721461">
    <w:abstractNumId w:val="1"/>
  </w:num>
  <w:num w:numId="5" w16cid:durableId="981428060">
    <w:abstractNumId w:val="6"/>
  </w:num>
  <w:num w:numId="6" w16cid:durableId="1906406799">
    <w:abstractNumId w:val="21"/>
  </w:num>
  <w:num w:numId="7" w16cid:durableId="747532080">
    <w:abstractNumId w:val="14"/>
  </w:num>
  <w:num w:numId="8" w16cid:durableId="2034451457">
    <w:abstractNumId w:val="26"/>
  </w:num>
  <w:num w:numId="9" w16cid:durableId="935408072">
    <w:abstractNumId w:val="29"/>
  </w:num>
  <w:num w:numId="10" w16cid:durableId="1794010992">
    <w:abstractNumId w:val="16"/>
  </w:num>
  <w:num w:numId="11" w16cid:durableId="1406950224">
    <w:abstractNumId w:val="33"/>
  </w:num>
  <w:num w:numId="12" w16cid:durableId="962659584">
    <w:abstractNumId w:val="31"/>
  </w:num>
  <w:num w:numId="13" w16cid:durableId="800271698">
    <w:abstractNumId w:val="0"/>
  </w:num>
  <w:num w:numId="14" w16cid:durableId="256444484">
    <w:abstractNumId w:val="12"/>
  </w:num>
  <w:num w:numId="15" w16cid:durableId="198053236">
    <w:abstractNumId w:val="27"/>
  </w:num>
  <w:num w:numId="16" w16cid:durableId="1519662767">
    <w:abstractNumId w:val="17"/>
  </w:num>
  <w:num w:numId="17" w16cid:durableId="959454723">
    <w:abstractNumId w:val="25"/>
  </w:num>
  <w:num w:numId="18" w16cid:durableId="224806047">
    <w:abstractNumId w:val="32"/>
  </w:num>
  <w:num w:numId="19" w16cid:durableId="1619140583">
    <w:abstractNumId w:val="22"/>
  </w:num>
  <w:num w:numId="20" w16cid:durableId="772166761">
    <w:abstractNumId w:val="15"/>
  </w:num>
  <w:num w:numId="21" w16cid:durableId="1235824344">
    <w:abstractNumId w:val="10"/>
  </w:num>
  <w:num w:numId="22" w16cid:durableId="478310629">
    <w:abstractNumId w:val="20"/>
  </w:num>
  <w:num w:numId="23" w16cid:durableId="1380939807">
    <w:abstractNumId w:val="19"/>
  </w:num>
  <w:num w:numId="24" w16cid:durableId="1122455767">
    <w:abstractNumId w:val="28"/>
  </w:num>
  <w:num w:numId="25" w16cid:durableId="403530202">
    <w:abstractNumId w:val="7"/>
  </w:num>
  <w:num w:numId="26" w16cid:durableId="276061710">
    <w:abstractNumId w:val="3"/>
  </w:num>
  <w:num w:numId="27" w16cid:durableId="2091778580">
    <w:abstractNumId w:val="30"/>
  </w:num>
  <w:num w:numId="28" w16cid:durableId="599720558">
    <w:abstractNumId w:val="4"/>
  </w:num>
  <w:num w:numId="29" w16cid:durableId="137037578">
    <w:abstractNumId w:val="2"/>
  </w:num>
  <w:num w:numId="30" w16cid:durableId="723985658">
    <w:abstractNumId w:val="9"/>
  </w:num>
  <w:num w:numId="31" w16cid:durableId="2079982892">
    <w:abstractNumId w:val="18"/>
  </w:num>
  <w:num w:numId="32" w16cid:durableId="266736339">
    <w:abstractNumId w:val="11"/>
  </w:num>
  <w:num w:numId="33" w16cid:durableId="1382748158">
    <w:abstractNumId w:val="8"/>
  </w:num>
  <w:num w:numId="34" w16cid:durableId="1482313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1"/>
    <w:rsid w:val="000014AE"/>
    <w:rsid w:val="00014646"/>
    <w:rsid w:val="0001638C"/>
    <w:rsid w:val="0001745C"/>
    <w:rsid w:val="00032FA4"/>
    <w:rsid w:val="00065433"/>
    <w:rsid w:val="00072082"/>
    <w:rsid w:val="00077236"/>
    <w:rsid w:val="000844C3"/>
    <w:rsid w:val="000D0EAF"/>
    <w:rsid w:val="000E5644"/>
    <w:rsid w:val="00106D61"/>
    <w:rsid w:val="001101E2"/>
    <w:rsid w:val="0011215D"/>
    <w:rsid w:val="0012335B"/>
    <w:rsid w:val="001372A2"/>
    <w:rsid w:val="00141CE4"/>
    <w:rsid w:val="00143995"/>
    <w:rsid w:val="00184A51"/>
    <w:rsid w:val="001925BF"/>
    <w:rsid w:val="001A1E79"/>
    <w:rsid w:val="001A7C6B"/>
    <w:rsid w:val="001C0CCD"/>
    <w:rsid w:val="001C34AD"/>
    <w:rsid w:val="001D4BB5"/>
    <w:rsid w:val="001F03AD"/>
    <w:rsid w:val="00202371"/>
    <w:rsid w:val="0020283A"/>
    <w:rsid w:val="00204440"/>
    <w:rsid w:val="0022156D"/>
    <w:rsid w:val="00247998"/>
    <w:rsid w:val="00253B3A"/>
    <w:rsid w:val="002567EB"/>
    <w:rsid w:val="00257F94"/>
    <w:rsid w:val="00271891"/>
    <w:rsid w:val="002A3E8D"/>
    <w:rsid w:val="002C71BD"/>
    <w:rsid w:val="002E5CC5"/>
    <w:rsid w:val="00302BB0"/>
    <w:rsid w:val="00320CEB"/>
    <w:rsid w:val="003313F9"/>
    <w:rsid w:val="00337E7A"/>
    <w:rsid w:val="00343B0A"/>
    <w:rsid w:val="00371D30"/>
    <w:rsid w:val="00377875"/>
    <w:rsid w:val="0039086D"/>
    <w:rsid w:val="003A0030"/>
    <w:rsid w:val="003B68EC"/>
    <w:rsid w:val="003E29B5"/>
    <w:rsid w:val="004002BC"/>
    <w:rsid w:val="00412096"/>
    <w:rsid w:val="00434112"/>
    <w:rsid w:val="00446CA4"/>
    <w:rsid w:val="00463C98"/>
    <w:rsid w:val="00473AF3"/>
    <w:rsid w:val="004872B8"/>
    <w:rsid w:val="00490D91"/>
    <w:rsid w:val="004A2D56"/>
    <w:rsid w:val="004B6507"/>
    <w:rsid w:val="004C19B7"/>
    <w:rsid w:val="005001B3"/>
    <w:rsid w:val="005016B2"/>
    <w:rsid w:val="005302E7"/>
    <w:rsid w:val="00544A7C"/>
    <w:rsid w:val="00553692"/>
    <w:rsid w:val="00565DD5"/>
    <w:rsid w:val="00567FB6"/>
    <w:rsid w:val="00572381"/>
    <w:rsid w:val="00581066"/>
    <w:rsid w:val="00593A5D"/>
    <w:rsid w:val="005A0C6C"/>
    <w:rsid w:val="005C2A54"/>
    <w:rsid w:val="006115D5"/>
    <w:rsid w:val="0063023C"/>
    <w:rsid w:val="00634308"/>
    <w:rsid w:val="00635997"/>
    <w:rsid w:val="00636A8B"/>
    <w:rsid w:val="006600BE"/>
    <w:rsid w:val="00674BA6"/>
    <w:rsid w:val="006C25CF"/>
    <w:rsid w:val="006C3536"/>
    <w:rsid w:val="006F4AF7"/>
    <w:rsid w:val="00703838"/>
    <w:rsid w:val="0071667F"/>
    <w:rsid w:val="007240B2"/>
    <w:rsid w:val="007529A2"/>
    <w:rsid w:val="00756D51"/>
    <w:rsid w:val="00763951"/>
    <w:rsid w:val="00775B06"/>
    <w:rsid w:val="007826DB"/>
    <w:rsid w:val="007853C7"/>
    <w:rsid w:val="007916A7"/>
    <w:rsid w:val="007B6D2D"/>
    <w:rsid w:val="007C3883"/>
    <w:rsid w:val="007E5972"/>
    <w:rsid w:val="0080264E"/>
    <w:rsid w:val="0081049B"/>
    <w:rsid w:val="00812319"/>
    <w:rsid w:val="00815C76"/>
    <w:rsid w:val="0086311B"/>
    <w:rsid w:val="00865C2A"/>
    <w:rsid w:val="008669CA"/>
    <w:rsid w:val="00867CEF"/>
    <w:rsid w:val="00896778"/>
    <w:rsid w:val="008A1C1B"/>
    <w:rsid w:val="008A58B1"/>
    <w:rsid w:val="008B01F4"/>
    <w:rsid w:val="008B61F0"/>
    <w:rsid w:val="008E4AB0"/>
    <w:rsid w:val="009063BC"/>
    <w:rsid w:val="009270A9"/>
    <w:rsid w:val="009379C5"/>
    <w:rsid w:val="00954061"/>
    <w:rsid w:val="00970DCF"/>
    <w:rsid w:val="00997168"/>
    <w:rsid w:val="009A7D43"/>
    <w:rsid w:val="009B2C4F"/>
    <w:rsid w:val="009B3A0C"/>
    <w:rsid w:val="009D68D4"/>
    <w:rsid w:val="009E0560"/>
    <w:rsid w:val="009E5F30"/>
    <w:rsid w:val="00A117C5"/>
    <w:rsid w:val="00A325DB"/>
    <w:rsid w:val="00A353AA"/>
    <w:rsid w:val="00A52E86"/>
    <w:rsid w:val="00A61790"/>
    <w:rsid w:val="00AC3AC7"/>
    <w:rsid w:val="00AC5783"/>
    <w:rsid w:val="00AD01D4"/>
    <w:rsid w:val="00AE334C"/>
    <w:rsid w:val="00AE6F81"/>
    <w:rsid w:val="00AF033C"/>
    <w:rsid w:val="00AF225E"/>
    <w:rsid w:val="00AF2519"/>
    <w:rsid w:val="00AF34E3"/>
    <w:rsid w:val="00B00098"/>
    <w:rsid w:val="00B0178D"/>
    <w:rsid w:val="00B0319D"/>
    <w:rsid w:val="00B04663"/>
    <w:rsid w:val="00B34C2C"/>
    <w:rsid w:val="00B64D06"/>
    <w:rsid w:val="00BA18F9"/>
    <w:rsid w:val="00BB7885"/>
    <w:rsid w:val="00BC66E9"/>
    <w:rsid w:val="00BF1E88"/>
    <w:rsid w:val="00C018A5"/>
    <w:rsid w:val="00C22E63"/>
    <w:rsid w:val="00C24C79"/>
    <w:rsid w:val="00C30059"/>
    <w:rsid w:val="00C50256"/>
    <w:rsid w:val="00CB7C21"/>
    <w:rsid w:val="00D01A79"/>
    <w:rsid w:val="00D4087A"/>
    <w:rsid w:val="00D40DED"/>
    <w:rsid w:val="00D5073D"/>
    <w:rsid w:val="00D576A5"/>
    <w:rsid w:val="00D633C7"/>
    <w:rsid w:val="00D83F84"/>
    <w:rsid w:val="00D903D6"/>
    <w:rsid w:val="00D91FF8"/>
    <w:rsid w:val="00D952A3"/>
    <w:rsid w:val="00DD3D87"/>
    <w:rsid w:val="00DE6198"/>
    <w:rsid w:val="00DF22C2"/>
    <w:rsid w:val="00DF6248"/>
    <w:rsid w:val="00E15E9B"/>
    <w:rsid w:val="00E54756"/>
    <w:rsid w:val="00E54D21"/>
    <w:rsid w:val="00E6134E"/>
    <w:rsid w:val="00E70CEC"/>
    <w:rsid w:val="00E950EB"/>
    <w:rsid w:val="00EA37EF"/>
    <w:rsid w:val="00EA3C70"/>
    <w:rsid w:val="00ED7D8D"/>
    <w:rsid w:val="00F159BF"/>
    <w:rsid w:val="00F16EA9"/>
    <w:rsid w:val="00F31702"/>
    <w:rsid w:val="00F55BE3"/>
    <w:rsid w:val="00F710A5"/>
    <w:rsid w:val="00F808BD"/>
    <w:rsid w:val="00FA6ECA"/>
    <w:rsid w:val="00FB0051"/>
    <w:rsid w:val="00FD774A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DFA"/>
  <w15:chartTrackingRefBased/>
  <w15:docId w15:val="{49FF1C4B-ADC0-481C-8A1E-D6F76CE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3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0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54061"/>
    <w:rPr>
      <w:color w:val="808080"/>
    </w:rPr>
  </w:style>
  <w:style w:type="table" w:styleId="Grilledutableau">
    <w:name w:val="Table Grid"/>
    <w:basedOn w:val="TableauNormal"/>
    <w:uiPriority w:val="39"/>
    <w:rsid w:val="0032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4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11456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25</cp:revision>
  <dcterms:created xsi:type="dcterms:W3CDTF">2023-01-26T13:44:00Z</dcterms:created>
  <dcterms:modified xsi:type="dcterms:W3CDTF">2023-03-24T14:01:00Z</dcterms:modified>
</cp:coreProperties>
</file>