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E041" w14:textId="289FA8BC" w:rsidR="00675A8D" w:rsidRPr="00DA005F" w:rsidRDefault="00675A8D">
      <w:pPr>
        <w:rPr>
          <w:rFonts w:ascii="Calibri" w:hAnsi="Calibri" w:cs="Calibri"/>
          <w:color w:val="FF0000"/>
          <w:sz w:val="48"/>
          <w:szCs w:val="48"/>
        </w:rPr>
      </w:pPr>
      <w:r w:rsidRPr="00DA005F">
        <w:rPr>
          <w:rFonts w:ascii="Calibri" w:hAnsi="Calibri" w:cs="Calibri"/>
          <w:color w:val="FF0000"/>
          <w:sz w:val="48"/>
          <w:szCs w:val="48"/>
        </w:rPr>
        <w:t>Les calculs d’Archimède</w:t>
      </w:r>
    </w:p>
    <w:p w14:paraId="34CD06F3" w14:textId="4DE47211" w:rsidR="00675A8D" w:rsidRDefault="00675A8D" w:rsidP="00675A8D">
      <w:pPr>
        <w:rPr>
          <w:rFonts w:ascii="Calibri" w:hAnsi="Calibri" w:cs="Calibri"/>
          <w:color w:val="FF0000"/>
          <w:sz w:val="22"/>
          <w:szCs w:val="22"/>
        </w:rPr>
      </w:pPr>
      <w:r w:rsidRPr="00675A8D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FF8DE66" wp14:editId="26DC5E04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5029200" cy="2782570"/>
            <wp:effectExtent l="0" t="0" r="0" b="0"/>
            <wp:wrapSquare wrapText="bothSides"/>
            <wp:docPr id="15979120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12037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7468"/>
                    <a:stretch/>
                  </pic:blipFill>
                  <pic:spPr bwMode="auto">
                    <a:xfrm>
                      <a:off x="0" y="0"/>
                      <a:ext cx="5029200" cy="278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DB6EC8" w14:textId="572256B2" w:rsidR="00675A8D" w:rsidRDefault="00675A8D" w:rsidP="00675A8D">
      <w:pPr>
        <w:rPr>
          <w:rFonts w:ascii="Calibri" w:hAnsi="Calibri" w:cs="Calibri"/>
          <w:sz w:val="22"/>
          <w:szCs w:val="22"/>
        </w:rPr>
      </w:pPr>
    </w:p>
    <w:p w14:paraId="293914D2" w14:textId="77777777" w:rsidR="00675A8D" w:rsidRDefault="00675A8D" w:rsidP="00675A8D">
      <w:pPr>
        <w:rPr>
          <w:rFonts w:ascii="Calibri" w:hAnsi="Calibri" w:cs="Calibri"/>
          <w:sz w:val="22"/>
          <w:szCs w:val="22"/>
        </w:rPr>
      </w:pPr>
    </w:p>
    <w:p w14:paraId="7AB5CFA0" w14:textId="77777777" w:rsidR="00675A8D" w:rsidRDefault="00675A8D" w:rsidP="00675A8D">
      <w:pPr>
        <w:rPr>
          <w:rFonts w:ascii="Calibri" w:hAnsi="Calibri" w:cs="Calibri"/>
          <w:sz w:val="22"/>
          <w:szCs w:val="22"/>
        </w:rPr>
      </w:pPr>
    </w:p>
    <w:p w14:paraId="75DB1C6B" w14:textId="77777777" w:rsidR="00675A8D" w:rsidRDefault="00675A8D" w:rsidP="00675A8D">
      <w:pPr>
        <w:rPr>
          <w:rFonts w:ascii="Calibri" w:hAnsi="Calibri" w:cs="Calibri"/>
          <w:sz w:val="22"/>
          <w:szCs w:val="22"/>
        </w:rPr>
      </w:pPr>
    </w:p>
    <w:p w14:paraId="73175D8C" w14:textId="77777777" w:rsidR="00675A8D" w:rsidRDefault="00675A8D" w:rsidP="00675A8D">
      <w:pPr>
        <w:rPr>
          <w:rFonts w:ascii="Calibri" w:hAnsi="Calibri" w:cs="Calibri"/>
          <w:sz w:val="22"/>
          <w:szCs w:val="22"/>
        </w:rPr>
      </w:pPr>
    </w:p>
    <w:p w14:paraId="013770BD" w14:textId="77777777" w:rsidR="00675A8D" w:rsidRDefault="00675A8D" w:rsidP="00675A8D">
      <w:pPr>
        <w:rPr>
          <w:rFonts w:ascii="Calibri" w:hAnsi="Calibri" w:cs="Calibri"/>
          <w:sz w:val="22"/>
          <w:szCs w:val="22"/>
        </w:rPr>
      </w:pPr>
    </w:p>
    <w:p w14:paraId="7F0371B1" w14:textId="77777777" w:rsidR="00675A8D" w:rsidRDefault="00675A8D" w:rsidP="00675A8D">
      <w:pPr>
        <w:rPr>
          <w:rFonts w:ascii="Calibri" w:hAnsi="Calibri" w:cs="Calibri"/>
          <w:sz w:val="22"/>
          <w:szCs w:val="22"/>
        </w:rPr>
      </w:pPr>
    </w:p>
    <w:p w14:paraId="67476737" w14:textId="77777777" w:rsidR="00675A8D" w:rsidRDefault="00675A8D" w:rsidP="00675A8D">
      <w:pPr>
        <w:rPr>
          <w:rFonts w:ascii="Calibri" w:hAnsi="Calibri" w:cs="Calibri"/>
          <w:sz w:val="22"/>
          <w:szCs w:val="22"/>
        </w:rPr>
      </w:pPr>
    </w:p>
    <w:p w14:paraId="3CE146DD" w14:textId="77777777" w:rsidR="00675A8D" w:rsidRDefault="00675A8D" w:rsidP="00675A8D">
      <w:pPr>
        <w:rPr>
          <w:rFonts w:ascii="Calibri" w:hAnsi="Calibri" w:cs="Calibri"/>
          <w:sz w:val="22"/>
          <w:szCs w:val="22"/>
        </w:rPr>
      </w:pPr>
    </w:p>
    <w:p w14:paraId="3C934D27" w14:textId="2BAA550C" w:rsidR="00E145B1" w:rsidRDefault="00675A8D" w:rsidP="00E145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triangle ABC est un « demi-triangle équilatéral » de côté </w:t>
      </w:r>
      <m:oMath>
        <m:r>
          <w:rPr>
            <w:rFonts w:ascii="Cambria Math" w:hAnsi="Cambria Math" w:cs="Calibri"/>
            <w:sz w:val="22"/>
            <w:szCs w:val="22"/>
          </w:rPr>
          <m:t>AC=306</m:t>
        </m:r>
      </m:oMath>
      <w:r>
        <w:rPr>
          <w:rFonts w:ascii="Calibri" w:eastAsiaTheme="minorEastAsia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(c’est la mesure choisie par Archimède, qui ne l’écrit pas comme ça…). </w:t>
      </w:r>
      <w:r w:rsidRPr="00E42102">
        <w:rPr>
          <w:rFonts w:ascii="Calibri" w:hAnsi="Calibri" w:cs="Calibri"/>
          <w:b/>
          <w:bCs/>
          <w:sz w:val="22"/>
          <w:szCs w:val="22"/>
        </w:rPr>
        <w:t xml:space="preserve">On cherche à approcher la circonférence du cercle de centre A passant par B. </w:t>
      </w:r>
      <w:r w:rsidR="002939A2">
        <w:rPr>
          <w:rFonts w:ascii="Calibri" w:hAnsi="Calibri" w:cs="Calibri"/>
          <w:sz w:val="22"/>
          <w:szCs w:val="22"/>
        </w:rPr>
        <w:t>On construit su</w:t>
      </w:r>
      <w:r w:rsidR="00D54EEE">
        <w:rPr>
          <w:rFonts w:ascii="Calibri" w:hAnsi="Calibri" w:cs="Calibri"/>
          <w:sz w:val="22"/>
          <w:szCs w:val="22"/>
        </w:rPr>
        <w:t xml:space="preserve">ccessivement les bissectrices des angles en A des triangles ABC (elle coupe [BC] en D), ABD (elle coupe [BD] en E, ABE </w:t>
      </w:r>
      <w:r w:rsidR="00E145B1">
        <w:rPr>
          <w:rFonts w:ascii="Calibri" w:hAnsi="Calibri" w:cs="Calibri"/>
          <w:sz w:val="22"/>
          <w:szCs w:val="22"/>
        </w:rPr>
        <w:t>(elle coupe [BE] en F), ABF (elle coupe [BF</w:t>
      </w:r>
      <w:r w:rsidR="00D54EEE">
        <w:rPr>
          <w:rFonts w:ascii="Calibri" w:hAnsi="Calibri" w:cs="Calibri"/>
          <w:sz w:val="22"/>
          <w:szCs w:val="22"/>
        </w:rPr>
        <w:t>]</w:t>
      </w:r>
      <w:r w:rsidR="00E145B1">
        <w:rPr>
          <w:rFonts w:ascii="Calibri" w:hAnsi="Calibri" w:cs="Calibri"/>
          <w:sz w:val="22"/>
          <w:szCs w:val="22"/>
        </w:rPr>
        <w:t xml:space="preserve"> en G). Le point G’ étant le symétrique de G par rapport à (AB), le segment [GG’] apparaît comme le côté d’un polygone réguler de 96 côtés circonscrit au cercle. </w:t>
      </w:r>
    </w:p>
    <w:p w14:paraId="7A03AA68" w14:textId="77777777" w:rsidR="00E145B1" w:rsidRDefault="00E145B1" w:rsidP="00E145B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Considérons le point M, pied de la hauteur abaissée de D du triangle ABD.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45B1" w14:paraId="42AB4364" w14:textId="77777777" w:rsidTr="00E42102">
        <w:trPr>
          <w:trHeight w:val="3654"/>
        </w:trPr>
        <w:tc>
          <w:tcPr>
            <w:tcW w:w="4531" w:type="dxa"/>
          </w:tcPr>
          <w:p w14:paraId="79AD3E6E" w14:textId="77777777" w:rsidR="00E145B1" w:rsidRDefault="00E145B1" w:rsidP="005333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40FC79" w14:textId="77777777" w:rsidR="00E145B1" w:rsidRDefault="00E145B1" w:rsidP="0053337E">
            <w:pPr>
              <w:rPr>
                <w:rFonts w:ascii="Calibri" w:hAnsi="Calibri" w:cs="Calibri"/>
                <w:sz w:val="22"/>
                <w:szCs w:val="22"/>
              </w:rPr>
            </w:pPr>
            <w:r w:rsidRPr="00E145B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E581FF8" wp14:editId="75CF58B0">
                  <wp:extent cx="2609850" cy="1809750"/>
                  <wp:effectExtent l="0" t="0" r="0" b="0"/>
                  <wp:docPr id="2077248867" name="Image 1" descr="Une image contenant l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248867" name="Image 1" descr="Une image contenant ligne&#10;&#10;Description générée automatiquement"/>
                          <pic:cNvPicPr/>
                        </pic:nvPicPr>
                        <pic:blipFill rotWithShape="1">
                          <a:blip r:embed="rId6"/>
                          <a:srcRect l="24802" t="13787" r="29894" b="11371"/>
                          <a:stretch/>
                        </pic:blipFill>
                        <pic:spPr bwMode="auto">
                          <a:xfrm>
                            <a:off x="0" y="0"/>
                            <a:ext cx="2609850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C32CB3" w14:textId="77777777" w:rsidR="00E145B1" w:rsidRDefault="00E145B1" w:rsidP="0053337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8969F21" w14:textId="77777777" w:rsidR="00E145B1" w:rsidRDefault="00E145B1" w:rsidP="0053337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AA29B4" w14:textId="5DDAF2B9" w:rsidR="00E145B1" w:rsidRDefault="00E145B1" w:rsidP="005333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L’aire du triangle ABC est la somme des aires des triangles ABD et ADC. En multipliant par 2 : </w:t>
            </w:r>
          </w:p>
          <w:p w14:paraId="284487C1" w14:textId="77777777" w:rsidR="00E145B1" w:rsidRPr="00E145B1" w:rsidRDefault="00E145B1" w:rsidP="0053337E">
            <w:pPr>
              <w:rPr>
                <w:rFonts w:ascii="Calibri" w:eastAsiaTheme="minorEastAsia" w:hAnsi="Calibri" w:cs="Calibr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Calibri"/>
                    <w:sz w:val="22"/>
                    <w:szCs w:val="22"/>
                  </w:rPr>
                  <m:t>AB*BC=AB*BD+AC*DM</m:t>
                </m:r>
              </m:oMath>
            </m:oMathPara>
          </w:p>
          <w:p w14:paraId="66FE4FAD" w14:textId="77777777" w:rsidR="00E145B1" w:rsidRDefault="00E145B1" w:rsidP="0053337E">
            <w:pPr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Mais </w:t>
            </w:r>
            <m:oMath>
              <m:r>
                <w:rPr>
                  <w:rFonts w:ascii="Cambria Math" w:eastAsiaTheme="minorEastAsia" w:hAnsi="Cambria Math" w:cs="Calibri"/>
                  <w:sz w:val="22"/>
                  <w:szCs w:val="22"/>
                </w:rPr>
                <m:t xml:space="preserve">DM=DB </m:t>
              </m:r>
            </m:oMath>
          </w:p>
          <w:p w14:paraId="0C7DAFC3" w14:textId="77777777" w:rsidR="00E145B1" w:rsidRDefault="00E145B1" w:rsidP="0053337E">
            <w:pPr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Donc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2"/>
                      <w:szCs w:val="22"/>
                    </w:rPr>
                    <m:t>DB</m:t>
                  </m:r>
                </m:num>
                <m:den>
                  <m:r>
                    <w:rPr>
                      <w:rFonts w:ascii="Cambria Math" w:hAnsi="Cambria Math" w:cs="Calibri"/>
                      <w:sz w:val="22"/>
                      <w:szCs w:val="22"/>
                    </w:rPr>
                    <m:t>AB</m:t>
                  </m:r>
                </m:den>
              </m:f>
              <m:r>
                <w:rPr>
                  <w:rFonts w:ascii="Cambria Math" w:hAnsi="Cambria Math" w:cs="Calibri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2"/>
                      <w:szCs w:val="22"/>
                    </w:rPr>
                    <m:t>BC</m:t>
                  </m:r>
                </m:num>
                <m:den>
                  <m:r>
                    <w:rPr>
                      <w:rFonts w:ascii="Cambria Math" w:hAnsi="Cambria Math" w:cs="Calibri"/>
                      <w:sz w:val="22"/>
                      <w:szCs w:val="22"/>
                    </w:rPr>
                    <m:t>AB+AC</m:t>
                  </m:r>
                </m:den>
              </m:f>
            </m:oMath>
          </w:p>
          <w:p w14:paraId="5A48EE99" w14:textId="77777777" w:rsidR="00D54EEE" w:rsidRDefault="00D54EEE" w:rsidP="0053337E">
            <w:pPr>
              <w:rPr>
                <w:rFonts w:ascii="Calibri" w:eastAsiaTheme="minorEastAsia" w:hAnsi="Calibri" w:cs="Calibri"/>
                <w:sz w:val="22"/>
                <w:szCs w:val="22"/>
              </w:rPr>
            </w:pPr>
          </w:p>
          <w:p w14:paraId="257DAB81" w14:textId="77777777" w:rsidR="00D54EEE" w:rsidRDefault="00D54EEE" w:rsidP="0053337E">
            <w:pPr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</w:rPr>
              <w:t>On fait le même calcul avec les points E, F, G :</w:t>
            </w:r>
          </w:p>
          <w:p w14:paraId="31ADACE5" w14:textId="77777777" w:rsidR="00D54EEE" w:rsidRPr="00490A50" w:rsidRDefault="004E6F35" w:rsidP="0053337E">
            <w:pPr>
              <w:rPr>
                <w:rFonts w:ascii="Calibri" w:eastAsiaTheme="minorEastAsia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2"/>
                        <w:szCs w:val="22"/>
                      </w:rPr>
                      <m:t>EB</m:t>
                    </m:r>
                  </m:num>
                  <m:den>
                    <m:r>
                      <w:rPr>
                        <w:rFonts w:ascii="Cambria Math" w:hAnsi="Cambria Math" w:cs="Calibri"/>
                        <w:sz w:val="22"/>
                        <w:szCs w:val="22"/>
                      </w:rPr>
                      <m:t>AB</m:t>
                    </m:r>
                  </m:den>
                </m:f>
                <m:r>
                  <w:rPr>
                    <w:rFonts w:ascii="Cambria Math" w:hAnsi="Cambria Math" w:cs="Calibri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2"/>
                        <w:szCs w:val="22"/>
                      </w:rPr>
                      <m:t>DB</m:t>
                    </m:r>
                  </m:num>
                  <m:den>
                    <m:r>
                      <w:rPr>
                        <w:rFonts w:ascii="Cambria Math" w:hAnsi="Cambria Math" w:cs="Calibri"/>
                        <w:sz w:val="22"/>
                        <w:szCs w:val="22"/>
                      </w:rPr>
                      <m:t>AB+AE</m:t>
                    </m:r>
                  </m:den>
                </m:f>
              </m:oMath>
            </m:oMathPara>
          </w:p>
          <w:p w14:paraId="35636F22" w14:textId="5096D0E7" w:rsidR="00490A50" w:rsidRDefault="00490A50" w:rsidP="0053337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… on voit que le théorème de Pythagore va être utilisé pour calculer </w:t>
            </w:r>
            <m:oMath>
              <m:r>
                <w:rPr>
                  <w:rFonts w:ascii="Cambria Math" w:eastAsiaTheme="minorEastAsia" w:hAnsi="Cambria Math" w:cs="Calibri"/>
                  <w:sz w:val="22"/>
                  <w:szCs w:val="22"/>
                </w:rPr>
                <m:t>AE</m:t>
              </m:r>
            </m:oMath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 et qu’il y aura encore deux autres étapes.</w:t>
            </w:r>
          </w:p>
        </w:tc>
      </w:tr>
      <w:tr w:rsidR="00490A50" w14:paraId="70E31ED2" w14:textId="77777777" w:rsidTr="00E42102">
        <w:tc>
          <w:tcPr>
            <w:tcW w:w="9062" w:type="dxa"/>
            <w:gridSpan w:val="2"/>
          </w:tcPr>
          <w:p w14:paraId="0FCA6F94" w14:textId="77777777" w:rsidR="00490A50" w:rsidRPr="00E42102" w:rsidRDefault="00490A50" w:rsidP="0053337E">
            <w:pPr>
              <w:rPr>
                <w:rFonts w:ascii="Calibri" w:hAnsi="Calibri" w:cs="Calibri"/>
                <w:sz w:val="28"/>
                <w:szCs w:val="28"/>
              </w:rPr>
            </w:pPr>
            <w:r w:rsidRPr="00E42102">
              <w:rPr>
                <w:rFonts w:ascii="Calibri" w:hAnsi="Calibri" w:cs="Calibri"/>
                <w:sz w:val="28"/>
                <w:szCs w:val="28"/>
              </w:rPr>
              <w:t>Les calculs sont approchés (AB mesure la hauteur d’un triangle équilatéral, mauvais début, suivi par l’application répétée du théorème de Pythagore)</w:t>
            </w:r>
          </w:p>
          <w:p w14:paraId="1AB83AD0" w14:textId="77777777" w:rsidR="00490A50" w:rsidRPr="00E42102" w:rsidRDefault="00490A50" w:rsidP="0053337E">
            <w:pPr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E42102">
              <w:rPr>
                <w:rFonts w:ascii="Calibri" w:hAnsi="Calibri" w:cs="Calibri"/>
                <w:sz w:val="28"/>
                <w:szCs w:val="28"/>
              </w:rPr>
              <w:t xml:space="preserve">Archimède obtient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périmètre du polygone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diamètre du cercle</m:t>
                  </m:r>
                </m:den>
              </m:f>
              <m:r>
                <w:rPr>
                  <w:rFonts w:ascii="Cambria Math" w:hAnsi="Cambria Math" w:cs="Calibri"/>
                  <w:sz w:val="28"/>
                  <w:szCs w:val="28"/>
                </w:rPr>
                <m:t>&lt;3+</m:t>
              </m:r>
              <m:f>
                <m:fPr>
                  <m:ctrlPr>
                    <w:rPr>
                      <w:rFonts w:ascii="Cambria Math" w:hAnsi="Cambria Math" w:cs="Calibr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Calibri"/>
                      <w:sz w:val="28"/>
                      <w:szCs w:val="28"/>
                    </w:rPr>
                    <m:t>7</m:t>
                  </m:r>
                </m:den>
              </m:f>
            </m:oMath>
          </w:p>
          <w:p w14:paraId="6E3B3813" w14:textId="2A6E4EB6" w:rsidR="00E42102" w:rsidRDefault="00E42102" w:rsidP="0053337E">
            <w:pPr>
              <w:rPr>
                <w:rFonts w:ascii="Calibri" w:hAnsi="Calibri" w:cs="Calibri"/>
                <w:sz w:val="22"/>
                <w:szCs w:val="22"/>
              </w:rPr>
            </w:pPr>
            <w:r w:rsidRPr="00E42102">
              <w:rPr>
                <w:rFonts w:ascii="Calibri" w:hAnsi="Calibri" w:cs="Calibri"/>
                <w:sz w:val="28"/>
                <w:szCs w:val="28"/>
              </w:rPr>
              <w:t>… et il fait des calculs analogues pour obtenir une approximation par défaut.</w:t>
            </w:r>
          </w:p>
        </w:tc>
      </w:tr>
    </w:tbl>
    <w:p w14:paraId="7F8DDA53" w14:textId="54671EFF" w:rsidR="00E145B1" w:rsidRDefault="00E145B1" w:rsidP="00675A8D">
      <w:pPr>
        <w:rPr>
          <w:rFonts w:ascii="Calibri" w:hAnsi="Calibri" w:cs="Calibri"/>
          <w:sz w:val="22"/>
          <w:szCs w:val="22"/>
        </w:rPr>
      </w:pPr>
    </w:p>
    <w:p w14:paraId="26FD863D" w14:textId="591B34BF" w:rsidR="00E145B1" w:rsidRPr="00675A8D" w:rsidRDefault="00E145B1" w:rsidP="00675A8D">
      <w:pPr>
        <w:rPr>
          <w:rFonts w:ascii="Calibri" w:hAnsi="Calibri" w:cs="Calibri"/>
          <w:sz w:val="22"/>
          <w:szCs w:val="22"/>
        </w:rPr>
      </w:pPr>
    </w:p>
    <w:sectPr w:rsidR="00E145B1" w:rsidRPr="0067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E7763"/>
    <w:multiLevelType w:val="hybridMultilevel"/>
    <w:tmpl w:val="E7C06A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1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8D"/>
    <w:rsid w:val="000128FB"/>
    <w:rsid w:val="00127165"/>
    <w:rsid w:val="002939A2"/>
    <w:rsid w:val="00490A50"/>
    <w:rsid w:val="004E6F35"/>
    <w:rsid w:val="00675A8D"/>
    <w:rsid w:val="00836BD4"/>
    <w:rsid w:val="00BA690E"/>
    <w:rsid w:val="00BC0E48"/>
    <w:rsid w:val="00D54EEE"/>
    <w:rsid w:val="00DA005F"/>
    <w:rsid w:val="00E145B1"/>
    <w:rsid w:val="00E42102"/>
    <w:rsid w:val="00F3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BB26"/>
  <w15:chartTrackingRefBased/>
  <w15:docId w15:val="{C9EF7272-4AA0-4417-BDCD-27797334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5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5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5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5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5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5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5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5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5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75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75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75A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5A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75A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75A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75A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75A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75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7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5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75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7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5A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75A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75A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5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5A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75A8D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675A8D"/>
    <w:rPr>
      <w:color w:val="666666"/>
    </w:rPr>
  </w:style>
  <w:style w:type="table" w:styleId="Grilledutableau">
    <w:name w:val="Table Grid"/>
    <w:basedOn w:val="TableauNormal"/>
    <w:uiPriority w:val="39"/>
    <w:rsid w:val="00E1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MICHALAK</dc:creator>
  <cp:keywords/>
  <dc:description/>
  <cp:lastModifiedBy>Pierre MICHALAK</cp:lastModifiedBy>
  <cp:revision>4</cp:revision>
  <dcterms:created xsi:type="dcterms:W3CDTF">2024-09-20T08:38:00Z</dcterms:created>
  <dcterms:modified xsi:type="dcterms:W3CDTF">2024-10-19T15:13:00Z</dcterms:modified>
</cp:coreProperties>
</file>