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82"/>
      </w:tblGrid>
      <w:tr w:rsidR="002B0BB8" w:rsidTr="00F120C9">
        <w:trPr>
          <w:trHeight w:val="2784"/>
        </w:trPr>
        <w:tc>
          <w:tcPr>
            <w:tcW w:w="10682" w:type="dxa"/>
          </w:tcPr>
          <w:p w:rsidR="002B0BB8" w:rsidRDefault="002B0BB8">
            <w:r>
              <w:rPr>
                <w:noProof/>
                <w:lang w:eastAsia="fr-FR"/>
              </w:rPr>
              <w:drawing>
                <wp:anchor distT="0" distB="0" distL="114300" distR="114300" simplePos="0" relativeHeight="251695104" behindDoc="0" locked="0" layoutInCell="1" allowOverlap="1" wp14:anchorId="22613993" wp14:editId="06EA7EF1">
                  <wp:simplePos x="1722120" y="624840"/>
                  <wp:positionH relativeFrom="margin">
                    <wp:align>left</wp:align>
                  </wp:positionH>
                  <wp:positionV relativeFrom="margin">
                    <wp:align>top</wp:align>
                  </wp:positionV>
                  <wp:extent cx="1607820" cy="123888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4797" cy="1237094"/>
                          </a:xfrm>
                          <a:prstGeom prst="rect">
                            <a:avLst/>
                          </a:prstGeom>
                        </pic:spPr>
                      </pic:pic>
                    </a:graphicData>
                  </a:graphic>
                  <wp14:sizeRelH relativeFrom="margin">
                    <wp14:pctWidth>0</wp14:pctWidth>
                  </wp14:sizeRelH>
                  <wp14:sizeRelV relativeFrom="margin">
                    <wp14:pctHeight>0</wp14:pctHeight>
                  </wp14:sizeRelV>
                </wp:anchor>
              </w:drawing>
            </w:r>
          </w:p>
          <w:p w:rsidR="002B0BB8" w:rsidRPr="002B0BB8" w:rsidRDefault="002B0BB8" w:rsidP="002B0BB8">
            <w:pPr>
              <w:jc w:val="center"/>
              <w:rPr>
                <w:rFonts w:asciiTheme="minorHAnsi" w:hAnsiTheme="minorHAnsi"/>
                <w:b/>
                <w:i/>
                <w:sz w:val="40"/>
                <w:szCs w:val="36"/>
              </w:rPr>
            </w:pPr>
            <w:r w:rsidRPr="002B0BB8">
              <w:rPr>
                <w:rFonts w:asciiTheme="minorHAnsi" w:hAnsiTheme="minorHAnsi"/>
                <w:b/>
                <w:i/>
                <w:sz w:val="40"/>
                <w:szCs w:val="36"/>
              </w:rPr>
              <w:t>Pépinière académique de mathématiques</w:t>
            </w:r>
          </w:p>
          <w:p w:rsidR="002B0BB8" w:rsidRPr="002B0BB8" w:rsidRDefault="002B0BB8" w:rsidP="002B0BB8">
            <w:pPr>
              <w:jc w:val="center"/>
              <w:rPr>
                <w:rFonts w:asciiTheme="minorHAnsi" w:hAnsiTheme="minorHAnsi"/>
                <w:b/>
                <w:i/>
                <w:szCs w:val="20"/>
              </w:rPr>
            </w:pPr>
            <w:r w:rsidRPr="002B0BB8">
              <w:rPr>
                <w:rFonts w:asciiTheme="minorHAnsi" w:hAnsiTheme="minorHAnsi"/>
                <w:b/>
                <w:i/>
                <w:sz w:val="40"/>
                <w:szCs w:val="36"/>
              </w:rPr>
              <w:t>Stage des 19 et 20 octobre 2020</w:t>
            </w:r>
          </w:p>
          <w:p w:rsidR="002B0BB8" w:rsidRPr="007B3F28" w:rsidRDefault="002B0BB8" w:rsidP="002B0BB8">
            <w:pPr>
              <w:jc w:val="center"/>
            </w:pPr>
            <w:r>
              <w:rPr>
                <w:noProof/>
                <w:lang w:eastAsia="fr-FR"/>
              </w:rPr>
              <mc:AlternateContent>
                <mc:Choice Requires="wps">
                  <w:drawing>
                    <wp:anchor distT="0" distB="0" distL="114300" distR="114300" simplePos="0" relativeHeight="251699200" behindDoc="0" locked="0" layoutInCell="1" allowOverlap="1" wp14:anchorId="6D14A26A" wp14:editId="4BA7A58F">
                      <wp:simplePos x="0" y="0"/>
                      <wp:positionH relativeFrom="column">
                        <wp:posOffset>-1005840</wp:posOffset>
                      </wp:positionH>
                      <wp:positionV relativeFrom="paragraph">
                        <wp:posOffset>134620</wp:posOffset>
                      </wp:positionV>
                      <wp:extent cx="5989320" cy="457200"/>
                      <wp:effectExtent l="0" t="0" r="11430" b="19050"/>
                      <wp:wrapNone/>
                      <wp:docPr id="26" name="Zone de texte 26"/>
                      <wp:cNvGraphicFramePr/>
                      <a:graphic xmlns:a="http://schemas.openxmlformats.org/drawingml/2006/main">
                        <a:graphicData uri="http://schemas.microsoft.com/office/word/2010/wordprocessingShape">
                          <wps:wsp>
                            <wps:cNvSpPr txBox="1"/>
                            <wps:spPr>
                              <a:xfrm>
                                <a:off x="0" y="0"/>
                                <a:ext cx="598932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5223" w:rsidRPr="00F120C9" w:rsidRDefault="008F5223" w:rsidP="00F120C9">
                                  <w:pPr>
                                    <w:jc w:val="center"/>
                                    <w:rPr>
                                      <w:rFonts w:ascii="Wide Latin" w:hAnsi="Wide Latin"/>
                                      <w:sz w:val="28"/>
                                      <w:szCs w:val="28"/>
                                    </w:rPr>
                                  </w:pPr>
                                  <w:r w:rsidRPr="00F120C9">
                                    <w:rPr>
                                      <w:rFonts w:ascii="Wide Latin" w:hAnsi="Wide Latin"/>
                                      <w:sz w:val="28"/>
                                      <w:szCs w:val="28"/>
                                    </w:rPr>
                                    <w:t>Collégiens masqués, protégés</w:t>
                                  </w:r>
                                  <w:r>
                                    <w:rPr>
                                      <w:rFonts w:ascii="Wide Latin" w:hAnsi="Wide Latin"/>
                                      <w:sz w:val="28"/>
                                      <w:szCs w:val="28"/>
                                    </w:rPr>
                                    <w:t xml:space="preserve">, </w:t>
                                  </w:r>
                                  <w:r w:rsidRPr="00F120C9">
                                    <w:rPr>
                                      <w:rFonts w:ascii="Wide Latin" w:hAnsi="Wide Latin"/>
                                      <w:sz w:val="28"/>
                                      <w:szCs w:val="28"/>
                                    </w:rPr>
                                    <w:t>éloignés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6" o:spid="_x0000_s1026" type="#_x0000_t202" style="position:absolute;left:0;text-align:left;margin-left:-79.2pt;margin-top:10.6pt;width:471.6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9mAIAALkFAAAOAAAAZHJzL2Uyb0RvYy54bWysVE1PGzEQvVfqf7B8L5uEj0LEBqUgqkoI&#10;UKFC6s3x2mSF1+PaTrLpr++zdxMC5ULVy+7Y82Y88+bj9KxtDFsqH2qyJR/uDThTVlJV28eS/7i/&#10;/HTMWYjCVsKQVSVfq8DPJh8/nK7cWI1oTqZSnsGJDeOVK/k8RjcuiiDnqhFhj5yyUGryjYg4+sei&#10;8mIF740pRoPBUbEiXzlPUoWA24tOySfZv9ZKxhutg4rMlByxxfz1+TtL32JyKsaPXrh5LfswxD9E&#10;0Yja4tGtqwsRBVv4+i9XTS09BdJxT1JTkNa1VDkHZDMcvMrmbi6cyrmAnOC2NIX/51ZeL289q6uS&#10;j444s6JBjX6iUqxSLKo2KoZ7kLRyYQzsnQM6tl+oRbE39wGXKfdW+yb9kRWDHnSvtxTDFZO4PDw5&#10;PtkfQSWhOzj8jBomN8WztfMhflXUsCSU3KOEmVmxvAqxg24g6bFApq4ua2PyIbWNOjeeLQUKbmKO&#10;Ec5foIxlq5If7R8OsuMXuuR6az8zQj714e2g4M/Y9JzKDdaHlRjqmMhSXBuVMMZ+VxoEZ0LeiFFI&#10;qew2zoxOKI2M3mPY45+jeo9xlwcs8stk49a4qS35jqWX1FZPG2p1h0cNd/JOYmxnbd85M6rWaBxP&#10;3fwFJy9rEH0lQrwVHgOHhsASiTf4aEOoDvUSZ3Pyv9+6T3jMAbScrTDAJQ+/FsIrzsw3iwk5GR4c&#10;pInPh9xpnPldzWxXYxfNOaFlhlhXTmYRxj6ajag9NQ/YNdP0KlTCSrxd8rgRz2O3VrCrpJpOMwgz&#10;7kS8sndOJteJ3tRg9+2D8K5v8DRl17QZdTF+1ecdNllami4i6ToPQSK4Y7UnHvshj1G/y9IC2j1n&#10;1PPGnfwBAAD//wMAUEsDBBQABgAIAAAAIQBWMdtu3gAAAAoBAAAPAAAAZHJzL2Rvd25yZXYueG1s&#10;TI/BTsMwEETvSPyDtUjcWiehgBviVIAKl54oiLMbbx2LeB3Zbhr+HnOC42qfZt40m9kNbMIQrScJ&#10;5bIAhtR5bclI+Hh/WQhgMSnSavCEEr4xwqa9vGhUrf2Z3nDaJ8NyCMVaSehTGmvOY9ejU3HpR6T8&#10;O/rgVMpnMFwHdc7hbuBVUdxxpyzlhl6N+Nxj97U/OQnbJ7M2nVCh3wpt7TR/HnfmVcrrq/nxAVjC&#10;Of3B8Kuf1aHNTgd/Ih3ZIGFR3opVZiVUZQUsE/dilcccJKxvKuBtw/9PaH8AAAD//wMAUEsBAi0A&#10;FAAGAAgAAAAhALaDOJL+AAAA4QEAABMAAAAAAAAAAAAAAAAAAAAAAFtDb250ZW50X1R5cGVzXS54&#10;bWxQSwECLQAUAAYACAAAACEAOP0h/9YAAACUAQAACwAAAAAAAAAAAAAAAAAvAQAAX3JlbHMvLnJl&#10;bHNQSwECLQAUAAYACAAAACEAsPzcvZgCAAC5BQAADgAAAAAAAAAAAAAAAAAuAgAAZHJzL2Uyb0Rv&#10;Yy54bWxQSwECLQAUAAYACAAAACEAVjHbbt4AAAAKAQAADwAAAAAAAAAAAAAAAADyBAAAZHJzL2Rv&#10;d25yZXYueG1sUEsFBgAAAAAEAAQA8wAAAP0FAAAAAA==&#10;" fillcolor="white [3201]" strokeweight=".5pt">
                      <v:textbox>
                        <w:txbxContent>
                          <w:p w:rsidR="008F5223" w:rsidRPr="00F120C9" w:rsidRDefault="008F5223" w:rsidP="00F120C9">
                            <w:pPr>
                              <w:jc w:val="center"/>
                              <w:rPr>
                                <w:rFonts w:ascii="Wide Latin" w:hAnsi="Wide Latin"/>
                                <w:sz w:val="28"/>
                                <w:szCs w:val="28"/>
                              </w:rPr>
                            </w:pPr>
                            <w:r w:rsidRPr="00F120C9">
                              <w:rPr>
                                <w:rFonts w:ascii="Wide Latin" w:hAnsi="Wide Latin"/>
                                <w:sz w:val="28"/>
                                <w:szCs w:val="28"/>
                              </w:rPr>
                              <w:t>Collégiens masqués, protégés</w:t>
                            </w:r>
                            <w:r>
                              <w:rPr>
                                <w:rFonts w:ascii="Wide Latin" w:hAnsi="Wide Latin"/>
                                <w:sz w:val="28"/>
                                <w:szCs w:val="28"/>
                              </w:rPr>
                              <w:t xml:space="preserve">, </w:t>
                            </w:r>
                            <w:r w:rsidRPr="00F120C9">
                              <w:rPr>
                                <w:rFonts w:ascii="Wide Latin" w:hAnsi="Wide Latin"/>
                                <w:sz w:val="28"/>
                                <w:szCs w:val="28"/>
                              </w:rPr>
                              <w:t>éloignés</w:t>
                            </w:r>
                          </w:p>
                        </w:txbxContent>
                      </v:textbox>
                    </v:shape>
                  </w:pict>
                </mc:Fallback>
              </mc:AlternateContent>
            </w:r>
            <w:r>
              <w:rPr>
                <w:noProof/>
                <w:lang w:eastAsia="fr-FR"/>
              </w:rPr>
              <w:drawing>
                <wp:anchor distT="0" distB="0" distL="114300" distR="114300" simplePos="0" relativeHeight="251697152" behindDoc="1" locked="0" layoutInCell="1" allowOverlap="1" wp14:anchorId="79872BE6" wp14:editId="51AC054C">
                  <wp:simplePos x="0" y="0"/>
                  <wp:positionH relativeFrom="column">
                    <wp:posOffset>838200</wp:posOffset>
                  </wp:positionH>
                  <wp:positionV relativeFrom="paragraph">
                    <wp:posOffset>676275</wp:posOffset>
                  </wp:positionV>
                  <wp:extent cx="1935480" cy="474345"/>
                  <wp:effectExtent l="0" t="0" r="7620" b="1905"/>
                  <wp:wrapTight wrapText="bothSides">
                    <wp:wrapPolygon edited="0">
                      <wp:start x="0" y="0"/>
                      <wp:lineTo x="0" y="20819"/>
                      <wp:lineTo x="21472" y="20819"/>
                      <wp:lineTo x="21472"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h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5480" cy="47434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96128" behindDoc="1" locked="0" layoutInCell="1" allowOverlap="1" wp14:anchorId="4F54206E" wp14:editId="696D0469">
                  <wp:simplePos x="0" y="0"/>
                  <wp:positionH relativeFrom="column">
                    <wp:posOffset>-1783080</wp:posOffset>
                  </wp:positionH>
                  <wp:positionV relativeFrom="paragraph">
                    <wp:posOffset>666115</wp:posOffset>
                  </wp:positionV>
                  <wp:extent cx="2552700" cy="461645"/>
                  <wp:effectExtent l="0" t="0" r="0" b="0"/>
                  <wp:wrapTight wrapText="bothSides">
                    <wp:wrapPolygon edited="0">
                      <wp:start x="0" y="0"/>
                      <wp:lineTo x="0" y="20501"/>
                      <wp:lineTo x="21439" y="20501"/>
                      <wp:lineTo x="21439"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sarro2.png"/>
                          <pic:cNvPicPr/>
                        </pic:nvPicPr>
                        <pic:blipFill rotWithShape="1">
                          <a:blip r:embed="rId10" cstate="print">
                            <a:extLst>
                              <a:ext uri="{28A0092B-C50C-407E-A947-70E740481C1C}">
                                <a14:useLocalDpi xmlns:a14="http://schemas.microsoft.com/office/drawing/2010/main" val="0"/>
                              </a:ext>
                            </a:extLst>
                          </a:blip>
                          <a:srcRect r="8967"/>
                          <a:stretch/>
                        </pic:blipFill>
                        <pic:spPr bwMode="auto">
                          <a:xfrm>
                            <a:off x="0" y="0"/>
                            <a:ext cx="2552700" cy="461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98176" behindDoc="1" locked="0" layoutInCell="1" allowOverlap="1" wp14:anchorId="164F11EE" wp14:editId="726F8C82">
                  <wp:simplePos x="0" y="0"/>
                  <wp:positionH relativeFrom="column">
                    <wp:posOffset>2834640</wp:posOffset>
                  </wp:positionH>
                  <wp:positionV relativeFrom="paragraph">
                    <wp:posOffset>666115</wp:posOffset>
                  </wp:positionV>
                  <wp:extent cx="2148840" cy="479425"/>
                  <wp:effectExtent l="0" t="0" r="3810" b="0"/>
                  <wp:wrapTight wrapText="bothSides">
                    <wp:wrapPolygon edited="0">
                      <wp:start x="0" y="0"/>
                      <wp:lineTo x="0" y="20599"/>
                      <wp:lineTo x="21447" y="20599"/>
                      <wp:lineTo x="21447"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fort.png"/>
                          <pic:cNvPicPr/>
                        </pic:nvPicPr>
                        <pic:blipFill rotWithShape="1">
                          <a:blip r:embed="rId11">
                            <a:extLst>
                              <a:ext uri="{28A0092B-C50C-407E-A947-70E740481C1C}">
                                <a14:useLocalDpi xmlns:a14="http://schemas.microsoft.com/office/drawing/2010/main" val="0"/>
                              </a:ext>
                            </a:extLst>
                          </a:blip>
                          <a:srcRect l="19696" t="21905" r="28829"/>
                          <a:stretch/>
                        </pic:blipFill>
                        <pic:spPr bwMode="auto">
                          <a:xfrm>
                            <a:off x="0" y="0"/>
                            <a:ext cx="2148840" cy="47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157430" w:rsidRDefault="00DF4309" w:rsidP="005B3962">
      <w:pPr>
        <w:spacing w:after="0" w:line="240" w:lineRule="auto"/>
        <w:jc w:val="both"/>
        <w:rPr>
          <w:rFonts w:asciiTheme="minorHAnsi" w:hAnsiTheme="minorHAnsi" w:cstheme="minorHAnsi"/>
          <w:b/>
          <w:i/>
          <w:spacing w:val="-4"/>
        </w:rPr>
      </w:pPr>
      <w:r>
        <w:rPr>
          <w:rFonts w:asciiTheme="minorHAnsi" w:hAnsiTheme="minorHAnsi" w:cstheme="minorHAnsi"/>
          <w:b/>
          <w:noProof/>
          <w:spacing w:val="-4"/>
          <w:sz w:val="20"/>
          <w:szCs w:val="20"/>
          <w:lang w:eastAsia="fr-FR"/>
        </w:rPr>
        <w:drawing>
          <wp:anchor distT="0" distB="0" distL="114300" distR="114300" simplePos="0" relativeHeight="251700224" behindDoc="1" locked="0" layoutInCell="1" allowOverlap="1" wp14:anchorId="6D6ECA0E" wp14:editId="4E4A7119">
            <wp:simplePos x="0" y="0"/>
            <wp:positionH relativeFrom="column">
              <wp:posOffset>0</wp:posOffset>
            </wp:positionH>
            <wp:positionV relativeFrom="paragraph">
              <wp:posOffset>171450</wp:posOffset>
            </wp:positionV>
            <wp:extent cx="1013460" cy="1450975"/>
            <wp:effectExtent l="0" t="0" r="0" b="0"/>
            <wp:wrapTight wrapText="bothSides">
              <wp:wrapPolygon edited="0">
                <wp:start x="0" y="0"/>
                <wp:lineTo x="0" y="21269"/>
                <wp:lineTo x="21113" y="21269"/>
                <wp:lineTo x="21113"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iraut_MN.jpg"/>
                    <pic:cNvPicPr/>
                  </pic:nvPicPr>
                  <pic:blipFill>
                    <a:blip r:embed="rId12">
                      <a:extLst>
                        <a:ext uri="{28A0092B-C50C-407E-A947-70E740481C1C}">
                          <a14:useLocalDpi xmlns:a14="http://schemas.microsoft.com/office/drawing/2010/main" val="0"/>
                        </a:ext>
                      </a:extLst>
                    </a:blip>
                    <a:stretch>
                      <a:fillRect/>
                    </a:stretch>
                  </pic:blipFill>
                  <pic:spPr>
                    <a:xfrm>
                      <a:off x="0" y="0"/>
                      <a:ext cx="1013460" cy="1450975"/>
                    </a:xfrm>
                    <a:prstGeom prst="rect">
                      <a:avLst/>
                    </a:prstGeom>
                  </pic:spPr>
                </pic:pic>
              </a:graphicData>
            </a:graphic>
            <wp14:sizeRelH relativeFrom="margin">
              <wp14:pctWidth>0</wp14:pctWidth>
            </wp14:sizeRelH>
            <wp14:sizeRelV relativeFrom="margin">
              <wp14:pctHeight>0</wp14:pctHeight>
            </wp14:sizeRelV>
          </wp:anchor>
        </w:drawing>
      </w:r>
    </w:p>
    <w:p w:rsidR="00FB37BD" w:rsidRPr="00DF4309" w:rsidRDefault="00816B41" w:rsidP="00816B41">
      <w:pPr>
        <w:spacing w:after="0" w:line="240" w:lineRule="auto"/>
        <w:jc w:val="both"/>
        <w:rPr>
          <w:rFonts w:asciiTheme="minorHAnsi" w:hAnsiTheme="minorHAnsi" w:cstheme="minorHAnsi"/>
          <w:b/>
          <w:spacing w:val="-4"/>
        </w:rPr>
      </w:pPr>
      <w:r w:rsidRPr="00DF4309">
        <w:rPr>
          <w:rFonts w:asciiTheme="minorHAnsi" w:hAnsiTheme="minorHAnsi" w:cstheme="minorHAnsi"/>
          <w:b/>
          <w:spacing w:val="-4"/>
        </w:rPr>
        <w:t xml:space="preserve">Alexis-Claude Clairaut, né en 1713, est le second d’une famille de 21 enfants. Son père, professeur de mathématiques, lui apprend à lire dans </w:t>
      </w:r>
      <w:r w:rsidRPr="00DF4309">
        <w:rPr>
          <w:rFonts w:asciiTheme="minorHAnsi" w:hAnsiTheme="minorHAnsi" w:cstheme="minorHAnsi"/>
          <w:b/>
          <w:i/>
          <w:spacing w:val="-4"/>
        </w:rPr>
        <w:t xml:space="preserve">Les éléments </w:t>
      </w:r>
      <w:r w:rsidRPr="00DF4309">
        <w:rPr>
          <w:rFonts w:asciiTheme="minorHAnsi" w:hAnsiTheme="minorHAnsi" w:cstheme="minorHAnsi"/>
          <w:b/>
          <w:spacing w:val="-4"/>
        </w:rPr>
        <w:t xml:space="preserve">d’Euclide. </w:t>
      </w:r>
      <w:r w:rsidRPr="00DF4309">
        <w:rPr>
          <w:rFonts w:asciiTheme="minorHAnsi" w:hAnsiTheme="minorHAnsi"/>
          <w:b/>
        </w:rPr>
        <w:t xml:space="preserve">Il se montre d’une précocité telle qu’à l’âge de douze ans, il écrit un mémoire sur quatre courbes géométriques. À treize ans, il lit devant l’Académie des sciences un compte rendu des propriétés de quatre courbes qu’il avait découvertes. À seize ans seulement, il finit un traité intitulé </w:t>
      </w:r>
      <w:r w:rsidRPr="00DF4309">
        <w:rPr>
          <w:rFonts w:asciiTheme="minorHAnsi" w:hAnsiTheme="minorHAnsi"/>
          <w:b/>
          <w:i/>
          <w:iCs/>
        </w:rPr>
        <w:t>« Recherches sur les courbes à double courbure »</w:t>
      </w:r>
      <w:r w:rsidRPr="00DF4309">
        <w:rPr>
          <w:rFonts w:asciiTheme="minorHAnsi" w:hAnsiTheme="minorHAnsi"/>
          <w:b/>
        </w:rPr>
        <w:t xml:space="preserve"> qui, lors de sa publication en</w:t>
      </w:r>
      <w:r w:rsidR="006751E6" w:rsidRPr="00DF4309">
        <w:rPr>
          <w:rFonts w:asciiTheme="minorHAnsi" w:hAnsiTheme="minorHAnsi"/>
          <w:b/>
        </w:rPr>
        <w:t xml:space="preserve"> </w:t>
      </w:r>
      <w:r w:rsidRPr="00DF4309">
        <w:rPr>
          <w:rFonts w:asciiTheme="minorHAnsi" w:hAnsiTheme="minorHAnsi"/>
          <w:b/>
        </w:rPr>
        <w:t>1731, entraîne son admission à l’Académie des sciences alors qu’il n’avait pas l’âge légal.</w:t>
      </w:r>
    </w:p>
    <w:p w:rsidR="00442D73" w:rsidRDefault="00442D73" w:rsidP="00567B31">
      <w:pPr>
        <w:spacing w:after="0" w:line="240" w:lineRule="auto"/>
        <w:jc w:val="both"/>
        <w:rPr>
          <w:rFonts w:asciiTheme="minorHAnsi" w:hAnsiTheme="minorHAnsi" w:cstheme="minorHAnsi"/>
          <w:spacing w:val="-4"/>
        </w:rPr>
      </w:pPr>
    </w:p>
    <w:p w:rsidR="00816B41" w:rsidRDefault="00816B41" w:rsidP="00567B31">
      <w:pPr>
        <w:spacing w:after="0" w:line="240" w:lineRule="auto"/>
        <w:jc w:val="both"/>
        <w:rPr>
          <w:rFonts w:asciiTheme="minorHAnsi" w:hAnsiTheme="minorHAnsi" w:cstheme="minorHAnsi"/>
          <w:spacing w:val="-4"/>
        </w:rPr>
      </w:pPr>
    </w:p>
    <w:p w:rsidR="00D859F1" w:rsidRPr="00567B31" w:rsidRDefault="00D859F1" w:rsidP="00567B31">
      <w:pPr>
        <w:spacing w:after="0" w:line="240" w:lineRule="auto"/>
        <w:jc w:val="both"/>
        <w:rPr>
          <w:rFonts w:asciiTheme="minorHAnsi" w:hAnsiTheme="minorHAnsi" w:cstheme="minorHAnsi"/>
          <w:spacing w:val="-4"/>
        </w:rPr>
      </w:pPr>
      <w:r w:rsidRPr="00567B31">
        <w:rPr>
          <w:rFonts w:asciiTheme="minorHAnsi" w:hAnsiTheme="minorHAnsi" w:cstheme="minorHAnsi"/>
          <w:spacing w:val="-4"/>
        </w:rPr>
        <w:t xml:space="preserve">La Pépinière académique de mathématique organise, bénévolement, des regroupements d’élèves désignés par leurs établissements. </w:t>
      </w:r>
      <w:r w:rsidR="00031952" w:rsidRPr="00567B31">
        <w:rPr>
          <w:rFonts w:asciiTheme="minorHAnsi" w:hAnsiTheme="minorHAnsi" w:cstheme="minorHAnsi"/>
          <w:spacing w:val="-4"/>
        </w:rPr>
        <w:t>Quatre</w:t>
      </w:r>
      <w:r w:rsidRPr="00567B31">
        <w:rPr>
          <w:rFonts w:asciiTheme="minorHAnsi" w:hAnsiTheme="minorHAnsi" w:cstheme="minorHAnsi"/>
          <w:spacing w:val="-4"/>
        </w:rPr>
        <w:t xml:space="preserve"> niveaux sont concernés cette année : les collégiens de troisième en octo</w:t>
      </w:r>
      <w:r w:rsidR="000D725D" w:rsidRPr="00567B31">
        <w:rPr>
          <w:rFonts w:asciiTheme="minorHAnsi" w:hAnsiTheme="minorHAnsi" w:cstheme="minorHAnsi"/>
          <w:spacing w:val="-4"/>
        </w:rPr>
        <w:t xml:space="preserve">bre, les lycéens de première </w:t>
      </w:r>
      <w:r w:rsidRPr="00567B31">
        <w:rPr>
          <w:rFonts w:asciiTheme="minorHAnsi" w:hAnsiTheme="minorHAnsi" w:cstheme="minorHAnsi"/>
          <w:spacing w:val="-4"/>
        </w:rPr>
        <w:t xml:space="preserve">en </w:t>
      </w:r>
      <w:r w:rsidR="00FB37BD">
        <w:rPr>
          <w:rFonts w:asciiTheme="minorHAnsi" w:hAnsiTheme="minorHAnsi" w:cstheme="minorHAnsi"/>
          <w:spacing w:val="-4"/>
        </w:rPr>
        <w:t>décembre</w:t>
      </w:r>
      <w:r w:rsidRPr="00567B31">
        <w:rPr>
          <w:rFonts w:asciiTheme="minorHAnsi" w:hAnsiTheme="minorHAnsi" w:cstheme="minorHAnsi"/>
          <w:spacing w:val="-4"/>
        </w:rPr>
        <w:t xml:space="preserve">, les lycéens de terminale présentés au concours général en </w:t>
      </w:r>
      <w:r w:rsidR="000D725D" w:rsidRPr="00567B31">
        <w:rPr>
          <w:rFonts w:asciiTheme="minorHAnsi" w:hAnsiTheme="minorHAnsi" w:cstheme="minorHAnsi"/>
          <w:spacing w:val="-4"/>
        </w:rPr>
        <w:t>février</w:t>
      </w:r>
      <w:r w:rsidRPr="00567B31">
        <w:rPr>
          <w:rFonts w:asciiTheme="minorHAnsi" w:hAnsiTheme="minorHAnsi" w:cstheme="minorHAnsi"/>
          <w:spacing w:val="-4"/>
        </w:rPr>
        <w:t xml:space="preserve"> et les lycéens de seconde en avril.</w:t>
      </w:r>
    </w:p>
    <w:p w:rsidR="00D859F1" w:rsidRPr="00567B31" w:rsidRDefault="00D859F1" w:rsidP="00567B31">
      <w:pPr>
        <w:spacing w:after="0" w:line="240" w:lineRule="auto"/>
        <w:jc w:val="both"/>
        <w:rPr>
          <w:rFonts w:asciiTheme="minorHAnsi" w:hAnsiTheme="minorHAnsi" w:cstheme="minorHAnsi"/>
          <w:spacing w:val="-4"/>
        </w:rPr>
      </w:pPr>
      <w:r w:rsidRPr="00567B31">
        <w:rPr>
          <w:rFonts w:asciiTheme="minorHAnsi" w:hAnsiTheme="minorHAnsi" w:cstheme="minorHAnsi"/>
          <w:spacing w:val="-4"/>
        </w:rPr>
        <w:t xml:space="preserve">La Pépinière s’est assurée du concours de partenaires qui hébergent traditionnellement nos stages : l’université de Versailles Saint Quentin en Yvelines et le </w:t>
      </w:r>
      <w:r w:rsidR="00F816A5" w:rsidRPr="00567B31">
        <w:rPr>
          <w:rFonts w:asciiTheme="minorHAnsi" w:hAnsiTheme="minorHAnsi" w:cstheme="minorHAnsi"/>
          <w:spacing w:val="-4"/>
        </w:rPr>
        <w:t>siège d’</w:t>
      </w:r>
      <w:r w:rsidRPr="00567B31">
        <w:rPr>
          <w:rFonts w:asciiTheme="minorHAnsi" w:hAnsiTheme="minorHAnsi" w:cstheme="minorHAnsi"/>
          <w:spacing w:val="-4"/>
        </w:rPr>
        <w:t xml:space="preserve">INRIA </w:t>
      </w:r>
      <w:r w:rsidR="00F816A5" w:rsidRPr="00567B31">
        <w:rPr>
          <w:rFonts w:asciiTheme="minorHAnsi" w:hAnsiTheme="minorHAnsi" w:cstheme="minorHAnsi"/>
          <w:spacing w:val="-4"/>
        </w:rPr>
        <w:t xml:space="preserve">à </w:t>
      </w:r>
      <w:r w:rsidRPr="00567B31">
        <w:rPr>
          <w:rFonts w:asciiTheme="minorHAnsi" w:hAnsiTheme="minorHAnsi" w:cstheme="minorHAnsi"/>
          <w:spacing w:val="-4"/>
        </w:rPr>
        <w:t>Rocquencourt, le lycée Camille Pissarro de Pontoise</w:t>
      </w:r>
      <w:r w:rsidR="00F816A5" w:rsidRPr="00567B31">
        <w:rPr>
          <w:rFonts w:asciiTheme="minorHAnsi" w:hAnsiTheme="minorHAnsi" w:cstheme="minorHAnsi"/>
          <w:spacing w:val="-4"/>
        </w:rPr>
        <w:t>,</w:t>
      </w:r>
      <w:r w:rsidRPr="00567B31">
        <w:rPr>
          <w:rFonts w:asciiTheme="minorHAnsi" w:hAnsiTheme="minorHAnsi" w:cstheme="minorHAnsi"/>
          <w:spacing w:val="-4"/>
        </w:rPr>
        <w:t xml:space="preserve"> le collège Paul Fort de Montlhéry</w:t>
      </w:r>
      <w:r w:rsidR="00031952" w:rsidRPr="00567B31">
        <w:rPr>
          <w:rFonts w:asciiTheme="minorHAnsi" w:hAnsiTheme="minorHAnsi" w:cstheme="minorHAnsi"/>
          <w:spacing w:val="-4"/>
        </w:rPr>
        <w:t xml:space="preserve">, le lycée </w:t>
      </w:r>
      <w:r w:rsidR="00682284">
        <w:rPr>
          <w:rFonts w:asciiTheme="minorHAnsi" w:hAnsiTheme="minorHAnsi" w:cstheme="minorHAnsi"/>
          <w:spacing w:val="-4"/>
        </w:rPr>
        <w:t>de la Vallée de Chevreuse de Gif sur Yvette</w:t>
      </w:r>
      <w:r w:rsidR="00FB37BD">
        <w:rPr>
          <w:rFonts w:asciiTheme="minorHAnsi" w:hAnsiTheme="minorHAnsi" w:cstheme="minorHAnsi"/>
          <w:spacing w:val="-4"/>
        </w:rPr>
        <w:t>,</w:t>
      </w:r>
      <w:r w:rsidR="00296DA6">
        <w:rPr>
          <w:rFonts w:asciiTheme="minorHAnsi" w:hAnsiTheme="minorHAnsi" w:cstheme="minorHAnsi"/>
          <w:spacing w:val="-4"/>
        </w:rPr>
        <w:t xml:space="preserve"> le lycée La Bruyère de Versailles</w:t>
      </w:r>
      <w:r w:rsidR="00FB37BD">
        <w:rPr>
          <w:rFonts w:asciiTheme="minorHAnsi" w:hAnsiTheme="minorHAnsi" w:cstheme="minorHAnsi"/>
          <w:spacing w:val="-4"/>
        </w:rPr>
        <w:t xml:space="preserve"> et</w:t>
      </w:r>
      <w:r w:rsidR="00682284">
        <w:rPr>
          <w:rFonts w:asciiTheme="minorHAnsi" w:hAnsiTheme="minorHAnsi" w:cstheme="minorHAnsi"/>
          <w:spacing w:val="-4"/>
        </w:rPr>
        <w:t xml:space="preserve"> le lycée Hoche de Versailles</w:t>
      </w:r>
      <w:r w:rsidRPr="00567B31">
        <w:rPr>
          <w:rFonts w:asciiTheme="minorHAnsi" w:hAnsiTheme="minorHAnsi" w:cstheme="minorHAnsi"/>
          <w:spacing w:val="-4"/>
        </w:rPr>
        <w:t>. Elle a reçu le soutien de l’Institut de hautes études scientifiques de Bures sur Yvette</w:t>
      </w:r>
      <w:r w:rsidR="00F45331" w:rsidRPr="00567B31">
        <w:rPr>
          <w:rFonts w:asciiTheme="minorHAnsi" w:hAnsiTheme="minorHAnsi" w:cstheme="minorHAnsi"/>
          <w:spacing w:val="-4"/>
        </w:rPr>
        <w:t xml:space="preserve">. </w:t>
      </w:r>
    </w:p>
    <w:p w:rsidR="00F45331" w:rsidRPr="00060917" w:rsidRDefault="00F45331" w:rsidP="00567B31">
      <w:pPr>
        <w:spacing w:after="0" w:line="240" w:lineRule="auto"/>
        <w:jc w:val="both"/>
        <w:rPr>
          <w:rFonts w:asciiTheme="minorHAnsi" w:hAnsiTheme="minorHAnsi" w:cstheme="minorHAnsi"/>
          <w:b/>
          <w:spacing w:val="-4"/>
        </w:rPr>
      </w:pPr>
      <w:r w:rsidRPr="00567B31">
        <w:rPr>
          <w:rFonts w:asciiTheme="minorHAnsi" w:hAnsiTheme="minorHAnsi" w:cstheme="minorHAnsi"/>
          <w:spacing w:val="-4"/>
        </w:rPr>
        <w:t xml:space="preserve">Les élèves sont désignés et recensés par leurs établissements, parce que l’éducation nationale est responsable des élèves qui lui sont confiés, et donc des projets et des actions auxquels ils sont invités à participer. Nos stages se déroulent pendant les congés scolaires, mais ils ne sont pas des stages « de vacances ». </w:t>
      </w:r>
      <w:r w:rsidRPr="00060917">
        <w:rPr>
          <w:rFonts w:asciiTheme="minorHAnsi" w:hAnsiTheme="minorHAnsi" w:cstheme="minorHAnsi"/>
          <w:b/>
          <w:spacing w:val="-4"/>
        </w:rPr>
        <w:t>Une appétence et un répondant minimum sont attendus des élèves, sur lesquels les établissements veillent.</w:t>
      </w:r>
      <w:r w:rsidR="006751E6">
        <w:rPr>
          <w:rFonts w:asciiTheme="minorHAnsi" w:hAnsiTheme="minorHAnsi" w:cstheme="minorHAnsi"/>
          <w:b/>
          <w:spacing w:val="-4"/>
        </w:rPr>
        <w:t xml:space="preserve"> Cette année, il faudra en toute priorité respecter le protocole sanitaire. </w:t>
      </w:r>
    </w:p>
    <w:p w:rsidR="00CC4244" w:rsidRDefault="00CC4244" w:rsidP="00567B31">
      <w:pPr>
        <w:spacing w:after="0" w:line="240" w:lineRule="auto"/>
        <w:jc w:val="right"/>
        <w:rPr>
          <w:rFonts w:asciiTheme="minorHAnsi" w:hAnsiTheme="minorHAnsi" w:cstheme="minorHAnsi"/>
          <w:b/>
          <w:spacing w:val="-4"/>
          <w:sz w:val="20"/>
          <w:szCs w:val="20"/>
        </w:rPr>
      </w:pPr>
    </w:p>
    <w:p w:rsidR="00CC4244" w:rsidRPr="00567B31" w:rsidRDefault="00CC4244" w:rsidP="00567B31">
      <w:pPr>
        <w:spacing w:after="0" w:line="240" w:lineRule="auto"/>
        <w:jc w:val="right"/>
        <w:rPr>
          <w:rFonts w:asciiTheme="minorHAnsi" w:hAnsiTheme="minorHAnsi" w:cstheme="minorHAnsi"/>
          <w:b/>
          <w:spacing w:val="-4"/>
          <w:sz w:val="20"/>
          <w:szCs w:val="20"/>
        </w:rPr>
      </w:pPr>
    </w:p>
    <w:p w:rsidR="00BE4B2D" w:rsidRPr="00D31F3F" w:rsidRDefault="00BE4B2D" w:rsidP="00D31F3F">
      <w:pPr>
        <w:spacing w:after="0" w:line="240" w:lineRule="auto"/>
        <w:jc w:val="both"/>
        <w:rPr>
          <w:rFonts w:asciiTheme="minorHAnsi" w:hAnsiTheme="minorHAnsi" w:cstheme="minorHAnsi"/>
          <w:spacing w:val="-4"/>
        </w:rPr>
      </w:pPr>
      <w:r w:rsidRPr="00D31F3F">
        <w:rPr>
          <w:rFonts w:asciiTheme="minorHAnsi" w:hAnsiTheme="minorHAnsi" w:cstheme="minorHAnsi"/>
          <w:b/>
          <w:spacing w:val="-4"/>
        </w:rPr>
        <w:t xml:space="preserve">Le secrétariat opérationnel : </w:t>
      </w:r>
      <w:r w:rsidRPr="00D31F3F">
        <w:rPr>
          <w:rFonts w:asciiTheme="minorHAnsi" w:hAnsiTheme="minorHAnsi" w:cstheme="minorHAnsi"/>
          <w:spacing w:val="-4"/>
        </w:rPr>
        <w:t>Frédérique CHAUVIN, rectorat de Versailles</w:t>
      </w:r>
    </w:p>
    <w:p w:rsidR="00F45331" w:rsidRPr="00D31F3F" w:rsidRDefault="000B6C38" w:rsidP="00D31F3F">
      <w:pPr>
        <w:spacing w:after="0" w:line="240" w:lineRule="auto"/>
        <w:jc w:val="both"/>
        <w:rPr>
          <w:rFonts w:asciiTheme="minorHAnsi" w:hAnsiTheme="minorHAnsi" w:cstheme="minorHAnsi"/>
          <w:spacing w:val="-4"/>
        </w:rPr>
      </w:pPr>
      <w:r w:rsidRPr="00D31F3F">
        <w:rPr>
          <w:rFonts w:asciiTheme="minorHAnsi" w:hAnsiTheme="minorHAnsi" w:cstheme="minorHAnsi"/>
          <w:b/>
          <w:spacing w:val="-4"/>
        </w:rPr>
        <w:t xml:space="preserve">Les inspecteurs : </w:t>
      </w:r>
      <w:r w:rsidR="000D725D" w:rsidRPr="00D31F3F">
        <w:rPr>
          <w:rFonts w:asciiTheme="minorHAnsi" w:hAnsiTheme="minorHAnsi" w:cstheme="minorHAnsi"/>
          <w:spacing w:val="-4"/>
        </w:rPr>
        <w:t>Anne ALLARD,</w:t>
      </w:r>
      <w:r w:rsidR="000D725D" w:rsidRPr="00D31F3F">
        <w:rPr>
          <w:rFonts w:asciiTheme="minorHAnsi" w:hAnsiTheme="minorHAnsi" w:cstheme="minorHAnsi"/>
          <w:b/>
          <w:spacing w:val="-4"/>
        </w:rPr>
        <w:t xml:space="preserve"> </w:t>
      </w:r>
      <w:r w:rsidR="000D725D" w:rsidRPr="00D31F3F">
        <w:rPr>
          <w:rFonts w:asciiTheme="minorHAnsi" w:hAnsiTheme="minorHAnsi" w:cstheme="minorHAnsi"/>
          <w:spacing w:val="-4"/>
        </w:rPr>
        <w:t xml:space="preserve">Joëlle DEAT, </w:t>
      </w:r>
      <w:r w:rsidR="00F816A5" w:rsidRPr="00D31F3F">
        <w:rPr>
          <w:rFonts w:asciiTheme="minorHAnsi" w:hAnsiTheme="minorHAnsi" w:cstheme="minorHAnsi"/>
          <w:spacing w:val="-4"/>
        </w:rPr>
        <w:t xml:space="preserve">Xavier GABILLY, </w:t>
      </w:r>
      <w:r w:rsidR="006751E6">
        <w:rPr>
          <w:rFonts w:asciiTheme="minorHAnsi" w:hAnsiTheme="minorHAnsi" w:cstheme="minorHAnsi"/>
          <w:spacing w:val="-4"/>
        </w:rPr>
        <w:t xml:space="preserve">Catherine GUFFLET, Catherine HUET, </w:t>
      </w:r>
      <w:r w:rsidR="00031952" w:rsidRPr="00D31F3F">
        <w:rPr>
          <w:rFonts w:asciiTheme="minorHAnsi" w:hAnsiTheme="minorHAnsi" w:cstheme="minorHAnsi"/>
          <w:spacing w:val="-4"/>
        </w:rPr>
        <w:t xml:space="preserve">Anne MENANT, </w:t>
      </w:r>
      <w:r w:rsidR="0033156D" w:rsidRPr="00D31F3F">
        <w:rPr>
          <w:rFonts w:asciiTheme="minorHAnsi" w:hAnsiTheme="minorHAnsi" w:cstheme="minorHAnsi"/>
          <w:spacing w:val="-4"/>
        </w:rPr>
        <w:t>Pierre MICHALAK (IPR honoraire),</w:t>
      </w:r>
      <w:r w:rsidR="00296DA6">
        <w:rPr>
          <w:rFonts w:asciiTheme="minorHAnsi" w:hAnsiTheme="minorHAnsi" w:cstheme="minorHAnsi"/>
          <w:spacing w:val="-4"/>
        </w:rPr>
        <w:t xml:space="preserve"> Vincent PANTALONI,</w:t>
      </w:r>
      <w:r w:rsidR="0033156D" w:rsidRPr="00D31F3F">
        <w:rPr>
          <w:rFonts w:asciiTheme="minorHAnsi" w:hAnsiTheme="minorHAnsi" w:cstheme="minorHAnsi"/>
          <w:spacing w:val="-4"/>
        </w:rPr>
        <w:t xml:space="preserve"> </w:t>
      </w:r>
      <w:r w:rsidRPr="00D31F3F">
        <w:rPr>
          <w:rFonts w:asciiTheme="minorHAnsi" w:hAnsiTheme="minorHAnsi" w:cstheme="minorHAnsi"/>
          <w:spacing w:val="-4"/>
        </w:rPr>
        <w:t>Évelyne ROUDNEFF</w:t>
      </w:r>
      <w:r w:rsidR="000D725D" w:rsidRPr="00D31F3F">
        <w:rPr>
          <w:rFonts w:asciiTheme="minorHAnsi" w:hAnsiTheme="minorHAnsi" w:cstheme="minorHAnsi"/>
          <w:spacing w:val="-4"/>
        </w:rPr>
        <w:t>,</w:t>
      </w:r>
      <w:r w:rsidR="00031952" w:rsidRPr="00D31F3F">
        <w:rPr>
          <w:rFonts w:asciiTheme="minorHAnsi" w:hAnsiTheme="minorHAnsi" w:cstheme="minorHAnsi"/>
          <w:spacing w:val="-4"/>
        </w:rPr>
        <w:t xml:space="preserve"> </w:t>
      </w:r>
      <w:r w:rsidR="00D31F3F">
        <w:rPr>
          <w:rFonts w:asciiTheme="minorHAnsi" w:hAnsiTheme="minorHAnsi" w:cstheme="minorHAnsi"/>
          <w:spacing w:val="-4"/>
        </w:rPr>
        <w:t xml:space="preserve">Jean-François REMETTER, </w:t>
      </w:r>
      <w:r w:rsidR="00060917">
        <w:rPr>
          <w:rFonts w:asciiTheme="minorHAnsi" w:hAnsiTheme="minorHAnsi" w:cstheme="minorHAnsi"/>
          <w:spacing w:val="-4"/>
        </w:rPr>
        <w:t xml:space="preserve">Charles SEVA, </w:t>
      </w:r>
      <w:r w:rsidR="00296DA6">
        <w:rPr>
          <w:rFonts w:asciiTheme="minorHAnsi" w:hAnsiTheme="minorHAnsi" w:cstheme="minorHAnsi"/>
          <w:spacing w:val="-4"/>
        </w:rPr>
        <w:t>Christine WEILL</w:t>
      </w:r>
    </w:p>
    <w:p w:rsidR="000B6C38" w:rsidRPr="00D31F3F" w:rsidRDefault="000B6C38" w:rsidP="00D31F3F">
      <w:pPr>
        <w:spacing w:after="0" w:line="240" w:lineRule="auto"/>
        <w:jc w:val="both"/>
        <w:rPr>
          <w:rFonts w:asciiTheme="minorHAnsi" w:hAnsiTheme="minorHAnsi" w:cstheme="minorHAnsi"/>
          <w:spacing w:val="-4"/>
        </w:rPr>
      </w:pPr>
      <w:r w:rsidRPr="00D31F3F">
        <w:rPr>
          <w:rFonts w:asciiTheme="minorHAnsi" w:hAnsiTheme="minorHAnsi" w:cstheme="minorHAnsi"/>
          <w:b/>
          <w:spacing w:val="-4"/>
        </w:rPr>
        <w:t xml:space="preserve">Les responsables des établissements d’accueil : </w:t>
      </w:r>
      <w:r w:rsidR="00F816A5" w:rsidRPr="00D31F3F">
        <w:rPr>
          <w:rFonts w:asciiTheme="minorHAnsi" w:hAnsiTheme="minorHAnsi" w:cstheme="minorHAnsi"/>
          <w:spacing w:val="-4"/>
        </w:rPr>
        <w:t xml:space="preserve">Caroline TALLEC, Principale du collège Paul Fort, </w:t>
      </w:r>
      <w:r w:rsidR="00296DA6">
        <w:rPr>
          <w:rFonts w:asciiTheme="minorHAnsi" w:hAnsiTheme="minorHAnsi" w:cstheme="minorHAnsi"/>
          <w:spacing w:val="-4"/>
        </w:rPr>
        <w:t>Bernard POIGT</w:t>
      </w:r>
      <w:r w:rsidR="00F816A5" w:rsidRPr="00D31F3F">
        <w:rPr>
          <w:rFonts w:asciiTheme="minorHAnsi" w:hAnsiTheme="minorHAnsi" w:cstheme="minorHAnsi"/>
          <w:spacing w:val="-4"/>
        </w:rPr>
        <w:t xml:space="preserve">, Proviseur du lycée Camille Pissarro, </w:t>
      </w:r>
      <w:r w:rsidR="00296DA6">
        <w:rPr>
          <w:rFonts w:asciiTheme="minorHAnsi" w:hAnsiTheme="minorHAnsi" w:cstheme="minorHAnsi"/>
          <w:spacing w:val="-4"/>
        </w:rPr>
        <w:t>Guy SEGUIN, Proviseur du lycée Hoche.</w:t>
      </w:r>
      <w:r w:rsidR="00F816A5" w:rsidRPr="00D31F3F">
        <w:rPr>
          <w:rFonts w:asciiTheme="minorHAnsi" w:hAnsiTheme="minorHAnsi" w:cstheme="minorHAnsi"/>
          <w:spacing w:val="-4"/>
        </w:rPr>
        <w:t xml:space="preserve"> </w:t>
      </w:r>
    </w:p>
    <w:p w:rsidR="000B6C38" w:rsidRPr="00D31F3F" w:rsidRDefault="000B6C38" w:rsidP="00D31F3F">
      <w:pPr>
        <w:spacing w:after="0" w:line="240" w:lineRule="auto"/>
        <w:jc w:val="both"/>
        <w:rPr>
          <w:rFonts w:asciiTheme="minorHAnsi" w:hAnsiTheme="minorHAnsi" w:cstheme="minorHAnsi"/>
          <w:spacing w:val="-4"/>
        </w:rPr>
      </w:pPr>
      <w:r w:rsidRPr="00D31F3F">
        <w:rPr>
          <w:rFonts w:asciiTheme="minorHAnsi" w:hAnsiTheme="minorHAnsi" w:cstheme="minorHAnsi"/>
          <w:b/>
          <w:spacing w:val="-4"/>
        </w:rPr>
        <w:t xml:space="preserve">Les professeurs : </w:t>
      </w:r>
      <w:r w:rsidRPr="00D31F3F">
        <w:rPr>
          <w:rFonts w:asciiTheme="minorHAnsi" w:hAnsiTheme="minorHAnsi" w:cstheme="minorHAnsi"/>
          <w:spacing w:val="-4"/>
        </w:rPr>
        <w:t xml:space="preserve">Bruno BAUDIN (Lycée Camille Pissarro, PONTOISE), </w:t>
      </w:r>
      <w:r w:rsidR="006751E6">
        <w:rPr>
          <w:rFonts w:asciiTheme="minorHAnsi" w:hAnsiTheme="minorHAnsi" w:cstheme="minorHAnsi"/>
          <w:spacing w:val="-4"/>
        </w:rPr>
        <w:t xml:space="preserve">Antoine BOUTROIS (Lycée René Cassin, GONESSE), </w:t>
      </w:r>
      <w:r w:rsidR="00E267D7" w:rsidRPr="00D31F3F">
        <w:rPr>
          <w:rFonts w:asciiTheme="minorHAnsi" w:hAnsiTheme="minorHAnsi" w:cstheme="minorHAnsi"/>
          <w:spacing w:val="-4"/>
        </w:rPr>
        <w:t>Christophe DEGUIL (Lycée Notre Dame, SAINT GERMAIN EN LAYE), Odile DELASSUS</w:t>
      </w:r>
      <w:r w:rsidR="00296DA6">
        <w:rPr>
          <w:rFonts w:asciiTheme="minorHAnsi" w:hAnsiTheme="minorHAnsi" w:cstheme="minorHAnsi"/>
          <w:spacing w:val="-4"/>
        </w:rPr>
        <w:t xml:space="preserve"> (Lycée Alfred Kastler, </w:t>
      </w:r>
      <w:r w:rsidR="00D31F3F">
        <w:rPr>
          <w:rFonts w:asciiTheme="minorHAnsi" w:hAnsiTheme="minorHAnsi" w:cstheme="minorHAnsi"/>
          <w:spacing w:val="-4"/>
        </w:rPr>
        <w:t xml:space="preserve"> </w:t>
      </w:r>
      <w:r w:rsidR="008E597F">
        <w:rPr>
          <w:rFonts w:asciiTheme="minorHAnsi" w:hAnsiTheme="minorHAnsi" w:cstheme="minorHAnsi"/>
          <w:spacing w:val="-4"/>
        </w:rPr>
        <w:t xml:space="preserve">Thomas DUMAS (Lycée Camille Pissarro, PONTOISE), </w:t>
      </w:r>
      <w:r w:rsidRPr="00D31F3F">
        <w:rPr>
          <w:rFonts w:asciiTheme="minorHAnsi" w:hAnsiTheme="minorHAnsi" w:cstheme="minorHAnsi"/>
          <w:spacing w:val="-4"/>
        </w:rPr>
        <w:t>Nicolas FIXOT (</w:t>
      </w:r>
      <w:r w:rsidR="000D725D" w:rsidRPr="00D31F3F">
        <w:rPr>
          <w:rFonts w:asciiTheme="minorHAnsi" w:hAnsiTheme="minorHAnsi" w:cstheme="minorHAnsi"/>
          <w:spacing w:val="-4"/>
        </w:rPr>
        <w:t>Lyc</w:t>
      </w:r>
      <w:r w:rsidR="00E267D7" w:rsidRPr="00D31F3F">
        <w:rPr>
          <w:rFonts w:asciiTheme="minorHAnsi" w:hAnsiTheme="minorHAnsi" w:cstheme="minorHAnsi"/>
          <w:spacing w:val="-4"/>
        </w:rPr>
        <w:t>é</w:t>
      </w:r>
      <w:r w:rsidR="000D725D" w:rsidRPr="00D31F3F">
        <w:rPr>
          <w:rFonts w:asciiTheme="minorHAnsi" w:hAnsiTheme="minorHAnsi" w:cstheme="minorHAnsi"/>
          <w:spacing w:val="-4"/>
        </w:rPr>
        <w:t>e Vallée de Chevreuse, GIF SUR YVETTE</w:t>
      </w:r>
      <w:r w:rsidR="00CA1735" w:rsidRPr="00D31F3F">
        <w:rPr>
          <w:rFonts w:asciiTheme="minorHAnsi" w:hAnsiTheme="minorHAnsi" w:cstheme="minorHAnsi"/>
          <w:spacing w:val="-4"/>
        </w:rPr>
        <w:t>)</w:t>
      </w:r>
      <w:r w:rsidR="00EC28F5" w:rsidRPr="00D31F3F">
        <w:rPr>
          <w:rFonts w:asciiTheme="minorHAnsi" w:hAnsiTheme="minorHAnsi" w:cstheme="minorHAnsi"/>
          <w:spacing w:val="-4"/>
        </w:rPr>
        <w:t>,</w:t>
      </w:r>
      <w:r w:rsidR="00E267D7" w:rsidRPr="00D31F3F">
        <w:rPr>
          <w:rFonts w:asciiTheme="minorHAnsi" w:hAnsiTheme="minorHAnsi" w:cstheme="minorHAnsi"/>
          <w:spacing w:val="-4"/>
        </w:rPr>
        <w:t xml:space="preserve"> </w:t>
      </w:r>
      <w:r w:rsidR="00EC28F5" w:rsidRPr="00D31F3F">
        <w:rPr>
          <w:rFonts w:asciiTheme="minorHAnsi" w:hAnsiTheme="minorHAnsi" w:cstheme="minorHAnsi"/>
          <w:spacing w:val="-4"/>
        </w:rPr>
        <w:t>Catherine HOUARD (Lycée Camille Pissarro, PONTOISE),</w:t>
      </w:r>
      <w:r w:rsidR="00067411">
        <w:rPr>
          <w:rFonts w:asciiTheme="minorHAnsi" w:hAnsiTheme="minorHAnsi" w:cstheme="minorHAnsi"/>
          <w:spacing w:val="-4"/>
        </w:rPr>
        <w:t xml:space="preserve"> </w:t>
      </w:r>
      <w:r w:rsidR="00296DA6">
        <w:rPr>
          <w:rFonts w:asciiTheme="minorHAnsi" w:hAnsiTheme="minorHAnsi" w:cstheme="minorHAnsi"/>
          <w:spacing w:val="-4"/>
        </w:rPr>
        <w:t>C</w:t>
      </w:r>
      <w:r w:rsidR="00067411">
        <w:rPr>
          <w:rFonts w:asciiTheme="minorHAnsi" w:hAnsiTheme="minorHAnsi" w:cstheme="minorHAnsi"/>
          <w:spacing w:val="-4"/>
        </w:rPr>
        <w:t>arine SIMONDET (Lycée Maurice Genevoix, MONTROUGE)</w:t>
      </w:r>
    </w:p>
    <w:p w:rsidR="00E267D7" w:rsidRDefault="00E267D7" w:rsidP="00D31F3F">
      <w:pPr>
        <w:spacing w:after="0" w:line="240" w:lineRule="auto"/>
        <w:jc w:val="both"/>
        <w:rPr>
          <w:rFonts w:asciiTheme="minorHAnsi" w:hAnsiTheme="minorHAnsi" w:cstheme="minorHAnsi"/>
          <w:spacing w:val="-4"/>
        </w:rPr>
      </w:pPr>
      <w:r w:rsidRPr="00D31F3F">
        <w:rPr>
          <w:rFonts w:asciiTheme="minorHAnsi" w:hAnsiTheme="minorHAnsi" w:cstheme="minorHAnsi"/>
          <w:b/>
          <w:spacing w:val="-4"/>
        </w:rPr>
        <w:t xml:space="preserve">Et </w:t>
      </w:r>
      <w:r w:rsidRPr="00D31F3F">
        <w:rPr>
          <w:rFonts w:asciiTheme="minorHAnsi" w:hAnsiTheme="minorHAnsi" w:cstheme="minorHAnsi"/>
          <w:spacing w:val="-4"/>
        </w:rPr>
        <w:t>les professeurs qui accompagnent leurs élèves</w:t>
      </w:r>
      <w:r w:rsidR="00060917">
        <w:rPr>
          <w:rFonts w:asciiTheme="minorHAnsi" w:hAnsiTheme="minorHAnsi" w:cstheme="minorHAnsi"/>
          <w:spacing w:val="-4"/>
        </w:rPr>
        <w:t xml:space="preserve"> : </w:t>
      </w:r>
      <w:r w:rsidR="00DA0334">
        <w:rPr>
          <w:rFonts w:asciiTheme="minorHAnsi" w:hAnsiTheme="minorHAnsi" w:cstheme="minorHAnsi"/>
          <w:spacing w:val="-4"/>
        </w:rPr>
        <w:t xml:space="preserve">Christian BERGE (Collège Notre Dame </w:t>
      </w:r>
      <w:r w:rsidR="00DA0334">
        <w:rPr>
          <w:rFonts w:asciiTheme="minorHAnsi" w:hAnsiTheme="minorHAnsi" w:cstheme="minorHAnsi"/>
          <w:i/>
          <w:spacing w:val="-4"/>
        </w:rPr>
        <w:t xml:space="preserve">Les </w:t>
      </w:r>
      <w:r w:rsidR="00DA0334" w:rsidRPr="00DA0334">
        <w:rPr>
          <w:rFonts w:asciiTheme="minorHAnsi" w:hAnsiTheme="minorHAnsi" w:cstheme="minorHAnsi"/>
          <w:spacing w:val="-4"/>
        </w:rPr>
        <w:t>Oiseaux</w:t>
      </w:r>
      <w:r w:rsidR="00DA0334">
        <w:rPr>
          <w:rFonts w:asciiTheme="minorHAnsi" w:hAnsiTheme="minorHAnsi" w:cstheme="minorHAnsi"/>
          <w:spacing w:val="-4"/>
        </w:rPr>
        <w:t xml:space="preserve">, VERNEUIL SUR SEINE), </w:t>
      </w:r>
      <w:r w:rsidR="00797740" w:rsidRPr="00DA0334">
        <w:rPr>
          <w:rFonts w:asciiTheme="minorHAnsi" w:hAnsiTheme="minorHAnsi" w:cstheme="minorHAnsi"/>
          <w:spacing w:val="-4"/>
        </w:rPr>
        <w:t>Florence</w:t>
      </w:r>
      <w:r w:rsidR="00797740">
        <w:rPr>
          <w:rFonts w:asciiTheme="minorHAnsi" w:hAnsiTheme="minorHAnsi" w:cstheme="minorHAnsi"/>
          <w:spacing w:val="-4"/>
        </w:rPr>
        <w:t xml:space="preserve"> FERRY (Collège Alain Fournier, ORSAY), </w:t>
      </w:r>
      <w:r w:rsidR="00DA0334">
        <w:rPr>
          <w:rFonts w:asciiTheme="minorHAnsi" w:hAnsiTheme="minorHAnsi" w:cstheme="minorHAnsi"/>
          <w:spacing w:val="-4"/>
        </w:rPr>
        <w:t xml:space="preserve">François GAILLOT (Collège Auguste Renoir, ASNIERES SUR SEINE), </w:t>
      </w:r>
      <w:r w:rsidR="00060917">
        <w:rPr>
          <w:rFonts w:asciiTheme="minorHAnsi" w:hAnsiTheme="minorHAnsi" w:cstheme="minorHAnsi"/>
          <w:spacing w:val="-4"/>
        </w:rPr>
        <w:t>Rémi MOURTERON (Collège Descartes à FONTENAY LE FLEURY),</w:t>
      </w:r>
      <w:r w:rsidR="00797740">
        <w:rPr>
          <w:rFonts w:asciiTheme="minorHAnsi" w:hAnsiTheme="minorHAnsi" w:cstheme="minorHAnsi"/>
          <w:spacing w:val="-4"/>
        </w:rPr>
        <w:t xml:space="preserve"> </w:t>
      </w:r>
      <w:r w:rsidR="00060917">
        <w:rPr>
          <w:rFonts w:asciiTheme="minorHAnsi" w:hAnsiTheme="minorHAnsi" w:cstheme="minorHAnsi"/>
          <w:spacing w:val="-4"/>
        </w:rPr>
        <w:t xml:space="preserve">Rémi NIGUÈS (Collège Auguste Renoir à ASNIÈRES SUR SEINE), </w:t>
      </w:r>
      <w:r w:rsidR="00DA0334">
        <w:rPr>
          <w:rFonts w:asciiTheme="minorHAnsi" w:hAnsiTheme="minorHAnsi" w:cstheme="minorHAnsi"/>
          <w:spacing w:val="-4"/>
        </w:rPr>
        <w:t>Hanane ROBERT (Collège Montaigne, CONGLANS SAINTE HONORINE).</w:t>
      </w:r>
      <w:r w:rsidR="00060917">
        <w:rPr>
          <w:rFonts w:asciiTheme="minorHAnsi" w:hAnsiTheme="minorHAnsi" w:cstheme="minorHAnsi"/>
          <w:spacing w:val="-4"/>
        </w:rPr>
        <w:t xml:space="preserve"> </w:t>
      </w:r>
    </w:p>
    <w:p w:rsidR="00D31F3F" w:rsidRDefault="00D31F3F" w:rsidP="00D31F3F">
      <w:pPr>
        <w:spacing w:after="0" w:line="240" w:lineRule="auto"/>
        <w:jc w:val="both"/>
        <w:rPr>
          <w:rFonts w:asciiTheme="minorHAnsi" w:hAnsiTheme="minorHAnsi" w:cstheme="minorHAnsi"/>
          <w:spacing w:val="-4"/>
        </w:rPr>
      </w:pPr>
    </w:p>
    <w:p w:rsidR="00D31F3F" w:rsidRDefault="00D31F3F" w:rsidP="00D31F3F">
      <w:pPr>
        <w:spacing w:after="0" w:line="240" w:lineRule="auto"/>
        <w:jc w:val="both"/>
        <w:rPr>
          <w:rFonts w:asciiTheme="minorHAnsi" w:hAnsiTheme="minorHAnsi" w:cstheme="minorHAnsi"/>
          <w:spacing w:val="-4"/>
        </w:rPr>
      </w:pPr>
    </w:p>
    <w:p w:rsidR="00D92BEC" w:rsidRDefault="00D92BEC" w:rsidP="00D31F3F">
      <w:pPr>
        <w:spacing w:after="0" w:line="240" w:lineRule="auto"/>
        <w:jc w:val="both"/>
        <w:rPr>
          <w:rFonts w:asciiTheme="minorHAnsi" w:hAnsiTheme="minorHAnsi" w:cstheme="minorHAnsi"/>
          <w:spacing w:val="-4"/>
        </w:rPr>
      </w:pPr>
    </w:p>
    <w:p w:rsidR="006661C9" w:rsidRDefault="006661C9" w:rsidP="00DA0334">
      <w:pPr>
        <w:jc w:val="right"/>
        <w:rPr>
          <w:rFonts w:asciiTheme="minorHAnsi" w:hAnsiTheme="minorHAnsi" w:cstheme="minorHAnsi"/>
          <w:spacing w:val="-4"/>
        </w:rPr>
      </w:pPr>
      <w:r>
        <w:rPr>
          <w:rFonts w:asciiTheme="minorHAnsi" w:hAnsiTheme="minorHAnsi" w:cstheme="minorHAnsi"/>
          <w:spacing w:val="-4"/>
        </w:rPr>
        <w:br w:type="page"/>
      </w:r>
    </w:p>
    <w:p w:rsidR="00BC7861" w:rsidRDefault="00BC7861" w:rsidP="00A67052">
      <w:pPr>
        <w:rPr>
          <w:rFonts w:asciiTheme="minorHAnsi" w:hAnsiTheme="minorHAnsi" w:cstheme="minorHAnsi"/>
          <w:spacing w:val="-4"/>
          <w:sz w:val="24"/>
          <w:szCs w:val="24"/>
        </w:rPr>
      </w:pPr>
    </w:p>
    <w:p w:rsidR="00DA0334" w:rsidRDefault="00DA0334" w:rsidP="00A67052">
      <w:pPr>
        <w:rPr>
          <w:rFonts w:asciiTheme="minorHAnsi" w:hAnsiTheme="minorHAnsi" w:cstheme="minorHAnsi"/>
          <w:b/>
          <w:spacing w:val="-4"/>
          <w:sz w:val="24"/>
          <w:szCs w:val="24"/>
        </w:rPr>
      </w:pPr>
      <w:bookmarkStart w:id="0" w:name="_GoBack"/>
      <w:bookmarkEnd w:id="0"/>
    </w:p>
    <w:p w:rsidR="00DA0334" w:rsidRPr="00DA0334" w:rsidRDefault="00DA0334" w:rsidP="00A67052">
      <w:pPr>
        <w:rPr>
          <w:rFonts w:asciiTheme="minorHAnsi" w:hAnsiTheme="minorHAnsi" w:cstheme="minorHAnsi"/>
          <w:b/>
          <w:spacing w:val="-4"/>
          <w:sz w:val="24"/>
          <w:szCs w:val="24"/>
        </w:rPr>
      </w:pPr>
    </w:p>
    <w:p w:rsidR="00D92BEC" w:rsidRDefault="00D92BEC" w:rsidP="00A67052">
      <w:pPr>
        <w:rPr>
          <w:rFonts w:asciiTheme="minorHAnsi" w:hAnsiTheme="minorHAnsi" w:cstheme="minorHAnsi"/>
          <w:spacing w:val="-4"/>
          <w:sz w:val="24"/>
          <w:szCs w:val="24"/>
        </w:rPr>
      </w:pPr>
    </w:p>
    <w:p w:rsidR="00B947C4" w:rsidRPr="00B947C4" w:rsidRDefault="00033F7A" w:rsidP="00483AAA">
      <w:pPr>
        <w:spacing w:after="0" w:line="240" w:lineRule="auto"/>
        <w:jc w:val="center"/>
        <w:rPr>
          <w:rFonts w:asciiTheme="minorHAnsi" w:eastAsiaTheme="minorEastAsia" w:hAnsiTheme="minorHAnsi"/>
        </w:rPr>
      </w:pPr>
      <w:r>
        <w:rPr>
          <w:rFonts w:asciiTheme="minorHAnsi" w:hAnsiTheme="minorHAnsi" w:cstheme="minorHAnsi"/>
          <w:spacing w:val="-4"/>
          <w:sz w:val="24"/>
          <w:szCs w:val="24"/>
        </w:rPr>
        <w:br w:type="page"/>
      </w:r>
    </w:p>
    <w:p w:rsidR="00483AAA" w:rsidRPr="008F5223" w:rsidRDefault="00483AAA" w:rsidP="008F5223">
      <w:pPr>
        <w:spacing w:after="0"/>
        <w:jc w:val="center"/>
        <w:rPr>
          <w:rFonts w:asciiTheme="minorHAnsi" w:hAnsiTheme="minorHAnsi"/>
          <w:b/>
          <w:i/>
          <w:sz w:val="28"/>
          <w:szCs w:val="28"/>
        </w:rPr>
      </w:pPr>
      <w:r w:rsidRPr="008F5223">
        <w:rPr>
          <w:rFonts w:asciiTheme="minorHAnsi" w:hAnsiTheme="minorHAnsi"/>
          <w:b/>
          <w:i/>
          <w:sz w:val="28"/>
          <w:szCs w:val="28"/>
        </w:rPr>
        <w:lastRenderedPageBreak/>
        <w:t>Angles et distances</w:t>
      </w:r>
    </w:p>
    <w:p w:rsidR="00483AAA" w:rsidRPr="008F5223" w:rsidRDefault="00483AAA" w:rsidP="008F5223">
      <w:pPr>
        <w:spacing w:after="0"/>
        <w:jc w:val="center"/>
        <w:rPr>
          <w:rFonts w:asciiTheme="minorHAnsi" w:hAnsiTheme="minorHAnsi"/>
          <w:b/>
          <w:i/>
          <w:sz w:val="28"/>
          <w:szCs w:val="28"/>
        </w:rPr>
      </w:pPr>
    </w:p>
    <w:p w:rsidR="00483AAA" w:rsidRPr="008F5223" w:rsidRDefault="00483AAA" w:rsidP="008F5223">
      <w:pPr>
        <w:spacing w:after="0" w:line="240" w:lineRule="auto"/>
        <w:jc w:val="both"/>
        <w:rPr>
          <w:rFonts w:asciiTheme="minorHAnsi" w:hAnsiTheme="minorHAnsi"/>
        </w:rPr>
      </w:pPr>
      <w:r w:rsidRPr="008F5223">
        <w:rPr>
          <w:rFonts w:asciiTheme="minorHAnsi" w:hAnsiTheme="minorHAnsi"/>
          <w:b/>
          <w:noProof/>
          <w:lang w:eastAsia="fr-FR"/>
        </w:rPr>
        <w:drawing>
          <wp:anchor distT="0" distB="0" distL="114300" distR="114300" simplePos="0" relativeHeight="251702272" behindDoc="1" locked="0" layoutInCell="1" allowOverlap="1" wp14:anchorId="0A3A2EED" wp14:editId="7526E986">
            <wp:simplePos x="0" y="0"/>
            <wp:positionH relativeFrom="column">
              <wp:posOffset>4582795</wp:posOffset>
            </wp:positionH>
            <wp:positionV relativeFrom="paragraph">
              <wp:posOffset>15240</wp:posOffset>
            </wp:positionV>
            <wp:extent cx="1853565" cy="1190625"/>
            <wp:effectExtent l="0" t="0" r="0" b="9525"/>
            <wp:wrapTight wrapText="bothSides">
              <wp:wrapPolygon edited="0">
                <wp:start x="0" y="0"/>
                <wp:lineTo x="0" y="21427"/>
                <wp:lineTo x="21311" y="21427"/>
                <wp:lineTo x="21311"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a:extLst>
                        <a:ext uri="{28A0092B-C50C-407E-A947-70E740481C1C}">
                          <a14:useLocalDpi xmlns:a14="http://schemas.microsoft.com/office/drawing/2010/main" val="0"/>
                        </a:ext>
                      </a:extLst>
                    </a:blip>
                    <a:srcRect l="67813" b="18899"/>
                    <a:stretch/>
                  </pic:blipFill>
                  <pic:spPr bwMode="auto">
                    <a:xfrm>
                      <a:off x="0" y="0"/>
                      <a:ext cx="1853565"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5223">
        <w:rPr>
          <w:rFonts w:asciiTheme="minorHAnsi" w:hAnsiTheme="minorHAnsi"/>
          <w:b/>
        </w:rPr>
        <w:t>1.</w:t>
      </w:r>
      <w:r w:rsidRPr="008F5223">
        <w:rPr>
          <w:rFonts w:asciiTheme="minorHAnsi" w:hAnsiTheme="minorHAnsi"/>
        </w:rPr>
        <w:t xml:space="preserve"> </w:t>
      </w:r>
      <w:r w:rsidRPr="008F5223">
        <w:rPr>
          <w:rFonts w:asciiTheme="minorHAnsi" w:hAnsiTheme="minorHAnsi"/>
          <w:b/>
        </w:rPr>
        <w:t>Hauteur d’un triangle rectangle</w:t>
      </w:r>
      <w:r w:rsidRPr="008F5223">
        <w:rPr>
          <w:rFonts w:asciiTheme="minorHAnsi" w:hAnsiTheme="minorHAnsi"/>
        </w:rPr>
        <w:t xml:space="preserve"> </w:t>
      </w:r>
    </w:p>
    <w:p w:rsidR="00483AAA" w:rsidRPr="008F5223" w:rsidRDefault="00483AAA" w:rsidP="008F5223">
      <w:pPr>
        <w:spacing w:after="0" w:line="240" w:lineRule="auto"/>
        <w:jc w:val="both"/>
        <w:rPr>
          <w:rFonts w:asciiTheme="minorHAnsi" w:hAnsiTheme="minorHAnsi"/>
        </w:rPr>
      </w:pPr>
      <w:r w:rsidRPr="008F5223">
        <w:rPr>
          <w:rFonts w:asciiTheme="minorHAnsi" w:hAnsiTheme="minorHAnsi"/>
        </w:rPr>
        <w:t xml:space="preserve">Dans la figure ci-contre, le triangle </w:t>
      </w:r>
      <m:oMath>
        <m:r>
          <w:rPr>
            <w:rFonts w:ascii="Cambria Math" w:hAnsi="Cambria Math"/>
          </w:rPr>
          <m:t>PQR</m:t>
        </m:r>
      </m:oMath>
      <w:r w:rsidRPr="008F5223">
        <w:rPr>
          <w:rFonts w:asciiTheme="minorHAnsi" w:hAnsiTheme="minorHAnsi"/>
        </w:rPr>
        <w:t xml:space="preserve"> est rectangle en </w:t>
      </w:r>
      <m:oMath>
        <m:r>
          <w:rPr>
            <w:rFonts w:ascii="Cambria Math" w:hAnsi="Cambria Math"/>
          </w:rPr>
          <m:t>Q</m:t>
        </m:r>
      </m:oMath>
      <w:r w:rsidRPr="008F5223">
        <w:rPr>
          <w:rFonts w:asciiTheme="minorHAnsi" w:hAnsiTheme="minorHAnsi"/>
        </w:rPr>
        <w:t xml:space="preserve"> et le point </w:t>
      </w:r>
      <m:oMath>
        <m:r>
          <w:rPr>
            <w:rFonts w:ascii="Cambria Math" w:hAnsi="Cambria Math"/>
          </w:rPr>
          <m:t>S</m:t>
        </m:r>
      </m:oMath>
      <w:r w:rsidRPr="008F5223">
        <w:rPr>
          <w:rFonts w:asciiTheme="minorHAnsi" w:hAnsiTheme="minorHAnsi"/>
        </w:rPr>
        <w:t xml:space="preserve"> est le pied de la hauteur issue du point </w:t>
      </w:r>
      <m:oMath>
        <m:r>
          <w:rPr>
            <w:rFonts w:ascii="Cambria Math" w:hAnsi="Cambria Math"/>
          </w:rPr>
          <m:t>Q</m:t>
        </m:r>
      </m:oMath>
      <w:r w:rsidRPr="008F5223">
        <w:rPr>
          <w:rFonts w:asciiTheme="minorHAnsi" w:hAnsiTheme="minorHAnsi"/>
        </w:rPr>
        <w:t xml:space="preserve">. </w:t>
      </w:r>
    </w:p>
    <w:p w:rsidR="00483AAA" w:rsidRPr="008F5223" w:rsidRDefault="00483AAA" w:rsidP="008F5223">
      <w:pPr>
        <w:jc w:val="both"/>
        <w:rPr>
          <w:rFonts w:asciiTheme="minorHAnsi" w:hAnsiTheme="minorHAnsi"/>
          <w:b/>
          <w:i/>
        </w:rPr>
      </w:pPr>
      <w:r w:rsidRPr="008F5223">
        <w:rPr>
          <w:rFonts w:asciiTheme="minorHAnsi" w:hAnsiTheme="minorHAnsi"/>
        </w:rPr>
        <w:t xml:space="preserve">On suppose que le triangle </w:t>
      </w:r>
      <m:oMath>
        <m:r>
          <w:rPr>
            <w:rFonts w:ascii="Cambria Math" w:hAnsi="Cambria Math"/>
          </w:rPr>
          <m:t>PQR</m:t>
        </m:r>
      </m:oMath>
      <w:r w:rsidRPr="008F5223">
        <w:rPr>
          <w:rFonts w:asciiTheme="minorHAnsi" w:hAnsiTheme="minorHAnsi"/>
        </w:rPr>
        <w:t xml:space="preserve"> a une aire égale à 30 et que </w:t>
      </w:r>
      <m:oMath>
        <m:r>
          <w:rPr>
            <w:rFonts w:ascii="Cambria Math" w:hAnsi="Cambria Math"/>
          </w:rPr>
          <m:t>PQ = 5</m:t>
        </m:r>
      </m:oMath>
      <w:r w:rsidRPr="008F5223">
        <w:rPr>
          <w:rFonts w:asciiTheme="minorHAnsi" w:hAnsiTheme="minorHAnsi"/>
        </w:rPr>
        <w:t>. Déterminer la longueur du segment [QS].</w:t>
      </w:r>
    </w:p>
    <w:p w:rsidR="00483AAA" w:rsidRPr="008F5223" w:rsidRDefault="00483AAA" w:rsidP="008F5223">
      <w:pPr>
        <w:spacing w:after="0"/>
        <w:jc w:val="center"/>
        <w:rPr>
          <w:rFonts w:asciiTheme="minorHAnsi" w:hAnsiTheme="minorHAnsi"/>
          <w:sz w:val="24"/>
          <w:szCs w:val="24"/>
        </w:rPr>
      </w:pPr>
    </w:p>
    <w:p w:rsidR="00483AAA" w:rsidRPr="008F5223" w:rsidRDefault="00483AAA" w:rsidP="008F5223">
      <w:pPr>
        <w:spacing w:after="0" w:line="240" w:lineRule="auto"/>
        <w:jc w:val="both"/>
        <w:rPr>
          <w:rFonts w:asciiTheme="minorHAnsi" w:eastAsiaTheme="minorEastAsia" w:hAnsiTheme="minorHAnsi"/>
          <w:noProof/>
          <w:color w:val="C00000"/>
          <w:lang w:eastAsia="fr-FR"/>
        </w:rPr>
      </w:pPr>
      <w:r w:rsidRPr="008F5223">
        <w:rPr>
          <w:rFonts w:asciiTheme="minorHAnsi" w:hAnsiTheme="minorHAnsi"/>
          <w:noProof/>
          <w:color w:val="C00000"/>
          <w:lang w:eastAsia="fr-FR"/>
        </w:rPr>
        <w:t xml:space="preserve">Le triangle </w:t>
      </w:r>
      <m:oMath>
        <m:r>
          <w:rPr>
            <w:rFonts w:ascii="Cambria Math" w:hAnsi="Cambria Math"/>
            <w:noProof/>
            <w:color w:val="C00000"/>
            <w:lang w:eastAsia="fr-FR"/>
          </w:rPr>
          <m:t>PQR</m:t>
        </m:r>
      </m:oMath>
      <w:r w:rsidRPr="008F5223">
        <w:rPr>
          <w:rFonts w:asciiTheme="minorHAnsi" w:hAnsiTheme="minorHAnsi"/>
          <w:noProof/>
          <w:color w:val="C00000"/>
          <w:lang w:eastAsia="fr-FR"/>
        </w:rPr>
        <w:t xml:space="preserve"> a pour aire </w:t>
      </w:r>
      <m:oMath>
        <m:r>
          <w:rPr>
            <w:rFonts w:ascii="Cambria Math" w:hAnsi="Cambria Math"/>
            <w:noProof/>
            <w:color w:val="C00000"/>
            <w:lang w:eastAsia="fr-FR"/>
          </w:rPr>
          <m:t xml:space="preserve">30= </m:t>
        </m:r>
        <m:f>
          <m:fPr>
            <m:ctrlPr>
              <w:rPr>
                <w:rFonts w:ascii="Cambria Math" w:hAnsi="Cambria Math"/>
                <w:i/>
                <w:noProof/>
                <w:color w:val="C00000"/>
                <w:lang w:eastAsia="fr-FR"/>
              </w:rPr>
            </m:ctrlPr>
          </m:fPr>
          <m:num>
            <m:r>
              <w:rPr>
                <w:rFonts w:ascii="Cambria Math" w:hAnsi="Cambria Math"/>
                <w:noProof/>
                <w:color w:val="C00000"/>
                <w:lang w:eastAsia="fr-FR"/>
              </w:rPr>
              <m:t>1</m:t>
            </m:r>
          </m:num>
          <m:den>
            <m:r>
              <w:rPr>
                <w:rFonts w:ascii="Cambria Math" w:hAnsi="Cambria Math"/>
                <w:noProof/>
                <w:color w:val="C00000"/>
                <w:lang w:eastAsia="fr-FR"/>
              </w:rPr>
              <m:t>2</m:t>
            </m:r>
          </m:den>
        </m:f>
        <m:r>
          <w:rPr>
            <w:rFonts w:ascii="Cambria Math" w:hAnsi="Cambria Math"/>
            <w:noProof/>
            <w:color w:val="C00000"/>
            <w:lang w:eastAsia="fr-FR"/>
          </w:rPr>
          <m:t>×PQ×QR</m:t>
        </m:r>
      </m:oMath>
      <w:r w:rsidRPr="008F5223">
        <w:rPr>
          <w:rFonts w:asciiTheme="minorHAnsi" w:eastAsiaTheme="minorEastAsia" w:hAnsiTheme="minorHAnsi"/>
          <w:noProof/>
          <w:color w:val="C00000"/>
          <w:lang w:eastAsia="fr-FR"/>
        </w:rPr>
        <w:t xml:space="preserve">, ce qui donne </w:t>
      </w:r>
      <m:oMath>
        <m:r>
          <w:rPr>
            <w:rFonts w:ascii="Cambria Math" w:eastAsiaTheme="minorEastAsia" w:hAnsi="Cambria Math"/>
            <w:noProof/>
            <w:color w:val="C00000"/>
            <w:lang w:eastAsia="fr-FR"/>
          </w:rPr>
          <m:t>QR=12</m:t>
        </m:r>
      </m:oMath>
      <w:r w:rsidRPr="008F5223">
        <w:rPr>
          <w:rFonts w:asciiTheme="minorHAnsi" w:eastAsiaTheme="minorEastAsia" w:hAnsiTheme="minorHAnsi"/>
          <w:noProof/>
          <w:color w:val="C00000"/>
          <w:lang w:eastAsia="fr-FR"/>
        </w:rPr>
        <w:t>.</w:t>
      </w:r>
    </w:p>
    <w:p w:rsidR="00483AAA" w:rsidRPr="008F5223" w:rsidRDefault="00483AAA" w:rsidP="008F5223">
      <w:pPr>
        <w:spacing w:after="0"/>
        <w:ind w:right="-709"/>
        <w:jc w:val="both"/>
        <w:rPr>
          <w:rFonts w:asciiTheme="minorHAnsi" w:eastAsiaTheme="minorEastAsia" w:hAnsiTheme="minorHAnsi"/>
          <w:color w:val="C00000"/>
        </w:rPr>
      </w:pPr>
      <w:r w:rsidRPr="008F5223">
        <w:rPr>
          <w:rFonts w:asciiTheme="minorHAnsi" w:hAnsiTheme="minorHAnsi"/>
          <w:color w:val="C00000"/>
        </w:rPr>
        <w:t xml:space="preserve">L’application du théorème de Pythagore dans le triangle PQR donne alors </w:t>
      </w:r>
      <m:oMath>
        <m:sSup>
          <m:sSupPr>
            <m:ctrlPr>
              <w:rPr>
                <w:rFonts w:ascii="Cambria Math" w:hAnsi="Cambria Math"/>
                <w:i/>
                <w:color w:val="C00000"/>
              </w:rPr>
            </m:ctrlPr>
          </m:sSupPr>
          <m:e>
            <m:r>
              <w:rPr>
                <w:rFonts w:ascii="Cambria Math" w:hAnsi="Cambria Math"/>
                <w:color w:val="C00000"/>
              </w:rPr>
              <m:t>PR</m:t>
            </m:r>
          </m:e>
          <m:sup>
            <m:r>
              <w:rPr>
                <w:rFonts w:ascii="Cambria Math" w:hAnsi="Cambria Math"/>
                <w:color w:val="C00000"/>
              </w:rPr>
              <m:t>2</m:t>
            </m:r>
          </m:sup>
        </m:sSup>
        <m:r>
          <w:rPr>
            <w:rFonts w:ascii="Cambria Math" w:hAnsi="Cambria Math"/>
            <w:color w:val="C00000"/>
          </w:rPr>
          <m:t>=</m:t>
        </m:r>
        <m:sSup>
          <m:sSupPr>
            <m:ctrlPr>
              <w:rPr>
                <w:rFonts w:ascii="Cambria Math" w:hAnsi="Cambria Math"/>
                <w:i/>
                <w:color w:val="C00000"/>
              </w:rPr>
            </m:ctrlPr>
          </m:sSupPr>
          <m:e>
            <m:r>
              <w:rPr>
                <w:rFonts w:ascii="Cambria Math" w:hAnsi="Cambria Math"/>
                <w:color w:val="C00000"/>
              </w:rPr>
              <m:t>PQ</m:t>
            </m:r>
          </m:e>
          <m:sup>
            <m:r>
              <w:rPr>
                <w:rFonts w:ascii="Cambria Math" w:hAnsi="Cambria Math"/>
                <w:color w:val="C00000"/>
              </w:rPr>
              <m:t>2</m:t>
            </m:r>
          </m:sup>
        </m:sSup>
        <m:r>
          <w:rPr>
            <w:rFonts w:ascii="Cambria Math" w:hAnsi="Cambria Math"/>
            <w:color w:val="C00000"/>
          </w:rPr>
          <m:t>+</m:t>
        </m:r>
        <m:sSup>
          <m:sSupPr>
            <m:ctrlPr>
              <w:rPr>
                <w:rFonts w:ascii="Cambria Math" w:hAnsi="Cambria Math"/>
                <w:i/>
                <w:color w:val="C00000"/>
              </w:rPr>
            </m:ctrlPr>
          </m:sSupPr>
          <m:e>
            <m:r>
              <w:rPr>
                <w:rFonts w:ascii="Cambria Math" w:hAnsi="Cambria Math"/>
                <w:color w:val="C00000"/>
              </w:rPr>
              <m:t>QR</m:t>
            </m:r>
          </m:e>
          <m:sup>
            <m:r>
              <w:rPr>
                <w:rFonts w:ascii="Cambria Math" w:hAnsi="Cambria Math"/>
                <w:color w:val="C00000"/>
              </w:rPr>
              <m:t>2</m:t>
            </m:r>
          </m:sup>
        </m:sSup>
        <m:r>
          <w:rPr>
            <w:rFonts w:ascii="Cambria Math" w:hAnsi="Cambria Math"/>
            <w:color w:val="C00000"/>
          </w:rPr>
          <m:t>=169</m:t>
        </m:r>
      </m:oMath>
    </w:p>
    <w:p w:rsidR="00483AAA" w:rsidRPr="008F5223" w:rsidRDefault="00483AAA" w:rsidP="008F5223">
      <w:pPr>
        <w:spacing w:after="0"/>
        <w:ind w:right="-709"/>
        <w:jc w:val="both"/>
        <w:rPr>
          <w:rFonts w:asciiTheme="minorHAnsi" w:eastAsiaTheme="minorEastAsia" w:hAnsiTheme="minorHAnsi"/>
          <w:color w:val="C00000"/>
        </w:rPr>
      </w:pPr>
      <w:r w:rsidRPr="008F5223">
        <w:rPr>
          <w:rFonts w:asciiTheme="minorHAnsi" w:eastAsiaTheme="minorEastAsia" w:hAnsiTheme="minorHAnsi"/>
          <w:color w:val="C00000"/>
        </w:rPr>
        <w:t xml:space="preserve">Soit </w:t>
      </w:r>
      <m:oMath>
        <m:r>
          <w:rPr>
            <w:rFonts w:ascii="Cambria Math" w:eastAsiaTheme="minorEastAsia" w:hAnsi="Cambria Math"/>
            <w:color w:val="C00000"/>
          </w:rPr>
          <m:t>PR=13</m:t>
        </m:r>
      </m:oMath>
      <w:r w:rsidRPr="008F5223">
        <w:rPr>
          <w:rFonts w:asciiTheme="minorHAnsi" w:eastAsiaTheme="minorEastAsia" w:hAnsiTheme="minorHAnsi"/>
          <w:color w:val="C00000"/>
        </w:rPr>
        <w:t xml:space="preserve">. </w:t>
      </w:r>
    </w:p>
    <w:p w:rsidR="00483AAA" w:rsidRPr="008F5223" w:rsidRDefault="00483AAA" w:rsidP="008F5223">
      <w:pPr>
        <w:spacing w:after="0"/>
        <w:ind w:right="-709"/>
        <w:jc w:val="both"/>
        <w:rPr>
          <w:rFonts w:asciiTheme="minorHAnsi" w:hAnsiTheme="minorHAnsi"/>
          <w:color w:val="C00000"/>
        </w:rPr>
      </w:pPr>
      <w:r w:rsidRPr="008F5223">
        <w:rPr>
          <w:rFonts w:asciiTheme="minorHAnsi" w:hAnsiTheme="minorHAnsi"/>
          <w:color w:val="C00000"/>
        </w:rPr>
        <w:t xml:space="preserve">L’aire du triangle PQR peut aussi s’écrire </w:t>
      </w:r>
      <m:oMath>
        <m:r>
          <w:rPr>
            <w:rFonts w:ascii="Cambria Math" w:hAnsi="Cambria Math"/>
            <w:color w:val="C00000"/>
          </w:rPr>
          <m:t>30=</m:t>
        </m:r>
        <m:f>
          <m:fPr>
            <m:ctrlPr>
              <w:rPr>
                <w:rFonts w:ascii="Cambria Math" w:hAnsi="Cambria Math"/>
                <w:i/>
                <w:noProof/>
                <w:color w:val="C00000"/>
                <w:lang w:eastAsia="fr-FR"/>
              </w:rPr>
            </m:ctrlPr>
          </m:fPr>
          <m:num>
            <m:r>
              <w:rPr>
                <w:rFonts w:ascii="Cambria Math" w:hAnsi="Cambria Math"/>
                <w:noProof/>
                <w:color w:val="C00000"/>
                <w:lang w:eastAsia="fr-FR"/>
              </w:rPr>
              <m:t>1</m:t>
            </m:r>
          </m:num>
          <m:den>
            <m:r>
              <w:rPr>
                <w:rFonts w:ascii="Cambria Math" w:hAnsi="Cambria Math"/>
                <w:noProof/>
                <w:color w:val="C00000"/>
                <w:lang w:eastAsia="fr-FR"/>
              </w:rPr>
              <m:t>2</m:t>
            </m:r>
          </m:den>
        </m:f>
        <m:r>
          <w:rPr>
            <w:rFonts w:ascii="Cambria Math" w:hAnsi="Cambria Math"/>
            <w:noProof/>
            <w:color w:val="C00000"/>
            <w:lang w:eastAsia="fr-FR"/>
          </w:rPr>
          <m:t>×PR×QS</m:t>
        </m:r>
      </m:oMath>
      <w:r w:rsidRPr="008F5223">
        <w:rPr>
          <w:rFonts w:asciiTheme="minorHAnsi" w:eastAsiaTheme="minorEastAsia" w:hAnsiTheme="minorHAnsi"/>
          <w:color w:val="C00000"/>
          <w:lang w:eastAsia="fr-FR"/>
        </w:rPr>
        <w:t xml:space="preserve"> d’où </w:t>
      </w:r>
      <m:oMath>
        <m:r>
          <w:rPr>
            <w:rFonts w:ascii="Cambria Math" w:eastAsiaTheme="minorEastAsia" w:hAnsi="Cambria Math"/>
            <w:color w:val="C00000"/>
            <w:lang w:eastAsia="fr-FR"/>
          </w:rPr>
          <m:t>QS=</m:t>
        </m:r>
        <m:f>
          <m:fPr>
            <m:ctrlPr>
              <w:rPr>
                <w:rFonts w:ascii="Cambria Math" w:eastAsiaTheme="minorEastAsia" w:hAnsi="Cambria Math"/>
                <w:i/>
                <w:color w:val="C00000"/>
                <w:lang w:eastAsia="fr-FR"/>
              </w:rPr>
            </m:ctrlPr>
          </m:fPr>
          <m:num>
            <m:r>
              <w:rPr>
                <w:rFonts w:ascii="Cambria Math" w:eastAsiaTheme="minorEastAsia" w:hAnsi="Cambria Math"/>
                <w:color w:val="C00000"/>
                <w:lang w:eastAsia="fr-FR"/>
              </w:rPr>
              <m:t>60</m:t>
            </m:r>
          </m:num>
          <m:den>
            <m:r>
              <w:rPr>
                <w:rFonts w:ascii="Cambria Math" w:eastAsiaTheme="minorEastAsia" w:hAnsi="Cambria Math"/>
                <w:color w:val="C00000"/>
                <w:lang w:eastAsia="fr-FR"/>
              </w:rPr>
              <m:t>13</m:t>
            </m:r>
          </m:den>
        </m:f>
      </m:oMath>
      <w:r w:rsidRPr="008F5223">
        <w:rPr>
          <w:rFonts w:asciiTheme="minorHAnsi" w:eastAsiaTheme="minorEastAsia" w:hAnsiTheme="minorHAnsi"/>
          <w:color w:val="C00000"/>
          <w:lang w:eastAsia="fr-FR"/>
        </w:rPr>
        <w:t>.</w:t>
      </w:r>
    </w:p>
    <w:p w:rsidR="00483AAA" w:rsidRPr="008F5223" w:rsidRDefault="00483AAA" w:rsidP="008F5223">
      <w:pPr>
        <w:spacing w:after="0"/>
        <w:jc w:val="both"/>
        <w:rPr>
          <w:rFonts w:asciiTheme="minorHAnsi" w:hAnsiTheme="minorHAnsi"/>
          <w:sz w:val="24"/>
          <w:szCs w:val="24"/>
        </w:rPr>
      </w:pPr>
    </w:p>
    <w:p w:rsidR="00483AAA" w:rsidRPr="008F5223" w:rsidRDefault="00483AAA" w:rsidP="008F5223">
      <w:pPr>
        <w:spacing w:after="0" w:line="240" w:lineRule="auto"/>
        <w:jc w:val="both"/>
        <w:rPr>
          <w:rFonts w:asciiTheme="minorHAnsi" w:hAnsiTheme="minorHAnsi"/>
          <w:b/>
        </w:rPr>
      </w:pPr>
      <w:r w:rsidRPr="008F5223">
        <w:rPr>
          <w:rFonts w:asciiTheme="minorHAnsi" w:hAnsiTheme="minorHAnsi"/>
          <w:b/>
        </w:rPr>
        <w:t>2.</w:t>
      </w:r>
      <w:r w:rsidRPr="008F5223">
        <w:rPr>
          <w:rFonts w:asciiTheme="minorHAnsi" w:hAnsiTheme="minorHAnsi"/>
        </w:rPr>
        <w:t xml:space="preserve"> </w:t>
      </w:r>
      <w:r w:rsidRPr="008F5223">
        <w:rPr>
          <w:rFonts w:asciiTheme="minorHAnsi" w:hAnsiTheme="minorHAnsi"/>
          <w:b/>
        </w:rPr>
        <w:t>Justes milieux</w:t>
      </w:r>
    </w:p>
    <w:p w:rsidR="00483AAA" w:rsidRPr="008F5223" w:rsidRDefault="00483AAA" w:rsidP="008F5223">
      <w:pPr>
        <w:spacing w:after="0" w:line="240" w:lineRule="auto"/>
        <w:jc w:val="both"/>
        <w:rPr>
          <w:rFonts w:asciiTheme="minorHAnsi" w:hAnsiTheme="minorHAnsi"/>
        </w:rPr>
      </w:pPr>
      <w:r w:rsidRPr="008F5223">
        <w:rPr>
          <w:rFonts w:asciiTheme="minorHAnsi" w:hAnsiTheme="minorHAnsi"/>
        </w:rPr>
        <w:t xml:space="preserve"> Soit </w:t>
      </w:r>
      <m:oMath>
        <m:r>
          <w:rPr>
            <w:rFonts w:ascii="Cambria Math" w:hAnsi="Cambria Math"/>
          </w:rPr>
          <m:t>ABC</m:t>
        </m:r>
      </m:oMath>
      <w:r w:rsidRPr="008F5223">
        <w:rPr>
          <w:rFonts w:asciiTheme="minorHAnsi" w:hAnsiTheme="minorHAnsi"/>
        </w:rPr>
        <w:t xml:space="preserve"> un triangle. On note </w:t>
      </w:r>
      <m:oMath>
        <m:r>
          <w:rPr>
            <w:rFonts w:ascii="Cambria Math" w:hAnsi="Cambria Math"/>
          </w:rPr>
          <m:t>D</m:t>
        </m:r>
      </m:oMath>
      <w:r w:rsidRPr="008F5223">
        <w:rPr>
          <w:rFonts w:asciiTheme="minorHAnsi" w:hAnsiTheme="minorHAnsi"/>
        </w:rPr>
        <w:t xml:space="preserve"> le milieu du segment </w:t>
      </w:r>
      <m:oMath>
        <m:r>
          <w:rPr>
            <w:rFonts w:ascii="Cambria Math" w:hAnsi="Cambria Math"/>
          </w:rPr>
          <m:t>[BC]</m:t>
        </m:r>
      </m:oMath>
      <w:r w:rsidRPr="008F5223">
        <w:rPr>
          <w:rFonts w:asciiTheme="minorHAnsi" w:hAnsiTheme="minorHAnsi"/>
        </w:rPr>
        <w:t xml:space="preserve">, </w:t>
      </w:r>
      <m:oMath>
        <m:r>
          <w:rPr>
            <w:rFonts w:ascii="Cambria Math" w:hAnsi="Cambria Math"/>
          </w:rPr>
          <m:t xml:space="preserve">E </m:t>
        </m:r>
      </m:oMath>
      <w:r w:rsidRPr="008F5223">
        <w:rPr>
          <w:rFonts w:asciiTheme="minorHAnsi" w:hAnsiTheme="minorHAnsi"/>
        </w:rPr>
        <w:t xml:space="preserve">le milieu du segment </w:t>
      </w:r>
      <m:oMath>
        <m:r>
          <w:rPr>
            <w:rFonts w:ascii="Cambria Math" w:hAnsi="Cambria Math"/>
          </w:rPr>
          <m:t>[AD]</m:t>
        </m:r>
      </m:oMath>
      <w:r w:rsidRPr="008F5223">
        <w:rPr>
          <w:rFonts w:asciiTheme="minorHAnsi" w:hAnsiTheme="minorHAnsi"/>
        </w:rPr>
        <w:t xml:space="preserve">, </w:t>
      </w:r>
      <m:oMath>
        <m:r>
          <w:rPr>
            <w:rFonts w:ascii="Cambria Math" w:hAnsi="Cambria Math"/>
          </w:rPr>
          <m:t>F</m:t>
        </m:r>
      </m:oMath>
      <w:r w:rsidRPr="008F5223">
        <w:rPr>
          <w:rFonts w:asciiTheme="minorHAnsi" w:hAnsiTheme="minorHAnsi"/>
        </w:rPr>
        <w:t xml:space="preserve"> le milieu du segment </w:t>
      </w:r>
      <m:oMath>
        <m:r>
          <w:rPr>
            <w:rFonts w:ascii="Cambria Math" w:hAnsi="Cambria Math"/>
          </w:rPr>
          <m:t>[BE]</m:t>
        </m:r>
      </m:oMath>
      <w:r w:rsidRPr="008F5223">
        <w:rPr>
          <w:rFonts w:asciiTheme="minorHAnsi" w:hAnsiTheme="minorHAnsi"/>
        </w:rPr>
        <w:t xml:space="preserve"> et </w:t>
      </w:r>
      <m:oMath>
        <m:r>
          <w:rPr>
            <w:rFonts w:ascii="Cambria Math" w:hAnsi="Cambria Math"/>
          </w:rPr>
          <m:t>G</m:t>
        </m:r>
      </m:oMath>
      <w:r w:rsidRPr="008F5223">
        <w:rPr>
          <w:rFonts w:asciiTheme="minorHAnsi" w:hAnsiTheme="minorHAnsi"/>
        </w:rPr>
        <w:t xml:space="preserve"> le milieu du segment </w:t>
      </w:r>
      <m:oMath>
        <m:r>
          <w:rPr>
            <w:rFonts w:ascii="Cambria Math" w:hAnsi="Cambria Math"/>
          </w:rPr>
          <m:t>[CF]</m:t>
        </m:r>
      </m:oMath>
      <w:r w:rsidRPr="008F5223">
        <w:rPr>
          <w:rFonts w:asciiTheme="minorHAnsi" w:hAnsiTheme="minorHAnsi"/>
        </w:rPr>
        <w:t>.</w:t>
      </w:r>
    </w:p>
    <w:p w:rsidR="00483AAA" w:rsidRPr="008F5223" w:rsidRDefault="00483AAA" w:rsidP="008F5223">
      <w:pPr>
        <w:spacing w:after="0" w:line="240" w:lineRule="auto"/>
        <w:jc w:val="both"/>
        <w:rPr>
          <w:rFonts w:asciiTheme="minorHAnsi" w:hAnsiTheme="minorHAnsi"/>
          <w:noProof/>
          <w:sz w:val="24"/>
          <w:szCs w:val="24"/>
          <w:lang w:eastAsia="fr-FR"/>
        </w:rPr>
      </w:pPr>
      <w:r w:rsidRPr="008F5223">
        <w:rPr>
          <w:rFonts w:asciiTheme="minorHAnsi" w:hAnsiTheme="minorHAnsi"/>
        </w:rPr>
        <w:t xml:space="preserve">Sachant que l'aire du triangle </w:t>
      </w:r>
      <m:oMath>
        <m:r>
          <w:rPr>
            <w:rFonts w:ascii="Cambria Math" w:hAnsi="Cambria Math"/>
          </w:rPr>
          <m:t>ABC</m:t>
        </m:r>
      </m:oMath>
      <w:r w:rsidRPr="008F5223">
        <w:rPr>
          <w:rFonts w:asciiTheme="minorHAnsi" w:hAnsiTheme="minorHAnsi"/>
          <w:noProof/>
          <w:lang w:eastAsia="fr-FR"/>
        </w:rPr>
        <w:t xml:space="preserve"> </w:t>
      </w:r>
      <w:r w:rsidRPr="008F5223">
        <w:rPr>
          <w:rFonts w:asciiTheme="minorHAnsi" w:hAnsiTheme="minorHAnsi"/>
        </w:rPr>
        <w:t xml:space="preserve">vaut 1, calculer l'aire du triangle </w:t>
      </w:r>
      <m:oMath>
        <m:r>
          <w:rPr>
            <w:rFonts w:ascii="Cambria Math" w:hAnsi="Cambria Math"/>
          </w:rPr>
          <m:t>EFG</m:t>
        </m:r>
      </m:oMath>
      <w:r w:rsidRPr="008F5223">
        <w:rPr>
          <w:rFonts w:asciiTheme="minorHAnsi" w:hAnsiTheme="minorHAnsi"/>
        </w:rPr>
        <w:t>.</w:t>
      </w:r>
      <w:r w:rsidRPr="008F5223">
        <w:rPr>
          <w:rFonts w:asciiTheme="minorHAnsi" w:hAnsiTheme="minorHAnsi"/>
          <w:noProof/>
          <w:sz w:val="24"/>
          <w:szCs w:val="24"/>
          <w:lang w:eastAsia="fr-FR"/>
        </w:rPr>
        <w:t xml:space="preserve"> </w:t>
      </w:r>
    </w:p>
    <w:p w:rsidR="00483AAA" w:rsidRPr="008F5223" w:rsidRDefault="00483AAA" w:rsidP="008F5223">
      <w:pPr>
        <w:spacing w:after="0" w:line="240" w:lineRule="auto"/>
        <w:jc w:val="both"/>
        <w:rPr>
          <w:rFonts w:asciiTheme="minorHAnsi" w:hAnsiTheme="minorHAnsi"/>
          <w:sz w:val="24"/>
          <w:szCs w:val="24"/>
        </w:rPr>
      </w:pPr>
    </w:p>
    <w:p w:rsidR="00483AAA" w:rsidRPr="008F5223" w:rsidRDefault="00200E5E" w:rsidP="00200E5E">
      <w:pPr>
        <w:spacing w:after="0" w:line="240" w:lineRule="auto"/>
        <w:jc w:val="both"/>
        <w:rPr>
          <w:rFonts w:asciiTheme="minorHAnsi" w:hAnsiTheme="minorHAnsi"/>
        </w:rPr>
      </w:pPr>
      <w:r w:rsidRPr="008F5223">
        <w:rPr>
          <w:rFonts w:asciiTheme="minorHAnsi" w:hAnsiTheme="minorHAnsi"/>
          <w:noProof/>
          <w:lang w:eastAsia="fr-FR"/>
        </w:rPr>
        <w:drawing>
          <wp:anchor distT="0" distB="0" distL="114300" distR="114300" simplePos="0" relativeHeight="251703296" behindDoc="1" locked="0" layoutInCell="1" allowOverlap="1" wp14:anchorId="60896FB7" wp14:editId="138F98CC">
            <wp:simplePos x="0" y="0"/>
            <wp:positionH relativeFrom="column">
              <wp:posOffset>3778885</wp:posOffset>
            </wp:positionH>
            <wp:positionV relativeFrom="paragraph">
              <wp:posOffset>81280</wp:posOffset>
            </wp:positionV>
            <wp:extent cx="2835275" cy="1857375"/>
            <wp:effectExtent l="0" t="0" r="3175" b="9525"/>
            <wp:wrapTight wrapText="bothSides">
              <wp:wrapPolygon edited="0">
                <wp:start x="0" y="0"/>
                <wp:lineTo x="0" y="21489"/>
                <wp:lineTo x="21479" y="21489"/>
                <wp:lineTo x="21479"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8935" t="26420" r="9226" b="19639"/>
                    <a:stretch/>
                  </pic:blipFill>
                  <pic:spPr bwMode="auto">
                    <a:xfrm>
                      <a:off x="0" y="0"/>
                      <a:ext cx="2835275"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3AAA" w:rsidRPr="008F5223">
        <w:rPr>
          <w:rFonts w:asciiTheme="minorHAnsi" w:hAnsiTheme="minorHAnsi"/>
          <w:color w:val="C00000"/>
        </w:rPr>
        <w:t xml:space="preserve">L'aire du triangle </w:t>
      </w:r>
      <m:oMath>
        <m:r>
          <w:rPr>
            <w:rFonts w:ascii="Cambria Math" w:hAnsi="Cambria Math"/>
            <w:color w:val="C00000"/>
          </w:rPr>
          <m:t>CEB</m:t>
        </m:r>
      </m:oMath>
      <w:r w:rsidR="00483AAA" w:rsidRPr="008F5223">
        <w:rPr>
          <w:rFonts w:asciiTheme="minorHAnsi" w:hAnsiTheme="minorHAnsi"/>
          <w:color w:val="C00000"/>
        </w:rPr>
        <w:t xml:space="preserve"> vaut 1/2 de l'aire du triangle </w:t>
      </w:r>
      <m:oMath>
        <m:r>
          <w:rPr>
            <w:rFonts w:ascii="Cambria Math" w:hAnsi="Cambria Math"/>
            <w:color w:val="C00000"/>
          </w:rPr>
          <m:t xml:space="preserve">CAB </m:t>
        </m:r>
      </m:oMath>
      <w:r w:rsidR="00483AAA" w:rsidRPr="008F5223">
        <w:rPr>
          <w:rFonts w:asciiTheme="minorHAnsi" w:hAnsiTheme="minorHAnsi"/>
          <w:color w:val="C00000"/>
        </w:rPr>
        <w:t>car la base</w:t>
      </w:r>
      <m:oMath>
        <m:r>
          <w:rPr>
            <w:rFonts w:ascii="Cambria Math" w:eastAsiaTheme="minorEastAsia" w:hAnsi="Cambria Math"/>
            <w:color w:val="C00000"/>
          </w:rPr>
          <m:t xml:space="preserve"> [BC]</m:t>
        </m:r>
      </m:oMath>
      <w:r w:rsidR="00483AAA" w:rsidRPr="008F5223">
        <w:rPr>
          <w:rFonts w:asciiTheme="minorHAnsi" w:hAnsiTheme="minorHAnsi"/>
          <w:color w:val="C00000"/>
        </w:rPr>
        <w:t xml:space="preserve"> est la même et la hauteur est divisée par 2. En effet, si </w:t>
      </w:r>
      <m:oMath>
        <m:r>
          <w:rPr>
            <w:rFonts w:ascii="Cambria Math" w:hAnsi="Cambria Math"/>
            <w:color w:val="C00000"/>
          </w:rPr>
          <m:t>H</m:t>
        </m:r>
      </m:oMath>
      <w:r w:rsidR="00483AAA" w:rsidRPr="008F5223">
        <w:rPr>
          <w:rFonts w:asciiTheme="minorHAnsi" w:hAnsiTheme="minorHAnsi"/>
          <w:color w:val="C00000"/>
        </w:rPr>
        <w:t xml:space="preserve"> et</w:t>
      </w:r>
      <m:oMath>
        <m:r>
          <w:rPr>
            <w:rFonts w:ascii="Cambria Math" w:hAnsi="Cambria Math"/>
            <w:color w:val="C00000"/>
          </w:rPr>
          <m:t xml:space="preserve"> K</m:t>
        </m:r>
      </m:oMath>
      <w:r w:rsidR="00483AAA" w:rsidRPr="008F5223">
        <w:rPr>
          <w:rFonts w:asciiTheme="minorHAnsi" w:hAnsiTheme="minorHAnsi"/>
          <w:color w:val="C00000"/>
        </w:rPr>
        <w:t xml:space="preserve"> désignent respectivement les pieds des hauteurs issues de </w:t>
      </w:r>
      <m:oMath>
        <m:r>
          <w:rPr>
            <w:rFonts w:ascii="Cambria Math" w:hAnsi="Cambria Math"/>
            <w:color w:val="C00000"/>
          </w:rPr>
          <m:t xml:space="preserve">A </m:t>
        </m:r>
      </m:oMath>
      <w:r w:rsidR="00483AAA" w:rsidRPr="008F5223">
        <w:rPr>
          <w:rFonts w:asciiTheme="minorHAnsi" w:hAnsiTheme="minorHAnsi"/>
          <w:color w:val="C00000"/>
        </w:rPr>
        <w:t>et de</w:t>
      </w:r>
      <m:oMath>
        <m:r>
          <w:rPr>
            <w:rFonts w:ascii="Cambria Math" w:hAnsi="Cambria Math"/>
            <w:color w:val="C00000"/>
          </w:rPr>
          <m:t xml:space="preserve"> E</m:t>
        </m:r>
      </m:oMath>
      <w:r w:rsidR="00483AAA" w:rsidRPr="008F5223">
        <w:rPr>
          <w:rFonts w:asciiTheme="minorHAnsi" w:hAnsiTheme="minorHAnsi"/>
          <w:color w:val="C00000"/>
        </w:rPr>
        <w:t xml:space="preserve"> dans les triangles </w:t>
      </w:r>
      <m:oMath>
        <m:r>
          <w:rPr>
            <w:rFonts w:ascii="Cambria Math" w:hAnsi="Cambria Math"/>
            <w:color w:val="C00000"/>
          </w:rPr>
          <m:t>ABC</m:t>
        </m:r>
      </m:oMath>
      <w:r w:rsidR="00483AAA" w:rsidRPr="008F5223">
        <w:rPr>
          <w:rFonts w:asciiTheme="minorHAnsi" w:hAnsiTheme="minorHAnsi"/>
          <w:color w:val="C00000"/>
        </w:rPr>
        <w:t xml:space="preserve"> et </w:t>
      </w:r>
      <m:oMath>
        <m:r>
          <w:rPr>
            <w:rFonts w:ascii="Cambria Math" w:hAnsi="Cambria Math"/>
            <w:color w:val="C00000"/>
          </w:rPr>
          <m:t>EBC</m:t>
        </m:r>
      </m:oMath>
      <w:r w:rsidR="00483AAA" w:rsidRPr="008F5223">
        <w:rPr>
          <w:rFonts w:asciiTheme="minorHAnsi" w:hAnsiTheme="minorHAnsi"/>
          <w:color w:val="C00000"/>
        </w:rPr>
        <w:t xml:space="preserve">, les droites </w:t>
      </w:r>
      <m:oMath>
        <m:r>
          <w:rPr>
            <w:rFonts w:ascii="Cambria Math" w:hAnsi="Cambria Math"/>
            <w:color w:val="C00000"/>
          </w:rPr>
          <m:t>(AH)</m:t>
        </m:r>
      </m:oMath>
      <w:r w:rsidR="00483AAA" w:rsidRPr="008F5223">
        <w:rPr>
          <w:rFonts w:asciiTheme="minorHAnsi" w:hAnsiTheme="minorHAnsi"/>
          <w:color w:val="C00000"/>
        </w:rPr>
        <w:t xml:space="preserve"> et </w:t>
      </w:r>
      <m:oMath>
        <m:r>
          <w:rPr>
            <w:rFonts w:ascii="Cambria Math" w:hAnsi="Cambria Math"/>
            <w:color w:val="C00000"/>
          </w:rPr>
          <m:t>(EK)</m:t>
        </m:r>
      </m:oMath>
      <w:r w:rsidR="00483AAA" w:rsidRPr="008F5223">
        <w:rPr>
          <w:rFonts w:asciiTheme="minorHAnsi" w:hAnsiTheme="minorHAnsi"/>
          <w:color w:val="C00000"/>
        </w:rPr>
        <w:t xml:space="preserve"> sont perpendiculaires à la même droite </w:t>
      </w:r>
      <m:oMath>
        <m:r>
          <w:rPr>
            <w:rFonts w:ascii="Cambria Math" w:hAnsi="Cambria Math"/>
            <w:color w:val="C00000"/>
          </w:rPr>
          <m:t>(BC)</m:t>
        </m:r>
      </m:oMath>
      <w:r w:rsidR="00483AAA" w:rsidRPr="008F5223">
        <w:rPr>
          <w:rFonts w:asciiTheme="minorHAnsi" w:hAnsiTheme="minorHAnsi"/>
          <w:color w:val="C00000"/>
        </w:rPr>
        <w:t xml:space="preserve"> et donc parallèles. </w:t>
      </w:r>
      <m:oMath>
        <m:r>
          <w:rPr>
            <w:rFonts w:ascii="Cambria Math" w:hAnsi="Cambria Math"/>
            <w:color w:val="C00000"/>
          </w:rPr>
          <m:t>E</m:t>
        </m:r>
      </m:oMath>
      <w:r w:rsidR="00483AAA" w:rsidRPr="008F5223">
        <w:rPr>
          <w:rFonts w:asciiTheme="minorHAnsi" w:hAnsiTheme="minorHAnsi"/>
          <w:color w:val="C00000"/>
        </w:rPr>
        <w:t xml:space="preserve"> étant le milieu de </w:t>
      </w:r>
      <m:oMath>
        <m:r>
          <w:rPr>
            <w:rFonts w:ascii="Cambria Math" w:hAnsi="Cambria Math"/>
            <w:color w:val="C00000"/>
          </w:rPr>
          <m:t>[AD]</m:t>
        </m:r>
      </m:oMath>
      <w:r w:rsidR="00483AAA" w:rsidRPr="008F5223">
        <w:rPr>
          <w:rFonts w:asciiTheme="minorHAnsi" w:hAnsiTheme="minorHAnsi"/>
          <w:color w:val="C00000"/>
        </w:rPr>
        <w:t xml:space="preserve">, le théorème des milieux permet d’affirmer que </w:t>
      </w:r>
      <m:oMath>
        <m:r>
          <w:rPr>
            <w:rFonts w:ascii="Cambria Math" w:hAnsi="Cambria Math"/>
            <w:color w:val="C00000"/>
          </w:rPr>
          <m:t>AH=2 EK</m:t>
        </m:r>
      </m:oMath>
      <w:r w:rsidR="00483AAA" w:rsidRPr="008F5223">
        <w:rPr>
          <w:rFonts w:asciiTheme="minorHAnsi" w:hAnsiTheme="minorHAnsi"/>
          <w:color w:val="C00000"/>
        </w:rPr>
        <w:t>.</w:t>
      </w:r>
    </w:p>
    <w:p w:rsidR="00483AAA" w:rsidRPr="008F5223" w:rsidRDefault="00483AAA" w:rsidP="00200E5E">
      <w:pPr>
        <w:spacing w:after="0" w:line="240" w:lineRule="auto"/>
        <w:jc w:val="both"/>
        <w:rPr>
          <w:rFonts w:asciiTheme="minorHAnsi" w:hAnsiTheme="minorHAnsi"/>
          <w:color w:val="C00000"/>
        </w:rPr>
      </w:pPr>
      <w:r w:rsidRPr="008F5223">
        <w:rPr>
          <w:rFonts w:asciiTheme="minorHAnsi" w:hAnsiTheme="minorHAnsi"/>
          <w:color w:val="C00000"/>
        </w:rPr>
        <w:t xml:space="preserve">De même l'aire du triangle </w:t>
      </w:r>
      <m:oMath>
        <m:r>
          <w:rPr>
            <w:rFonts w:ascii="Cambria Math" w:hAnsi="Cambria Math"/>
            <w:color w:val="C00000"/>
          </w:rPr>
          <m:t xml:space="preserve">CFB </m:t>
        </m:r>
      </m:oMath>
      <w:r w:rsidRPr="008F5223">
        <w:rPr>
          <w:rFonts w:asciiTheme="minorHAnsi" w:hAnsiTheme="minorHAnsi"/>
          <w:color w:val="C00000"/>
        </w:rPr>
        <w:t xml:space="preserve">vaut 1/2 de l'aire de </w:t>
      </w:r>
      <m:oMath>
        <m:r>
          <w:rPr>
            <w:rFonts w:ascii="Cambria Math" w:hAnsi="Cambria Math"/>
            <w:color w:val="C00000"/>
          </w:rPr>
          <m:t>CEB</m:t>
        </m:r>
      </m:oMath>
      <w:r w:rsidRPr="008F5223">
        <w:rPr>
          <w:rFonts w:asciiTheme="minorHAnsi" w:hAnsiTheme="minorHAnsi"/>
          <w:color w:val="C00000"/>
        </w:rPr>
        <w:t xml:space="preserve"> car la base est la même et la hauteur est divisée par 2.</w:t>
      </w:r>
    </w:p>
    <w:p w:rsidR="00483AAA" w:rsidRPr="008F5223" w:rsidRDefault="00483AAA" w:rsidP="008F5223">
      <w:pPr>
        <w:spacing w:after="0" w:line="240" w:lineRule="auto"/>
        <w:jc w:val="both"/>
        <w:rPr>
          <w:rFonts w:asciiTheme="minorHAnsi" w:hAnsiTheme="minorHAnsi"/>
          <w:color w:val="C00000"/>
        </w:rPr>
      </w:pPr>
      <w:r w:rsidRPr="008F5223">
        <w:rPr>
          <w:rFonts w:asciiTheme="minorHAnsi" w:hAnsiTheme="minorHAnsi"/>
          <w:color w:val="C00000"/>
        </w:rPr>
        <w:t xml:space="preserve">Donc l'aire du triangle </w:t>
      </w:r>
      <m:oMath>
        <m:r>
          <w:rPr>
            <w:rFonts w:ascii="Cambria Math" w:hAnsi="Cambria Math"/>
            <w:color w:val="C00000"/>
          </w:rPr>
          <m:t>CFB</m:t>
        </m:r>
      </m:oMath>
      <w:r w:rsidRPr="008F5223">
        <w:rPr>
          <w:rFonts w:asciiTheme="minorHAnsi" w:hAnsiTheme="minorHAnsi"/>
          <w:color w:val="C00000"/>
        </w:rPr>
        <w:t xml:space="preserve"> vaut 1/4 de l'aire du triangle </w:t>
      </w:r>
      <m:oMath>
        <m:r>
          <w:rPr>
            <w:rFonts w:ascii="Cambria Math" w:hAnsi="Cambria Math"/>
            <w:color w:val="C00000"/>
          </w:rPr>
          <m:t>CAB</m:t>
        </m:r>
      </m:oMath>
      <w:r w:rsidRPr="008F5223">
        <w:rPr>
          <w:rFonts w:asciiTheme="minorHAnsi" w:eastAsiaTheme="minorEastAsia" w:hAnsiTheme="minorHAnsi"/>
          <w:color w:val="C00000"/>
        </w:rPr>
        <w:t>.</w:t>
      </w:r>
    </w:p>
    <w:p w:rsidR="00483AAA" w:rsidRPr="008F5223" w:rsidRDefault="00483AAA" w:rsidP="008F5223">
      <w:pPr>
        <w:spacing w:after="0" w:line="240" w:lineRule="auto"/>
        <w:ind w:right="-567"/>
        <w:jc w:val="both"/>
        <w:rPr>
          <w:rFonts w:asciiTheme="minorHAnsi" w:hAnsiTheme="minorHAnsi"/>
          <w:color w:val="C00000"/>
        </w:rPr>
      </w:pPr>
      <w:r w:rsidRPr="008F5223">
        <w:rPr>
          <w:rFonts w:asciiTheme="minorHAnsi" w:hAnsiTheme="minorHAnsi"/>
          <w:color w:val="C00000"/>
        </w:rPr>
        <w:t xml:space="preserve">De même, l'aire du triangle </w:t>
      </w:r>
      <m:oMath>
        <m:r>
          <w:rPr>
            <w:rFonts w:ascii="Cambria Math" w:hAnsi="Cambria Math"/>
            <w:color w:val="C00000"/>
          </w:rPr>
          <m:t>FGE</m:t>
        </m:r>
      </m:oMath>
      <w:r w:rsidRPr="008F5223">
        <w:rPr>
          <w:rFonts w:asciiTheme="minorHAnsi" w:hAnsiTheme="minorHAnsi"/>
          <w:color w:val="C00000"/>
        </w:rPr>
        <w:t xml:space="preserve"> vaut 1/2 de l'aire du triangle </w:t>
      </w:r>
      <m:oMath>
        <m:r>
          <w:rPr>
            <w:rFonts w:ascii="Cambria Math" w:hAnsi="Cambria Math"/>
            <w:color w:val="C00000"/>
          </w:rPr>
          <m:t xml:space="preserve">FCE </m:t>
        </m:r>
      </m:oMath>
      <w:r w:rsidRPr="008F5223">
        <w:rPr>
          <w:rFonts w:asciiTheme="minorHAnsi" w:hAnsiTheme="minorHAnsi"/>
          <w:color w:val="C00000"/>
        </w:rPr>
        <w:t xml:space="preserve">donc l’aire du triangle </w:t>
      </w:r>
      <m:oMath>
        <m:r>
          <w:rPr>
            <w:rFonts w:ascii="Cambria Math" w:hAnsi="Cambria Math"/>
            <w:color w:val="C00000"/>
          </w:rPr>
          <m:t xml:space="preserve">FGE </m:t>
        </m:r>
      </m:oMath>
      <w:r w:rsidRPr="008F5223">
        <w:rPr>
          <w:rFonts w:asciiTheme="minorHAnsi" w:hAnsiTheme="minorHAnsi"/>
          <w:color w:val="C00000"/>
        </w:rPr>
        <w:t xml:space="preserve">vaut 1/8 de l'aire du triangle </w:t>
      </w:r>
      <m:oMath>
        <m:r>
          <w:rPr>
            <w:rFonts w:ascii="Cambria Math" w:hAnsi="Cambria Math"/>
            <w:color w:val="C00000"/>
          </w:rPr>
          <m:t>ABC</m:t>
        </m:r>
      </m:oMath>
      <w:r w:rsidRPr="008F5223">
        <w:rPr>
          <w:rFonts w:asciiTheme="minorHAnsi" w:hAnsiTheme="minorHAnsi"/>
          <w:color w:val="C00000"/>
        </w:rPr>
        <w:t xml:space="preserve"> soit 1/8.</w:t>
      </w:r>
    </w:p>
    <w:p w:rsidR="00483AAA" w:rsidRPr="008F5223" w:rsidRDefault="00483AAA" w:rsidP="008F5223">
      <w:pPr>
        <w:spacing w:after="0" w:line="240" w:lineRule="auto"/>
        <w:ind w:right="-567"/>
        <w:jc w:val="both"/>
        <w:rPr>
          <w:rFonts w:asciiTheme="minorHAnsi" w:hAnsiTheme="minorHAnsi"/>
          <w:color w:val="C00000"/>
          <w:sz w:val="24"/>
          <w:szCs w:val="24"/>
        </w:rPr>
      </w:pPr>
    </w:p>
    <w:p w:rsidR="00483AAA" w:rsidRPr="008F5223" w:rsidRDefault="00483AAA" w:rsidP="008F5223">
      <w:pPr>
        <w:spacing w:after="0" w:line="240" w:lineRule="auto"/>
        <w:ind w:right="-567"/>
        <w:jc w:val="both"/>
        <w:rPr>
          <w:rFonts w:asciiTheme="minorHAnsi" w:hAnsiTheme="minorHAnsi" w:cstheme="minorHAnsi"/>
        </w:rPr>
      </w:pPr>
      <w:r w:rsidRPr="008F5223">
        <w:rPr>
          <w:rFonts w:asciiTheme="minorHAnsi" w:hAnsiTheme="minorHAnsi" w:cstheme="minorHAnsi"/>
          <w:b/>
        </w:rPr>
        <w:t>3. Une paire de pairs, une paire d’impairs</w:t>
      </w:r>
      <w:r w:rsidRPr="008F5223">
        <w:rPr>
          <w:rFonts w:asciiTheme="minorHAnsi" w:hAnsiTheme="minorHAnsi" w:cstheme="minorHAnsi"/>
        </w:rPr>
        <w:t xml:space="preserve"> </w:t>
      </w:r>
    </w:p>
    <w:p w:rsidR="00483AAA" w:rsidRPr="008F5223" w:rsidRDefault="00483AAA" w:rsidP="008F5223">
      <w:pPr>
        <w:spacing w:after="0" w:line="240" w:lineRule="auto"/>
        <w:jc w:val="both"/>
        <w:rPr>
          <w:rFonts w:asciiTheme="minorHAnsi" w:hAnsiTheme="minorHAnsi" w:cstheme="minorHAnsi"/>
        </w:rPr>
      </w:pPr>
      <w:r w:rsidRPr="008F5223">
        <w:rPr>
          <w:rFonts w:asciiTheme="minorHAnsi" w:hAnsiTheme="minorHAnsi" w:cstheme="minorHAnsi"/>
        </w:rPr>
        <w:t xml:space="preserve">Deux triangles isocèles ont chacun au moins un angle dont la mesure est de 70◦. Dans le premier triangle, la mesure en degrés de chacun des deux angles restants est paire. Dans le second, la mesure en degrés de chacun des deux angles restants est impaire. </w:t>
      </w:r>
    </w:p>
    <w:p w:rsidR="00483AAA" w:rsidRPr="008F5223" w:rsidRDefault="00483AAA" w:rsidP="008F5223">
      <w:pPr>
        <w:spacing w:after="0" w:line="240" w:lineRule="auto"/>
        <w:jc w:val="both"/>
        <w:rPr>
          <w:rFonts w:asciiTheme="minorHAnsi" w:hAnsiTheme="minorHAnsi" w:cstheme="minorHAnsi"/>
        </w:rPr>
      </w:pPr>
      <w:r w:rsidRPr="008F5223">
        <w:rPr>
          <w:rFonts w:asciiTheme="minorHAnsi" w:hAnsiTheme="minorHAnsi" w:cstheme="minorHAnsi"/>
        </w:rPr>
        <w:t xml:space="preserve">On note </w:t>
      </w:r>
      <m:oMath>
        <m:r>
          <w:rPr>
            <w:rFonts w:ascii="Cambria Math" w:hAnsi="Cambria Math" w:cstheme="minorHAnsi"/>
          </w:rPr>
          <m:t>S</m:t>
        </m:r>
      </m:oMath>
      <w:r w:rsidRPr="008F5223">
        <w:rPr>
          <w:rFonts w:asciiTheme="minorHAnsi" w:hAnsiTheme="minorHAnsi" w:cstheme="minorHAnsi"/>
        </w:rPr>
        <w:t xml:space="preserve"> la somme des mesures des angles égaux du premier triangle et </w:t>
      </w:r>
      <m:oMath>
        <m:r>
          <w:rPr>
            <w:rFonts w:ascii="Cambria Math" w:hAnsi="Cambria Math" w:cstheme="minorHAnsi"/>
          </w:rPr>
          <m:t>T</m:t>
        </m:r>
      </m:oMath>
      <w:r w:rsidRPr="008F5223">
        <w:rPr>
          <w:rFonts w:asciiTheme="minorHAnsi" w:hAnsiTheme="minorHAnsi" w:cstheme="minorHAnsi"/>
        </w:rPr>
        <w:t xml:space="preserve"> la somme des mesures des angles égaux du second triangle. Quelle est la valeur de</w:t>
      </w:r>
      <m:oMath>
        <m:r>
          <w:rPr>
            <w:rFonts w:ascii="Cambria Math" w:hAnsi="Cambria Math" w:cstheme="minorHAnsi"/>
          </w:rPr>
          <m:t xml:space="preserve"> S+T</m:t>
        </m:r>
      </m:oMath>
      <w:r w:rsidRPr="008F5223">
        <w:rPr>
          <w:rFonts w:asciiTheme="minorHAnsi" w:eastAsiaTheme="minorEastAsia" w:hAnsiTheme="minorHAnsi" w:cstheme="minorHAnsi"/>
        </w:rPr>
        <w:t xml:space="preserve"> </w:t>
      </w:r>
      <w:r w:rsidRPr="008F5223">
        <w:rPr>
          <w:rFonts w:asciiTheme="minorHAnsi" w:hAnsiTheme="minorHAnsi" w:cstheme="minorHAnsi"/>
        </w:rPr>
        <w:t>?</w:t>
      </w:r>
    </w:p>
    <w:p w:rsidR="00483AAA" w:rsidRPr="008F5223" w:rsidRDefault="00483AAA" w:rsidP="008F5223">
      <w:pPr>
        <w:spacing w:after="0"/>
        <w:jc w:val="both"/>
        <w:rPr>
          <w:rFonts w:asciiTheme="minorHAnsi" w:hAnsiTheme="minorHAnsi"/>
        </w:rPr>
      </w:pPr>
    </w:p>
    <w:p w:rsidR="00483AAA" w:rsidRPr="008F5223" w:rsidRDefault="00483AAA" w:rsidP="008F5223">
      <w:pPr>
        <w:spacing w:after="0"/>
        <w:jc w:val="both"/>
        <w:rPr>
          <w:rFonts w:asciiTheme="minorHAnsi" w:hAnsiTheme="minorHAnsi"/>
          <w:color w:val="C00000"/>
        </w:rPr>
      </w:pPr>
      <w:r w:rsidRPr="008F5223">
        <w:rPr>
          <w:rFonts w:asciiTheme="minorHAnsi" w:hAnsiTheme="minorHAnsi"/>
          <w:color w:val="C00000"/>
        </w:rPr>
        <w:t>Pour chaque triangle on a deux possibilités :</w:t>
      </w:r>
    </w:p>
    <w:p w:rsidR="00483AAA" w:rsidRPr="008F5223" w:rsidRDefault="00483AAA" w:rsidP="00483AAA">
      <w:pPr>
        <w:pStyle w:val="Paragraphedeliste"/>
        <w:numPr>
          <w:ilvl w:val="0"/>
          <w:numId w:val="26"/>
        </w:numPr>
        <w:spacing w:after="0" w:line="259" w:lineRule="auto"/>
        <w:ind w:left="0"/>
        <w:jc w:val="both"/>
        <w:rPr>
          <w:rFonts w:asciiTheme="minorHAnsi" w:hAnsiTheme="minorHAnsi"/>
          <w:color w:val="C00000"/>
        </w:rPr>
      </w:pPr>
      <w:r w:rsidRPr="008F5223">
        <w:rPr>
          <w:rFonts w:asciiTheme="minorHAnsi" w:hAnsiTheme="minorHAnsi"/>
          <w:color w:val="C00000"/>
        </w:rPr>
        <w:t>Les deux angles de même mesure ont pour mesure 70° auquel cas l’angle au sommet a pour mesure 40°. On considère l’un des angles de mesure 70°. La mesure de chacun des angles restants vaut alors 70° et 40°, et chacune est bien paire.</w:t>
      </w:r>
    </w:p>
    <w:p w:rsidR="00483AAA" w:rsidRPr="008F5223" w:rsidRDefault="00483AAA" w:rsidP="00200E5E">
      <w:pPr>
        <w:pStyle w:val="Paragraphedeliste"/>
        <w:spacing w:after="0" w:line="240" w:lineRule="auto"/>
        <w:ind w:left="0"/>
        <w:jc w:val="both"/>
        <w:rPr>
          <w:rFonts w:asciiTheme="minorHAnsi" w:hAnsiTheme="minorHAnsi"/>
          <w:color w:val="C00000"/>
          <w:sz w:val="24"/>
          <w:szCs w:val="24"/>
        </w:rPr>
      </w:pPr>
      <w:r w:rsidRPr="008F5223">
        <w:rPr>
          <w:rFonts w:asciiTheme="minorHAnsi" w:hAnsiTheme="minorHAnsi"/>
          <w:color w:val="C00000"/>
        </w:rPr>
        <w:t>La mesure 70° est celle de l’angle au sommet, auquel cas les angles de même mesure ont pour mesure 55°. La mesure de chacun des angles restants (autre que celui de 70°) vaut alors 55) et 55° et chacune est bien impaire</w:t>
      </w:r>
      <w:r w:rsidRPr="008F5223">
        <w:rPr>
          <w:rFonts w:asciiTheme="minorHAnsi" w:hAnsiTheme="minorHAnsi"/>
          <w:color w:val="C00000"/>
          <w:sz w:val="24"/>
          <w:szCs w:val="24"/>
        </w:rPr>
        <w:t>.</w:t>
      </w:r>
    </w:p>
    <w:p w:rsidR="00483AAA" w:rsidRPr="008F5223" w:rsidRDefault="00483AAA" w:rsidP="008F5223">
      <w:pPr>
        <w:spacing w:after="0"/>
        <w:jc w:val="both"/>
        <w:rPr>
          <w:rFonts w:asciiTheme="minorHAnsi" w:hAnsiTheme="minorHAnsi"/>
          <w:color w:val="C00000"/>
        </w:rPr>
      </w:pPr>
      <w:r w:rsidRPr="008F5223">
        <w:rPr>
          <w:rFonts w:asciiTheme="minorHAnsi" w:hAnsiTheme="minorHAnsi"/>
          <w:color w:val="C00000"/>
        </w:rPr>
        <w:t>Le premier triangle est donc celui dont les deux angles à la base ont pour mesure 70° et le deuxième celui dont les deux angles à la base ont pour mesure 55°.</w:t>
      </w:r>
    </w:p>
    <w:p w:rsidR="00483AAA" w:rsidRPr="008F5223" w:rsidRDefault="00483AAA" w:rsidP="008F5223">
      <w:pPr>
        <w:spacing w:after="0"/>
        <w:jc w:val="both"/>
        <w:rPr>
          <w:rFonts w:asciiTheme="minorHAnsi" w:eastAsiaTheme="minorEastAsia" w:hAnsiTheme="minorHAnsi"/>
          <w:color w:val="C00000"/>
        </w:rPr>
      </w:pPr>
      <w:r w:rsidRPr="008F5223">
        <w:rPr>
          <w:rFonts w:asciiTheme="minorHAnsi" w:hAnsiTheme="minorHAnsi"/>
          <w:color w:val="C00000"/>
        </w:rPr>
        <w:t xml:space="preserve">On peut donc affirmer que </w:t>
      </w:r>
      <m:oMath>
        <m:r>
          <w:rPr>
            <w:rFonts w:ascii="Cambria Math" w:hAnsi="Cambria Math"/>
            <w:color w:val="C00000"/>
          </w:rPr>
          <m:t>S+T=(70°+70°)+(55°+55°)=250°</m:t>
        </m:r>
      </m:oMath>
      <w:r w:rsidRPr="008F5223">
        <w:rPr>
          <w:rFonts w:asciiTheme="minorHAnsi" w:eastAsiaTheme="minorEastAsia" w:hAnsiTheme="minorHAnsi"/>
          <w:color w:val="C00000"/>
        </w:rPr>
        <w:t>.</w:t>
      </w:r>
    </w:p>
    <w:p w:rsidR="00483AAA" w:rsidRDefault="00483AAA" w:rsidP="008F5223">
      <w:pPr>
        <w:spacing w:after="0"/>
        <w:ind w:right="-567"/>
        <w:jc w:val="both"/>
        <w:rPr>
          <w:rFonts w:asciiTheme="minorHAnsi" w:eastAsiaTheme="minorEastAsia" w:hAnsiTheme="minorHAnsi"/>
          <w:color w:val="C00000"/>
        </w:rPr>
      </w:pPr>
    </w:p>
    <w:p w:rsidR="00200E5E" w:rsidRDefault="00200E5E" w:rsidP="008F5223">
      <w:pPr>
        <w:spacing w:after="0"/>
        <w:ind w:right="-567"/>
        <w:jc w:val="both"/>
        <w:rPr>
          <w:rFonts w:asciiTheme="minorHAnsi" w:eastAsiaTheme="minorEastAsia" w:hAnsiTheme="minorHAnsi"/>
          <w:color w:val="C00000"/>
        </w:rPr>
      </w:pPr>
    </w:p>
    <w:p w:rsidR="00200E5E" w:rsidRPr="008F5223" w:rsidRDefault="00200E5E" w:rsidP="008F5223">
      <w:pPr>
        <w:spacing w:after="0"/>
        <w:ind w:right="-567"/>
        <w:jc w:val="both"/>
        <w:rPr>
          <w:rFonts w:asciiTheme="minorHAnsi" w:eastAsiaTheme="minorEastAsia" w:hAnsiTheme="minorHAnsi"/>
          <w:color w:val="C00000"/>
        </w:rPr>
      </w:pPr>
    </w:p>
    <w:p w:rsidR="00483AAA" w:rsidRPr="008F5223" w:rsidRDefault="00483AAA" w:rsidP="008F5223">
      <w:pPr>
        <w:spacing w:after="0"/>
        <w:ind w:right="-567"/>
        <w:jc w:val="both"/>
        <w:rPr>
          <w:rFonts w:asciiTheme="minorHAnsi" w:eastAsiaTheme="minorEastAsia" w:hAnsiTheme="minorHAnsi"/>
          <w:b/>
        </w:rPr>
      </w:pPr>
      <w:r w:rsidRPr="008F5223">
        <w:rPr>
          <w:rFonts w:asciiTheme="minorHAnsi" w:eastAsiaTheme="minorEastAsia" w:hAnsiTheme="minorHAnsi"/>
          <w:noProof/>
          <w:color w:val="C00000"/>
          <w:sz w:val="24"/>
          <w:szCs w:val="24"/>
          <w:lang w:eastAsia="fr-FR"/>
        </w:rPr>
        <w:lastRenderedPageBreak/>
        <w:drawing>
          <wp:anchor distT="0" distB="0" distL="114300" distR="114300" simplePos="0" relativeHeight="251704320" behindDoc="1" locked="0" layoutInCell="1" allowOverlap="1" wp14:anchorId="0B9ACC9A" wp14:editId="4CA7DABB">
            <wp:simplePos x="0" y="0"/>
            <wp:positionH relativeFrom="column">
              <wp:posOffset>4933315</wp:posOffset>
            </wp:positionH>
            <wp:positionV relativeFrom="paragraph">
              <wp:posOffset>-110490</wp:posOffset>
            </wp:positionV>
            <wp:extent cx="1638300" cy="1189990"/>
            <wp:effectExtent l="0" t="0" r="0" b="0"/>
            <wp:wrapTight wrapText="bothSides">
              <wp:wrapPolygon edited="0">
                <wp:start x="0" y="0"/>
                <wp:lineTo x="0" y="21093"/>
                <wp:lineTo x="21349" y="21093"/>
                <wp:lineTo x="21349"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68292" r="3263"/>
                    <a:stretch/>
                  </pic:blipFill>
                  <pic:spPr bwMode="auto">
                    <a:xfrm>
                      <a:off x="0" y="0"/>
                      <a:ext cx="1638300" cy="1189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5223">
        <w:rPr>
          <w:rFonts w:asciiTheme="minorHAnsi" w:eastAsiaTheme="minorEastAsia" w:hAnsiTheme="minorHAnsi"/>
        </w:rPr>
        <w:t xml:space="preserve"> </w:t>
      </w:r>
      <w:r w:rsidRPr="008F5223">
        <w:rPr>
          <w:rFonts w:asciiTheme="minorHAnsi" w:eastAsiaTheme="minorEastAsia" w:hAnsiTheme="minorHAnsi"/>
          <w:b/>
        </w:rPr>
        <w:t>4. Découpage dans un rectangle</w:t>
      </w:r>
    </w:p>
    <w:p w:rsidR="00483AAA" w:rsidRPr="008F5223" w:rsidRDefault="00483AAA" w:rsidP="00200E5E">
      <w:pPr>
        <w:spacing w:after="0" w:line="240" w:lineRule="auto"/>
        <w:jc w:val="both"/>
        <w:rPr>
          <w:rFonts w:asciiTheme="minorHAnsi" w:eastAsiaTheme="minorEastAsia" w:hAnsiTheme="minorHAnsi"/>
          <w:color w:val="000000" w:themeColor="text1"/>
        </w:rPr>
      </w:pPr>
      <w:r w:rsidRPr="008F5223">
        <w:rPr>
          <w:rFonts w:asciiTheme="minorHAnsi" w:eastAsiaTheme="minorEastAsia" w:hAnsiTheme="minorHAnsi"/>
        </w:rPr>
        <w:t xml:space="preserve">Le rectangle PQRS a pour longueur 4 et pour largeur 2. Comme sur la figure ci-contre, on place sur le segment [PQ] le point V et sur le segment [PS] le point W, de sorte que </w:t>
      </w:r>
      <m:oMath>
        <m:r>
          <w:rPr>
            <w:rFonts w:ascii="Cambria Math" w:eastAsiaTheme="minorEastAsia" w:hAnsi="Cambria Math"/>
          </w:rPr>
          <m:t xml:space="preserve"> PV= PW=a</m:t>
        </m:r>
      </m:oMath>
      <w:r w:rsidRPr="008F5223">
        <w:rPr>
          <w:rFonts w:asciiTheme="minorHAnsi" w:eastAsiaTheme="minorEastAsia" w:hAnsiTheme="minorHAnsi"/>
          <w:color w:val="C00000"/>
        </w:rPr>
        <w:t xml:space="preserve"> , </w:t>
      </w:r>
      <w:r w:rsidRPr="008F5223">
        <w:rPr>
          <w:rFonts w:asciiTheme="minorHAnsi" w:eastAsiaTheme="minorEastAsia" w:hAnsiTheme="minorHAnsi"/>
          <w:color w:val="000000" w:themeColor="text1"/>
        </w:rPr>
        <w:t xml:space="preserve">où </w:t>
      </w:r>
      <m:oMath>
        <m:r>
          <w:rPr>
            <w:rFonts w:ascii="Cambria Math" w:eastAsiaTheme="minorEastAsia" w:hAnsi="Cambria Math"/>
            <w:color w:val="000000" w:themeColor="text1"/>
          </w:rPr>
          <m:t>a</m:t>
        </m:r>
      </m:oMath>
      <w:r w:rsidRPr="008F5223">
        <w:rPr>
          <w:rFonts w:asciiTheme="minorHAnsi" w:eastAsiaTheme="minorEastAsia" w:hAnsiTheme="minorHAnsi"/>
          <w:color w:val="000000" w:themeColor="text1"/>
        </w:rPr>
        <w:t xml:space="preserve"> est un nombre positif inférieur à 1. Quelle est la valeur de </w:t>
      </w:r>
      <m:oMath>
        <m:r>
          <w:rPr>
            <w:rFonts w:ascii="Cambria Math" w:eastAsiaTheme="minorEastAsia" w:hAnsi="Cambria Math"/>
            <w:color w:val="000000" w:themeColor="text1"/>
          </w:rPr>
          <m:t>a</m:t>
        </m:r>
      </m:oMath>
      <w:r w:rsidRPr="008F5223">
        <w:rPr>
          <w:rFonts w:asciiTheme="minorHAnsi" w:eastAsiaTheme="minorEastAsia" w:hAnsiTheme="minorHAnsi"/>
          <w:color w:val="000000" w:themeColor="text1"/>
        </w:rPr>
        <w:t xml:space="preserve"> pour laquelle l’aire de la région ombrée est-elle égale à  1 ?</w:t>
      </w:r>
    </w:p>
    <w:p w:rsidR="00483AAA" w:rsidRPr="008F5223" w:rsidRDefault="00483AAA" w:rsidP="008F5223">
      <w:pPr>
        <w:spacing w:after="0"/>
        <w:ind w:right="-567"/>
        <w:jc w:val="both"/>
        <w:rPr>
          <w:rFonts w:asciiTheme="minorHAnsi" w:eastAsiaTheme="minorEastAsia" w:hAnsiTheme="minorHAnsi"/>
          <w:color w:val="000000" w:themeColor="text1"/>
        </w:rPr>
      </w:pPr>
    </w:p>
    <w:p w:rsidR="00483AAA" w:rsidRPr="008F5223" w:rsidRDefault="00483AAA" w:rsidP="008F5223">
      <w:pPr>
        <w:spacing w:line="240" w:lineRule="auto"/>
        <w:jc w:val="both"/>
        <w:rPr>
          <w:rFonts w:asciiTheme="minorHAnsi" w:eastAsiaTheme="minorEastAsia" w:hAnsiTheme="minorHAnsi"/>
          <w:color w:val="C00000"/>
        </w:rPr>
      </w:pPr>
      <w:r w:rsidRPr="008F5223">
        <w:rPr>
          <w:rFonts w:asciiTheme="minorHAnsi" w:eastAsiaTheme="minorEastAsia" w:hAnsiTheme="minorHAnsi"/>
          <w:noProof/>
          <w:color w:val="C00000"/>
          <w:sz w:val="24"/>
          <w:szCs w:val="24"/>
          <w:lang w:eastAsia="fr-FR"/>
        </w:rPr>
        <w:drawing>
          <wp:anchor distT="0" distB="0" distL="114300" distR="114300" simplePos="0" relativeHeight="251705344" behindDoc="1" locked="0" layoutInCell="1" allowOverlap="1" wp14:anchorId="5E7F06E8" wp14:editId="4A38DD5A">
            <wp:simplePos x="0" y="0"/>
            <wp:positionH relativeFrom="column">
              <wp:posOffset>3175</wp:posOffset>
            </wp:positionH>
            <wp:positionV relativeFrom="paragraph">
              <wp:posOffset>-3175</wp:posOffset>
            </wp:positionV>
            <wp:extent cx="1695450" cy="1136650"/>
            <wp:effectExtent l="0" t="0" r="0" b="6350"/>
            <wp:wrapTight wrapText="bothSides">
              <wp:wrapPolygon edited="0">
                <wp:start x="0" y="0"/>
                <wp:lineTo x="0" y="21359"/>
                <wp:lineTo x="21357" y="21359"/>
                <wp:lineTo x="21357" y="0"/>
                <wp:lineTo x="0" y="0"/>
              </wp:wrapPolygon>
            </wp:wrapTight>
            <wp:docPr id="2051" name="Imag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69941" r="2447" b="64846"/>
                    <a:stretch/>
                  </pic:blipFill>
                  <pic:spPr bwMode="auto">
                    <a:xfrm>
                      <a:off x="0" y="0"/>
                      <a:ext cx="1695450" cy="113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5223">
        <w:rPr>
          <w:rFonts w:asciiTheme="minorHAnsi" w:eastAsiaTheme="minorEastAsia" w:hAnsiTheme="minorHAnsi"/>
          <w:color w:val="C00000"/>
        </w:rPr>
        <w:t xml:space="preserve">Soit </w:t>
      </w:r>
      <m:oMath>
        <m:r>
          <w:rPr>
            <w:rFonts w:ascii="Cambria Math" w:eastAsiaTheme="minorEastAsia" w:hAnsi="Cambria Math"/>
            <w:color w:val="C00000"/>
          </w:rPr>
          <m:t xml:space="preserve">M </m:t>
        </m:r>
      </m:oMath>
      <w:r w:rsidRPr="008F5223">
        <w:rPr>
          <w:rFonts w:asciiTheme="minorHAnsi" w:eastAsiaTheme="minorEastAsia" w:hAnsiTheme="minorHAnsi"/>
          <w:color w:val="C00000"/>
        </w:rPr>
        <w:t xml:space="preserve">et </w:t>
      </w:r>
      <m:oMath>
        <m:r>
          <w:rPr>
            <w:rFonts w:ascii="Cambria Math" w:eastAsiaTheme="minorEastAsia" w:hAnsi="Cambria Math"/>
            <w:color w:val="C00000"/>
          </w:rPr>
          <m:t>N</m:t>
        </m:r>
      </m:oMath>
      <w:r w:rsidRPr="008F5223">
        <w:rPr>
          <w:rFonts w:asciiTheme="minorHAnsi" w:eastAsiaTheme="minorEastAsia" w:hAnsiTheme="minorHAnsi"/>
          <w:color w:val="C00000"/>
        </w:rPr>
        <w:t xml:space="preserve"> les projetés orthogonaux de </w:t>
      </w:r>
      <m:oMath>
        <m:r>
          <w:rPr>
            <w:rFonts w:ascii="Cambria Math" w:eastAsiaTheme="minorEastAsia" w:hAnsi="Cambria Math"/>
            <w:color w:val="C00000"/>
          </w:rPr>
          <m:t>O</m:t>
        </m:r>
      </m:oMath>
      <w:r w:rsidRPr="008F5223">
        <w:rPr>
          <w:rFonts w:asciiTheme="minorHAnsi" w:eastAsiaTheme="minorEastAsia" w:hAnsiTheme="minorHAnsi"/>
          <w:color w:val="C00000"/>
        </w:rPr>
        <w:t xml:space="preserve"> respectivement sur </w:t>
      </w:r>
      <m:oMath>
        <m:r>
          <w:rPr>
            <w:rFonts w:ascii="Cambria Math" w:eastAsiaTheme="minorEastAsia" w:hAnsi="Cambria Math"/>
            <w:color w:val="C00000"/>
          </w:rPr>
          <m:t>(PQ)</m:t>
        </m:r>
      </m:oMath>
      <w:r w:rsidRPr="008F5223">
        <w:rPr>
          <w:rFonts w:asciiTheme="minorHAnsi" w:eastAsiaTheme="minorEastAsia" w:hAnsiTheme="minorHAnsi"/>
          <w:color w:val="C00000"/>
        </w:rPr>
        <w:t xml:space="preserve"> et </w:t>
      </w:r>
      <m:oMath>
        <m:r>
          <w:rPr>
            <w:rFonts w:ascii="Cambria Math" w:eastAsiaTheme="minorEastAsia" w:hAnsi="Cambria Math"/>
            <w:color w:val="C00000"/>
          </w:rPr>
          <m:t>(PS)</m:t>
        </m:r>
      </m:oMath>
      <w:r w:rsidRPr="008F5223">
        <w:rPr>
          <w:rFonts w:asciiTheme="minorHAnsi" w:eastAsiaTheme="minorEastAsia" w:hAnsiTheme="minorHAnsi"/>
          <w:color w:val="C00000"/>
        </w:rPr>
        <w:t xml:space="preserve">. </w:t>
      </w:r>
      <m:oMath>
        <m:r>
          <w:rPr>
            <w:rFonts w:ascii="Cambria Math" w:eastAsiaTheme="minorEastAsia" w:hAnsi="Cambria Math"/>
            <w:color w:val="C00000"/>
          </w:rPr>
          <m:t>M</m:t>
        </m:r>
      </m:oMath>
      <w:r w:rsidRPr="008F5223">
        <w:rPr>
          <w:rFonts w:asciiTheme="minorHAnsi" w:eastAsiaTheme="minorEastAsia" w:hAnsiTheme="minorHAnsi"/>
          <w:color w:val="C00000"/>
        </w:rPr>
        <w:t xml:space="preserve"> et </w:t>
      </w:r>
      <m:oMath>
        <m:r>
          <w:rPr>
            <w:rFonts w:ascii="Cambria Math" w:eastAsiaTheme="minorEastAsia" w:hAnsi="Cambria Math"/>
            <w:color w:val="C00000"/>
          </w:rPr>
          <m:t>N</m:t>
        </m:r>
      </m:oMath>
      <w:r w:rsidRPr="008F5223">
        <w:rPr>
          <w:rFonts w:asciiTheme="minorHAnsi" w:eastAsiaTheme="minorEastAsia" w:hAnsiTheme="minorHAnsi"/>
          <w:color w:val="C00000"/>
        </w:rPr>
        <w:t xml:space="preserve"> sont les milieux respectifs de </w:t>
      </w:r>
      <m:oMath>
        <m:r>
          <w:rPr>
            <w:rFonts w:ascii="Cambria Math" w:eastAsiaTheme="minorEastAsia" w:hAnsi="Cambria Math"/>
            <w:color w:val="C00000"/>
          </w:rPr>
          <m:t>[PQ]</m:t>
        </m:r>
      </m:oMath>
      <w:r w:rsidRPr="008F5223">
        <w:rPr>
          <w:rFonts w:asciiTheme="minorHAnsi" w:eastAsiaTheme="minorEastAsia" w:hAnsiTheme="minorHAnsi"/>
          <w:color w:val="C00000"/>
        </w:rPr>
        <w:t xml:space="preserve"> et </w:t>
      </w:r>
      <m:oMath>
        <m:r>
          <w:rPr>
            <w:rFonts w:ascii="Cambria Math" w:eastAsiaTheme="minorEastAsia" w:hAnsi="Cambria Math"/>
            <w:color w:val="C00000"/>
          </w:rPr>
          <m:t>[PS]</m:t>
        </m:r>
      </m:oMath>
      <w:r w:rsidRPr="008F5223">
        <w:rPr>
          <w:rFonts w:asciiTheme="minorHAnsi" w:eastAsiaTheme="minorEastAsia" w:hAnsiTheme="minorHAnsi"/>
          <w:color w:val="C00000"/>
        </w:rPr>
        <w:t xml:space="preserve">, </w:t>
      </w:r>
    </w:p>
    <w:p w:rsidR="00483AAA" w:rsidRPr="008F5223" w:rsidRDefault="00483AAA" w:rsidP="008F5223">
      <w:pPr>
        <w:spacing w:line="240" w:lineRule="auto"/>
        <w:jc w:val="both"/>
        <w:rPr>
          <w:rFonts w:asciiTheme="minorHAnsi" w:eastAsiaTheme="minorEastAsia" w:hAnsiTheme="minorHAnsi"/>
          <w:color w:val="C00000"/>
        </w:rPr>
      </w:pPr>
      <w:r w:rsidRPr="008F5223">
        <w:rPr>
          <w:rFonts w:asciiTheme="minorHAnsi" w:eastAsiaTheme="minorEastAsia" w:hAnsiTheme="minorHAnsi"/>
          <w:color w:val="C00000"/>
        </w:rPr>
        <w:t xml:space="preserve">donc </w:t>
      </w:r>
      <m:oMath>
        <m:r>
          <w:rPr>
            <w:rFonts w:ascii="Cambria Math" w:eastAsiaTheme="minorEastAsia" w:hAnsi="Cambria Math"/>
            <w:color w:val="C00000"/>
          </w:rPr>
          <m:t>PM=2=ON</m:t>
        </m:r>
      </m:oMath>
      <w:r w:rsidRPr="008F5223">
        <w:rPr>
          <w:rFonts w:asciiTheme="minorHAnsi" w:eastAsiaTheme="minorEastAsia" w:hAnsiTheme="minorHAnsi"/>
          <w:color w:val="C00000"/>
        </w:rPr>
        <w:t xml:space="preserve"> et </w:t>
      </w:r>
      <m:oMath>
        <m:r>
          <w:rPr>
            <w:rFonts w:ascii="Cambria Math" w:eastAsiaTheme="minorEastAsia" w:hAnsi="Cambria Math"/>
            <w:color w:val="C00000"/>
          </w:rPr>
          <m:t>PN=1=OM</m:t>
        </m:r>
      </m:oMath>
      <w:r w:rsidRPr="008F5223">
        <w:rPr>
          <w:rFonts w:asciiTheme="minorHAnsi" w:eastAsiaTheme="minorEastAsia" w:hAnsiTheme="minorHAnsi"/>
          <w:color w:val="C00000"/>
        </w:rPr>
        <w:t xml:space="preserve"> car </w:t>
      </w:r>
      <m:oMath>
        <m:r>
          <w:rPr>
            <w:rFonts w:ascii="Cambria Math" w:eastAsiaTheme="minorEastAsia" w:hAnsi="Cambria Math"/>
            <w:color w:val="C00000"/>
          </w:rPr>
          <m:t>OMPN</m:t>
        </m:r>
      </m:oMath>
      <w:r w:rsidRPr="008F5223">
        <w:rPr>
          <w:rFonts w:asciiTheme="minorHAnsi" w:eastAsiaTheme="minorEastAsia" w:hAnsiTheme="minorHAnsi"/>
          <w:color w:val="C00000"/>
        </w:rPr>
        <w:t xml:space="preserve"> est un rectangle (trois angles droits).</w:t>
      </w:r>
    </w:p>
    <w:p w:rsidR="00483AAA" w:rsidRPr="008F5223" w:rsidRDefault="00483AAA" w:rsidP="008F5223">
      <w:pPr>
        <w:spacing w:after="0" w:line="240" w:lineRule="auto"/>
        <w:jc w:val="both"/>
        <w:rPr>
          <w:rFonts w:asciiTheme="minorHAnsi" w:eastAsiaTheme="minorEastAsia" w:hAnsiTheme="minorHAnsi"/>
          <w:color w:val="C00000"/>
        </w:rPr>
      </w:pPr>
      <w:r w:rsidRPr="008F5223">
        <w:rPr>
          <w:rFonts w:asciiTheme="minorHAnsi" w:eastAsiaTheme="minorEastAsia" w:hAnsiTheme="minorHAnsi"/>
          <w:color w:val="C00000"/>
        </w:rPr>
        <w:t xml:space="preserve">Le triangle </w:t>
      </w:r>
      <m:oMath>
        <m:r>
          <w:rPr>
            <w:rFonts w:ascii="Cambria Math" w:eastAsiaTheme="minorEastAsia" w:hAnsi="Cambria Math"/>
            <w:color w:val="C00000"/>
          </w:rPr>
          <m:t>PVO</m:t>
        </m:r>
      </m:oMath>
      <w:r w:rsidRPr="008F5223">
        <w:rPr>
          <w:rFonts w:asciiTheme="minorHAnsi" w:eastAsiaTheme="minorEastAsia" w:hAnsiTheme="minorHAnsi"/>
          <w:color w:val="C00000"/>
        </w:rPr>
        <w:t xml:space="preserve"> a pour base </w:t>
      </w:r>
      <m:oMath>
        <m:r>
          <w:rPr>
            <w:rFonts w:ascii="Cambria Math" w:eastAsiaTheme="minorEastAsia" w:hAnsi="Cambria Math"/>
            <w:color w:val="C00000"/>
          </w:rPr>
          <m:t>[PV]</m:t>
        </m:r>
      </m:oMath>
      <w:r w:rsidRPr="008F5223">
        <w:rPr>
          <w:rFonts w:asciiTheme="minorHAnsi" w:eastAsiaTheme="minorEastAsia" w:hAnsiTheme="minorHAnsi"/>
          <w:color w:val="C00000"/>
        </w:rPr>
        <w:t xml:space="preserve"> et pour hauteur </w:t>
      </w:r>
      <m:oMath>
        <m:r>
          <w:rPr>
            <w:rFonts w:ascii="Cambria Math" w:eastAsiaTheme="minorEastAsia" w:hAnsi="Cambria Math"/>
            <w:color w:val="C00000"/>
          </w:rPr>
          <m:t>[OM]</m:t>
        </m:r>
      </m:oMath>
      <w:r w:rsidRPr="008F5223">
        <w:rPr>
          <w:rFonts w:asciiTheme="minorHAnsi" w:eastAsiaTheme="minorEastAsia" w:hAnsiTheme="minorHAnsi"/>
          <w:color w:val="C00000"/>
        </w:rPr>
        <w:t xml:space="preserve"> donc son aire est égale à </w:t>
      </w:r>
      <m:oMath>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r>
          <w:rPr>
            <w:rFonts w:ascii="Cambria Math" w:eastAsiaTheme="minorEastAsia" w:hAnsi="Cambria Math"/>
            <w:color w:val="C00000"/>
          </w:rPr>
          <m:t>a</m:t>
        </m:r>
      </m:oMath>
      <w:r w:rsidRPr="008F5223">
        <w:rPr>
          <w:rFonts w:asciiTheme="minorHAnsi" w:eastAsiaTheme="minorEastAsia" w:hAnsiTheme="minorHAnsi"/>
          <w:color w:val="C00000"/>
        </w:rPr>
        <w:t>.</w:t>
      </w:r>
    </w:p>
    <w:p w:rsidR="00483AAA" w:rsidRPr="008F5223" w:rsidRDefault="00483AAA" w:rsidP="008F5223">
      <w:pPr>
        <w:spacing w:after="0" w:line="240" w:lineRule="auto"/>
        <w:jc w:val="both"/>
        <w:rPr>
          <w:rFonts w:asciiTheme="minorHAnsi" w:eastAsiaTheme="minorEastAsia" w:hAnsiTheme="minorHAnsi"/>
          <w:color w:val="C00000"/>
        </w:rPr>
      </w:pPr>
      <w:r w:rsidRPr="008F5223">
        <w:rPr>
          <w:rFonts w:asciiTheme="minorHAnsi" w:eastAsiaTheme="minorEastAsia" w:hAnsiTheme="minorHAnsi"/>
          <w:color w:val="C00000"/>
        </w:rPr>
        <w:t xml:space="preserve">Le triangle </w:t>
      </w:r>
      <m:oMath>
        <m:r>
          <w:rPr>
            <w:rFonts w:ascii="Cambria Math" w:eastAsiaTheme="minorEastAsia" w:hAnsi="Cambria Math"/>
            <w:color w:val="C00000"/>
          </w:rPr>
          <m:t>PVO</m:t>
        </m:r>
      </m:oMath>
      <w:r w:rsidRPr="008F5223">
        <w:rPr>
          <w:rFonts w:asciiTheme="minorHAnsi" w:eastAsiaTheme="minorEastAsia" w:hAnsiTheme="minorHAnsi"/>
          <w:color w:val="C00000"/>
        </w:rPr>
        <w:t xml:space="preserve"> a pour base </w:t>
      </w:r>
      <m:oMath>
        <m:r>
          <w:rPr>
            <w:rFonts w:ascii="Cambria Math" w:eastAsiaTheme="minorEastAsia" w:hAnsi="Cambria Math"/>
            <w:color w:val="C00000"/>
          </w:rPr>
          <m:t>[PV]</m:t>
        </m:r>
      </m:oMath>
      <w:r w:rsidRPr="008F5223">
        <w:rPr>
          <w:rFonts w:asciiTheme="minorHAnsi" w:eastAsiaTheme="minorEastAsia" w:hAnsiTheme="minorHAnsi"/>
          <w:color w:val="C00000"/>
        </w:rPr>
        <w:t xml:space="preserve"> et pour hauteur </w:t>
      </w:r>
      <m:oMath>
        <m:r>
          <w:rPr>
            <w:rFonts w:ascii="Cambria Math" w:eastAsiaTheme="minorEastAsia" w:hAnsi="Cambria Math"/>
            <w:color w:val="C00000"/>
          </w:rPr>
          <m:t>[OM]</m:t>
        </m:r>
      </m:oMath>
      <w:r w:rsidRPr="008F5223">
        <w:rPr>
          <w:rFonts w:asciiTheme="minorHAnsi" w:eastAsiaTheme="minorEastAsia" w:hAnsiTheme="minorHAnsi"/>
          <w:color w:val="C00000"/>
        </w:rPr>
        <w:t xml:space="preserve"> donc son aire est égale à </w:t>
      </w:r>
      <m:oMath>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r>
          <w:rPr>
            <w:rFonts w:ascii="Cambria Math" w:eastAsiaTheme="minorEastAsia" w:hAnsi="Cambria Math"/>
            <w:color w:val="C00000"/>
          </w:rPr>
          <m:t>a</m:t>
        </m:r>
      </m:oMath>
      <w:r w:rsidRPr="008F5223">
        <w:rPr>
          <w:rFonts w:asciiTheme="minorHAnsi" w:eastAsiaTheme="minorEastAsia" w:hAnsiTheme="minorHAnsi"/>
          <w:color w:val="C00000"/>
        </w:rPr>
        <w:t>.</w:t>
      </w:r>
    </w:p>
    <w:p w:rsidR="00483AAA" w:rsidRPr="008F5223" w:rsidRDefault="00483AAA" w:rsidP="008F5223">
      <w:pPr>
        <w:spacing w:after="0" w:line="240" w:lineRule="auto"/>
        <w:jc w:val="both"/>
        <w:rPr>
          <w:rFonts w:asciiTheme="minorHAnsi" w:eastAsiaTheme="minorEastAsia" w:hAnsiTheme="minorHAnsi"/>
          <w:color w:val="C00000"/>
        </w:rPr>
      </w:pPr>
      <w:r w:rsidRPr="008F5223">
        <w:rPr>
          <w:rFonts w:asciiTheme="minorHAnsi" w:eastAsiaTheme="minorEastAsia" w:hAnsiTheme="minorHAnsi"/>
          <w:color w:val="C00000"/>
        </w:rPr>
        <w:t xml:space="preserve">De même l’aire du triangle </w:t>
      </w:r>
      <m:oMath>
        <m:r>
          <w:rPr>
            <w:rFonts w:ascii="Cambria Math" w:eastAsiaTheme="minorEastAsia" w:hAnsi="Cambria Math"/>
            <w:color w:val="C00000"/>
          </w:rPr>
          <m:t xml:space="preserve">PWO </m:t>
        </m:r>
      </m:oMath>
      <w:r w:rsidRPr="008F5223">
        <w:rPr>
          <w:rFonts w:asciiTheme="minorHAnsi" w:eastAsiaTheme="minorEastAsia" w:hAnsiTheme="minorHAnsi"/>
          <w:color w:val="C00000"/>
        </w:rPr>
        <w:t xml:space="preserve">est égale à </w:t>
      </w:r>
      <m:oMath>
        <m:r>
          <w:rPr>
            <w:rFonts w:ascii="Cambria Math" w:eastAsiaTheme="minorEastAsia" w:hAnsi="Cambria Math"/>
            <w:color w:val="C00000"/>
          </w:rPr>
          <m:t>a</m:t>
        </m:r>
      </m:oMath>
      <w:r w:rsidRPr="008F5223">
        <w:rPr>
          <w:rFonts w:asciiTheme="minorHAnsi" w:eastAsiaTheme="minorEastAsia" w:hAnsiTheme="minorHAnsi"/>
          <w:color w:val="C00000"/>
        </w:rPr>
        <w:t xml:space="preserve"> et le quadrilatère </w:t>
      </w:r>
      <m:oMath>
        <m:r>
          <w:rPr>
            <w:rFonts w:ascii="Cambria Math" w:eastAsiaTheme="minorEastAsia" w:hAnsi="Cambria Math"/>
            <w:color w:val="C00000"/>
          </w:rPr>
          <m:t>PWOV</m:t>
        </m:r>
      </m:oMath>
      <w:r w:rsidRPr="008F5223">
        <w:rPr>
          <w:rFonts w:asciiTheme="minorHAnsi" w:eastAsiaTheme="minorEastAsia" w:hAnsiTheme="minorHAnsi"/>
          <w:color w:val="C00000"/>
        </w:rPr>
        <w:t xml:space="preserve"> a une aire égale à </w:t>
      </w:r>
      <m:oMath>
        <m:f>
          <m:fPr>
            <m:ctrlPr>
              <w:rPr>
                <w:rFonts w:ascii="Cambria Math" w:eastAsiaTheme="minorEastAsia" w:hAnsi="Cambria Math"/>
                <w:i/>
                <w:color w:val="C00000"/>
              </w:rPr>
            </m:ctrlPr>
          </m:fPr>
          <m:num>
            <m:r>
              <w:rPr>
                <w:rFonts w:ascii="Cambria Math" w:eastAsiaTheme="minorEastAsia" w:hAnsi="Cambria Math"/>
                <w:color w:val="C00000"/>
              </w:rPr>
              <m:t>3</m:t>
            </m:r>
          </m:num>
          <m:den>
            <m:r>
              <w:rPr>
                <w:rFonts w:ascii="Cambria Math" w:eastAsiaTheme="minorEastAsia" w:hAnsi="Cambria Math"/>
                <w:color w:val="C00000"/>
              </w:rPr>
              <m:t>2</m:t>
            </m:r>
          </m:den>
        </m:f>
        <m:r>
          <w:rPr>
            <w:rFonts w:ascii="Cambria Math" w:eastAsiaTheme="minorEastAsia" w:hAnsi="Cambria Math"/>
            <w:color w:val="C00000"/>
          </w:rPr>
          <m:t>a</m:t>
        </m:r>
      </m:oMath>
      <w:r w:rsidRPr="008F5223">
        <w:rPr>
          <w:rFonts w:asciiTheme="minorHAnsi" w:eastAsiaTheme="minorEastAsia" w:hAnsiTheme="minorHAnsi"/>
          <w:color w:val="C00000"/>
        </w:rPr>
        <w:t xml:space="preserve"> comme le quadrilatère </w:t>
      </w:r>
      <m:oMath>
        <m:r>
          <w:rPr>
            <w:rFonts w:ascii="Cambria Math" w:eastAsiaTheme="minorEastAsia" w:hAnsi="Cambria Math"/>
            <w:color w:val="C00000"/>
          </w:rPr>
          <m:t>RTOU</m:t>
        </m:r>
      </m:oMath>
      <w:r w:rsidRPr="008F5223">
        <w:rPr>
          <w:rFonts w:asciiTheme="minorHAnsi" w:eastAsiaTheme="minorEastAsia" w:hAnsiTheme="minorHAnsi"/>
          <w:color w:val="C00000"/>
        </w:rPr>
        <w:t xml:space="preserve">. </w:t>
      </w:r>
    </w:p>
    <w:p w:rsidR="00483AAA" w:rsidRPr="008F5223" w:rsidRDefault="00483AAA" w:rsidP="008F5223">
      <w:pPr>
        <w:spacing w:after="0" w:line="240" w:lineRule="auto"/>
        <w:jc w:val="both"/>
        <w:rPr>
          <w:rFonts w:asciiTheme="minorHAnsi" w:eastAsiaTheme="minorEastAsia" w:hAnsiTheme="minorHAnsi"/>
          <w:color w:val="C00000"/>
        </w:rPr>
      </w:pPr>
      <w:r w:rsidRPr="008F5223">
        <w:rPr>
          <w:rFonts w:asciiTheme="minorHAnsi" w:eastAsiaTheme="minorEastAsia" w:hAnsiTheme="minorHAnsi"/>
          <w:color w:val="C00000"/>
        </w:rPr>
        <w:t xml:space="preserve">La région ombrée a donc une aire égale à </w:t>
      </w:r>
      <m:oMath>
        <m:r>
          <w:rPr>
            <w:rFonts w:ascii="Cambria Math" w:eastAsiaTheme="minorEastAsia" w:hAnsi="Cambria Math"/>
            <w:color w:val="C00000"/>
          </w:rPr>
          <m:t>3a</m:t>
        </m:r>
      </m:oMath>
      <w:r w:rsidRPr="008F5223">
        <w:rPr>
          <w:rFonts w:asciiTheme="minorHAnsi" w:eastAsiaTheme="minorEastAsia" w:hAnsiTheme="minorHAnsi"/>
          <w:color w:val="C00000"/>
        </w:rPr>
        <w:t xml:space="preserve">. L’aire du rectangle </w:t>
      </w:r>
      <m:oMath>
        <m:r>
          <w:rPr>
            <w:rFonts w:ascii="Cambria Math" w:eastAsiaTheme="minorEastAsia" w:hAnsi="Cambria Math"/>
            <w:color w:val="C00000"/>
          </w:rPr>
          <m:t>PQRS</m:t>
        </m:r>
      </m:oMath>
      <w:r w:rsidRPr="008F5223">
        <w:rPr>
          <w:rFonts w:asciiTheme="minorHAnsi" w:eastAsiaTheme="minorEastAsia" w:hAnsiTheme="minorHAnsi"/>
          <w:color w:val="C00000"/>
        </w:rPr>
        <w:t xml:space="preserve"> vaut 8 et 8 fois l’aire de l’aire ombrée. D’où </w:t>
      </w:r>
      <m:oMath>
        <m:r>
          <w:rPr>
            <w:rFonts w:ascii="Cambria Math" w:eastAsiaTheme="minorEastAsia" w:hAnsi="Cambria Math"/>
            <w:color w:val="C00000"/>
          </w:rPr>
          <m:t>a=</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3</m:t>
            </m:r>
          </m:den>
        </m:f>
      </m:oMath>
      <w:r w:rsidRPr="008F5223">
        <w:rPr>
          <w:rFonts w:asciiTheme="minorHAnsi" w:eastAsiaTheme="minorEastAsia" w:hAnsiTheme="minorHAnsi"/>
          <w:color w:val="C00000"/>
        </w:rPr>
        <w:t>.</w:t>
      </w:r>
    </w:p>
    <w:p w:rsidR="00483AAA" w:rsidRPr="008F5223" w:rsidRDefault="00483AAA" w:rsidP="008F5223">
      <w:pPr>
        <w:spacing w:after="0" w:line="240" w:lineRule="auto"/>
        <w:jc w:val="both"/>
        <w:rPr>
          <w:rFonts w:asciiTheme="minorHAnsi" w:eastAsiaTheme="minorEastAsia" w:hAnsiTheme="minorHAnsi"/>
          <w:color w:val="C00000"/>
        </w:rPr>
      </w:pPr>
      <w:r w:rsidRPr="008F5223">
        <w:rPr>
          <w:rFonts w:asciiTheme="minorHAnsi" w:hAnsiTheme="minorHAnsi"/>
          <w:noProof/>
          <w:sz w:val="24"/>
          <w:szCs w:val="24"/>
          <w:lang w:eastAsia="fr-FR"/>
        </w:rPr>
        <w:drawing>
          <wp:anchor distT="0" distB="0" distL="114300" distR="114300" simplePos="0" relativeHeight="251706368" behindDoc="1" locked="0" layoutInCell="1" allowOverlap="1" wp14:anchorId="0290B531" wp14:editId="0483D712">
            <wp:simplePos x="0" y="0"/>
            <wp:positionH relativeFrom="column">
              <wp:posOffset>5287010</wp:posOffset>
            </wp:positionH>
            <wp:positionV relativeFrom="paragraph">
              <wp:posOffset>158750</wp:posOffset>
            </wp:positionV>
            <wp:extent cx="1282065" cy="1341120"/>
            <wp:effectExtent l="0" t="0" r="0" b="0"/>
            <wp:wrapTight wrapText="bothSides">
              <wp:wrapPolygon edited="0">
                <wp:start x="0" y="0"/>
                <wp:lineTo x="0" y="21170"/>
                <wp:lineTo x="21183" y="21170"/>
                <wp:lineTo x="21183"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69290" r="5238" b="8349"/>
                    <a:stretch/>
                  </pic:blipFill>
                  <pic:spPr bwMode="auto">
                    <a:xfrm>
                      <a:off x="0" y="0"/>
                      <a:ext cx="1282065" cy="1341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AAA" w:rsidRPr="008F5223" w:rsidRDefault="00483AAA" w:rsidP="008F5223">
      <w:pPr>
        <w:spacing w:after="0" w:line="240" w:lineRule="auto"/>
        <w:ind w:right="-567"/>
        <w:jc w:val="both"/>
        <w:rPr>
          <w:rFonts w:asciiTheme="minorHAnsi" w:eastAsiaTheme="minorEastAsia" w:hAnsiTheme="minorHAnsi"/>
          <w:b/>
          <w:color w:val="000000" w:themeColor="text1"/>
        </w:rPr>
      </w:pPr>
      <w:r w:rsidRPr="008F5223">
        <w:rPr>
          <w:rFonts w:asciiTheme="minorHAnsi" w:eastAsiaTheme="minorEastAsia" w:hAnsiTheme="minorHAnsi"/>
          <w:b/>
          <w:color w:val="000000" w:themeColor="text1"/>
        </w:rPr>
        <w:t>5. Un grand, un moyen, deux petits</w:t>
      </w:r>
    </w:p>
    <w:p w:rsidR="00483AAA" w:rsidRPr="008F5223" w:rsidRDefault="00483AAA" w:rsidP="00200E5E">
      <w:pPr>
        <w:spacing w:after="0" w:line="240" w:lineRule="auto"/>
        <w:jc w:val="both"/>
        <w:rPr>
          <w:rFonts w:asciiTheme="minorHAnsi" w:hAnsiTheme="minorHAnsi"/>
        </w:rPr>
      </w:pPr>
      <w:r w:rsidRPr="008F5223">
        <w:rPr>
          <w:rFonts w:asciiTheme="minorHAnsi" w:hAnsiTheme="minorHAnsi"/>
        </w:rPr>
        <w:t xml:space="preserve">Dans la figure ci-contre, le cercle de centre </w:t>
      </w:r>
      <m:oMath>
        <m:r>
          <w:rPr>
            <w:rFonts w:ascii="Cambria Math" w:hAnsi="Cambria Math"/>
          </w:rPr>
          <m:t>X</m:t>
        </m:r>
      </m:oMath>
      <w:r w:rsidRPr="008F5223">
        <w:rPr>
          <w:rFonts w:asciiTheme="minorHAnsi" w:hAnsiTheme="minorHAnsi"/>
        </w:rPr>
        <w:t xml:space="preserve"> est tangent au grand cercle et passe par le centre </w:t>
      </w:r>
      <m:oMath>
        <m:r>
          <w:rPr>
            <w:rFonts w:ascii="Cambria Math" w:hAnsi="Cambria Math"/>
          </w:rPr>
          <m:t>O</m:t>
        </m:r>
      </m:oMath>
      <w:r w:rsidRPr="008F5223">
        <w:rPr>
          <w:rFonts w:asciiTheme="minorHAnsi" w:hAnsiTheme="minorHAnsi"/>
        </w:rPr>
        <w:t xml:space="preserve"> de ce dernier.</w:t>
      </w:r>
    </w:p>
    <w:p w:rsidR="00483AAA" w:rsidRPr="008F5223" w:rsidRDefault="00483AAA" w:rsidP="00200E5E">
      <w:pPr>
        <w:spacing w:after="0" w:line="240" w:lineRule="auto"/>
        <w:jc w:val="both"/>
        <w:rPr>
          <w:rFonts w:asciiTheme="minorHAnsi" w:hAnsiTheme="minorHAnsi"/>
        </w:rPr>
      </w:pPr>
      <w:r w:rsidRPr="008F5223">
        <w:rPr>
          <w:rFonts w:asciiTheme="minorHAnsi" w:hAnsiTheme="minorHAnsi"/>
        </w:rPr>
        <w:t xml:space="preserve">Chacun des cercles de centres </w:t>
      </w:r>
      <m:oMath>
        <m:r>
          <w:rPr>
            <w:rFonts w:ascii="Cambria Math" w:hAnsi="Cambria Math"/>
          </w:rPr>
          <m:t>Y</m:t>
        </m:r>
      </m:oMath>
      <w:r w:rsidRPr="008F5223">
        <w:rPr>
          <w:rFonts w:asciiTheme="minorHAnsi" w:hAnsiTheme="minorHAnsi"/>
        </w:rPr>
        <w:t xml:space="preserve"> et </w:t>
      </w:r>
      <m:oMath>
        <m:r>
          <w:rPr>
            <w:rFonts w:ascii="Cambria Math" w:hAnsi="Cambria Math"/>
          </w:rPr>
          <m:t>Z</m:t>
        </m:r>
      </m:oMath>
      <w:r w:rsidRPr="008F5223">
        <w:rPr>
          <w:rFonts w:asciiTheme="minorHAnsi" w:hAnsiTheme="minorHAnsi"/>
        </w:rPr>
        <w:t xml:space="preserve"> est tangent aux trois autres cercles et ces deux cercles ont même rayon noté </w:t>
      </w:r>
      <m:oMath>
        <m:r>
          <w:rPr>
            <w:rFonts w:ascii="Cambria Math" w:hAnsi="Cambria Math"/>
          </w:rPr>
          <m:t>r</m:t>
        </m:r>
      </m:oMath>
      <w:r w:rsidRPr="008F5223">
        <w:rPr>
          <w:rFonts w:asciiTheme="minorHAnsi" w:hAnsiTheme="minorHAnsi"/>
        </w:rPr>
        <w:t xml:space="preserve">. On suppose que le rayon du cercle de centre </w:t>
      </w:r>
      <m:oMath>
        <m:r>
          <w:rPr>
            <w:rFonts w:ascii="Cambria Math" w:hAnsi="Cambria Math"/>
          </w:rPr>
          <m:t xml:space="preserve">X </m:t>
        </m:r>
      </m:oMath>
      <w:r w:rsidRPr="008F5223">
        <w:rPr>
          <w:rFonts w:asciiTheme="minorHAnsi" w:hAnsiTheme="minorHAnsi"/>
        </w:rPr>
        <w:t>vaut 1.</w:t>
      </w:r>
    </w:p>
    <w:p w:rsidR="00483AAA" w:rsidRPr="008F5223" w:rsidRDefault="00483AAA" w:rsidP="008F5223">
      <w:pPr>
        <w:spacing w:after="0" w:line="240" w:lineRule="auto"/>
        <w:ind w:right="-567"/>
        <w:jc w:val="both"/>
        <w:rPr>
          <w:rFonts w:asciiTheme="minorHAnsi" w:eastAsiaTheme="minorEastAsia" w:hAnsiTheme="minorHAnsi"/>
          <w:color w:val="C00000"/>
          <w:sz w:val="24"/>
          <w:szCs w:val="24"/>
        </w:rPr>
      </w:pPr>
      <w:r w:rsidRPr="008F5223">
        <w:rPr>
          <w:rFonts w:asciiTheme="minorHAnsi" w:hAnsiTheme="minorHAnsi"/>
        </w:rPr>
        <w:t>Déterminer</w:t>
      </w:r>
      <m:oMath>
        <m:r>
          <w:rPr>
            <w:rFonts w:ascii="Cambria Math" w:hAnsi="Cambria Math"/>
          </w:rPr>
          <m:t xml:space="preserve"> r</m:t>
        </m:r>
      </m:oMath>
      <w:r w:rsidRPr="008F5223">
        <w:rPr>
          <w:rFonts w:asciiTheme="minorHAnsi" w:hAnsiTheme="minorHAnsi"/>
        </w:rPr>
        <w:t>.</w:t>
      </w:r>
    </w:p>
    <w:p w:rsidR="00483AAA" w:rsidRPr="008F5223" w:rsidRDefault="00483AAA" w:rsidP="008F5223">
      <w:pPr>
        <w:jc w:val="both"/>
        <w:rPr>
          <w:rFonts w:asciiTheme="minorHAnsi" w:hAnsiTheme="minorHAnsi"/>
          <w:color w:val="C00000"/>
          <w:sz w:val="24"/>
          <w:szCs w:val="24"/>
        </w:rPr>
      </w:pPr>
    </w:p>
    <w:p w:rsidR="00483AAA" w:rsidRPr="008F5223" w:rsidRDefault="00483AAA" w:rsidP="008F5223">
      <w:pPr>
        <w:spacing w:line="240" w:lineRule="auto"/>
        <w:jc w:val="both"/>
        <w:rPr>
          <w:rFonts w:asciiTheme="minorHAnsi" w:hAnsiTheme="minorHAnsi"/>
          <w:color w:val="C00000"/>
        </w:rPr>
      </w:pPr>
      <w:r w:rsidRPr="008F5223">
        <w:rPr>
          <w:rFonts w:asciiTheme="minorHAnsi" w:hAnsiTheme="minorHAnsi"/>
          <w:noProof/>
          <w:sz w:val="24"/>
          <w:szCs w:val="24"/>
          <w:lang w:eastAsia="fr-FR"/>
        </w:rPr>
        <w:drawing>
          <wp:anchor distT="0" distB="0" distL="114300" distR="114300" simplePos="0" relativeHeight="251707392" behindDoc="1" locked="0" layoutInCell="1" allowOverlap="1" wp14:anchorId="50DE7ED8" wp14:editId="02B502E0">
            <wp:simplePos x="0" y="0"/>
            <wp:positionH relativeFrom="column">
              <wp:posOffset>-100330</wp:posOffset>
            </wp:positionH>
            <wp:positionV relativeFrom="paragraph">
              <wp:posOffset>45085</wp:posOffset>
            </wp:positionV>
            <wp:extent cx="1800225" cy="1537335"/>
            <wp:effectExtent l="0" t="0" r="9525" b="5715"/>
            <wp:wrapTight wrapText="bothSides">
              <wp:wrapPolygon edited="0">
                <wp:start x="0" y="0"/>
                <wp:lineTo x="0" y="21413"/>
                <wp:lineTo x="21486" y="21413"/>
                <wp:lineTo x="21486"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36045" t="29063" r="38988" b="34537"/>
                    <a:stretch/>
                  </pic:blipFill>
                  <pic:spPr bwMode="auto">
                    <a:xfrm>
                      <a:off x="0" y="0"/>
                      <a:ext cx="1800225" cy="1537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5223">
        <w:rPr>
          <w:rFonts w:asciiTheme="minorHAnsi" w:hAnsiTheme="minorHAnsi"/>
          <w:color w:val="C00000"/>
        </w:rPr>
        <w:t xml:space="preserve">On note respectivement </w:t>
      </w:r>
      <m:oMath>
        <m:r>
          <w:rPr>
            <w:rFonts w:ascii="Cambria Math" w:hAnsi="Cambria Math"/>
            <w:color w:val="C00000"/>
          </w:rPr>
          <m:t>S</m:t>
        </m:r>
      </m:oMath>
      <w:r w:rsidRPr="008F5223">
        <w:rPr>
          <w:rFonts w:asciiTheme="minorHAnsi" w:hAnsiTheme="minorHAnsi"/>
          <w:color w:val="C00000"/>
        </w:rPr>
        <w:t>,</w:t>
      </w:r>
      <m:oMath>
        <m:r>
          <w:rPr>
            <w:rFonts w:ascii="Cambria Math" w:hAnsi="Cambria Math"/>
            <w:color w:val="C00000"/>
          </w:rPr>
          <m:t xml:space="preserve"> T</m:t>
        </m:r>
      </m:oMath>
      <w:r w:rsidRPr="008F5223">
        <w:rPr>
          <w:rFonts w:asciiTheme="minorHAnsi" w:hAnsiTheme="minorHAnsi"/>
          <w:color w:val="C00000"/>
        </w:rPr>
        <w:t xml:space="preserve"> et </w:t>
      </w:r>
      <m:oMath>
        <m:r>
          <w:rPr>
            <w:rFonts w:ascii="Cambria Math" w:hAnsi="Cambria Math"/>
            <w:color w:val="C00000"/>
          </w:rPr>
          <m:t>U</m:t>
        </m:r>
      </m:oMath>
      <w:r w:rsidRPr="008F5223">
        <w:rPr>
          <w:rFonts w:asciiTheme="minorHAnsi" w:hAnsiTheme="minorHAnsi"/>
          <w:color w:val="C00000"/>
        </w:rPr>
        <w:t xml:space="preserve"> les points de tangence du cercle de centre </w:t>
      </w:r>
      <m:oMath>
        <m:r>
          <w:rPr>
            <w:rFonts w:ascii="Cambria Math" w:hAnsi="Cambria Math"/>
            <w:color w:val="C00000"/>
          </w:rPr>
          <m:t>X</m:t>
        </m:r>
      </m:oMath>
      <w:r w:rsidRPr="008F5223">
        <w:rPr>
          <w:rFonts w:asciiTheme="minorHAnsi" w:hAnsiTheme="minorHAnsi"/>
          <w:color w:val="C00000"/>
        </w:rPr>
        <w:t xml:space="preserve"> avec le grand cercle et les cercles de centres </w:t>
      </w:r>
      <m:oMath>
        <m:r>
          <w:rPr>
            <w:rFonts w:ascii="Cambria Math" w:hAnsi="Cambria Math"/>
            <w:color w:val="C00000"/>
          </w:rPr>
          <m:t>Y</m:t>
        </m:r>
      </m:oMath>
      <w:r w:rsidRPr="008F5223">
        <w:rPr>
          <w:rFonts w:asciiTheme="minorHAnsi" w:hAnsiTheme="minorHAnsi"/>
          <w:color w:val="C00000"/>
        </w:rPr>
        <w:t xml:space="preserve"> et </w:t>
      </w:r>
      <m:oMath>
        <m:r>
          <w:rPr>
            <w:rFonts w:ascii="Cambria Math" w:hAnsi="Cambria Math"/>
            <w:color w:val="C00000"/>
          </w:rPr>
          <m:t>Z</m:t>
        </m:r>
      </m:oMath>
      <w:r w:rsidRPr="008F5223">
        <w:rPr>
          <w:rFonts w:asciiTheme="minorHAnsi" w:hAnsiTheme="minorHAnsi"/>
          <w:color w:val="C00000"/>
        </w:rPr>
        <w:t xml:space="preserve">. On note </w:t>
      </w:r>
      <m:oMath>
        <m:r>
          <w:rPr>
            <w:rFonts w:ascii="Cambria Math" w:hAnsi="Cambria Math"/>
            <w:color w:val="C00000"/>
          </w:rPr>
          <m:t>A</m:t>
        </m:r>
      </m:oMath>
      <w:r w:rsidRPr="008F5223">
        <w:rPr>
          <w:rFonts w:asciiTheme="minorHAnsi" w:hAnsiTheme="minorHAnsi"/>
          <w:color w:val="C00000"/>
        </w:rPr>
        <w:t xml:space="preserve"> le point de contact des cercles de centres </w:t>
      </w:r>
      <m:oMath>
        <m:r>
          <w:rPr>
            <w:rFonts w:ascii="Cambria Math" w:hAnsi="Cambria Math"/>
            <w:color w:val="C00000"/>
          </w:rPr>
          <m:t>Y</m:t>
        </m:r>
      </m:oMath>
      <w:r w:rsidRPr="008F5223">
        <w:rPr>
          <w:rFonts w:asciiTheme="minorHAnsi" w:hAnsiTheme="minorHAnsi"/>
          <w:color w:val="C00000"/>
        </w:rPr>
        <w:t xml:space="preserve"> et </w:t>
      </w:r>
      <m:oMath>
        <m:r>
          <w:rPr>
            <w:rFonts w:ascii="Cambria Math" w:hAnsi="Cambria Math"/>
            <w:color w:val="C00000"/>
          </w:rPr>
          <m:t>Z</m:t>
        </m:r>
      </m:oMath>
      <w:r w:rsidRPr="008F5223">
        <w:rPr>
          <w:rFonts w:asciiTheme="minorHAnsi" w:hAnsiTheme="minorHAnsi"/>
          <w:color w:val="C00000"/>
        </w:rPr>
        <w:t xml:space="preserve">. On note respectivement </w:t>
      </w:r>
      <m:oMath>
        <m:r>
          <w:rPr>
            <w:rFonts w:ascii="Cambria Math" w:hAnsi="Cambria Math"/>
            <w:color w:val="C00000"/>
          </w:rPr>
          <m:t>B</m:t>
        </m:r>
      </m:oMath>
      <w:r w:rsidRPr="008F5223">
        <w:rPr>
          <w:rFonts w:asciiTheme="minorHAnsi" w:hAnsiTheme="minorHAnsi"/>
          <w:color w:val="C00000"/>
        </w:rPr>
        <w:t xml:space="preserve"> et </w:t>
      </w:r>
      <m:oMath>
        <m:r>
          <w:rPr>
            <w:rFonts w:ascii="Cambria Math" w:hAnsi="Cambria Math"/>
            <w:color w:val="C00000"/>
          </w:rPr>
          <m:t>C</m:t>
        </m:r>
      </m:oMath>
      <w:r w:rsidRPr="008F5223">
        <w:rPr>
          <w:rFonts w:asciiTheme="minorHAnsi" w:hAnsiTheme="minorHAnsi"/>
          <w:color w:val="C00000"/>
        </w:rPr>
        <w:t xml:space="preserve"> les points de contact des cercles de centres </w:t>
      </w:r>
      <m:oMath>
        <m:r>
          <w:rPr>
            <w:rFonts w:ascii="Cambria Math" w:hAnsi="Cambria Math"/>
            <w:color w:val="C00000"/>
          </w:rPr>
          <m:t xml:space="preserve">Y </m:t>
        </m:r>
      </m:oMath>
      <w:r w:rsidRPr="008F5223">
        <w:rPr>
          <w:rFonts w:asciiTheme="minorHAnsi" w:hAnsiTheme="minorHAnsi"/>
          <w:color w:val="C00000"/>
        </w:rPr>
        <w:t>et</w:t>
      </w:r>
      <m:oMath>
        <m:r>
          <w:rPr>
            <w:rFonts w:ascii="Cambria Math" w:hAnsi="Cambria Math"/>
            <w:color w:val="C00000"/>
          </w:rPr>
          <m:t xml:space="preserve"> Z</m:t>
        </m:r>
      </m:oMath>
      <w:r w:rsidRPr="008F5223">
        <w:rPr>
          <w:rFonts w:asciiTheme="minorHAnsi" w:hAnsiTheme="minorHAnsi"/>
          <w:color w:val="C00000"/>
        </w:rPr>
        <w:t xml:space="preserve"> avec le grand cercle.</w:t>
      </w:r>
    </w:p>
    <w:p w:rsidR="00483AAA" w:rsidRPr="008F5223" w:rsidRDefault="00483AAA" w:rsidP="008F5223">
      <w:pPr>
        <w:spacing w:after="0" w:line="240" w:lineRule="auto"/>
        <w:jc w:val="both"/>
        <w:rPr>
          <w:rFonts w:asciiTheme="minorHAnsi" w:hAnsiTheme="minorHAnsi"/>
          <w:color w:val="C00000"/>
        </w:rPr>
      </w:pPr>
      <w:r w:rsidRPr="008F5223">
        <w:rPr>
          <w:rFonts w:asciiTheme="minorHAnsi" w:hAnsiTheme="minorHAnsi"/>
          <w:color w:val="C00000"/>
        </w:rPr>
        <w:t xml:space="preserve">Les cercles de centres </w:t>
      </w:r>
      <m:oMath>
        <m:r>
          <w:rPr>
            <w:rFonts w:ascii="Cambria Math" w:hAnsi="Cambria Math"/>
            <w:color w:val="C00000"/>
          </w:rPr>
          <m:t>X</m:t>
        </m:r>
      </m:oMath>
      <w:r w:rsidRPr="008F5223">
        <w:rPr>
          <w:rFonts w:asciiTheme="minorHAnsi" w:hAnsiTheme="minorHAnsi"/>
          <w:color w:val="C00000"/>
        </w:rPr>
        <w:t xml:space="preserve">, </w:t>
      </w:r>
      <m:oMath>
        <m:r>
          <w:rPr>
            <w:rFonts w:ascii="Cambria Math" w:hAnsi="Cambria Math"/>
            <w:color w:val="C00000"/>
          </w:rPr>
          <m:t>Y</m:t>
        </m:r>
      </m:oMath>
      <w:r w:rsidRPr="008F5223">
        <w:rPr>
          <w:rFonts w:asciiTheme="minorHAnsi" w:hAnsiTheme="minorHAnsi"/>
          <w:color w:val="C00000"/>
        </w:rPr>
        <w:t xml:space="preserve"> et </w:t>
      </w:r>
      <m:oMath>
        <m:r>
          <w:rPr>
            <w:rFonts w:ascii="Cambria Math" w:hAnsi="Cambria Math"/>
            <w:color w:val="C00000"/>
          </w:rPr>
          <m:t>Z</m:t>
        </m:r>
      </m:oMath>
      <w:r w:rsidRPr="008F5223">
        <w:rPr>
          <w:rFonts w:asciiTheme="minorHAnsi" w:hAnsiTheme="minorHAnsi"/>
          <w:color w:val="C00000"/>
        </w:rPr>
        <w:t xml:space="preserve"> étant tangents entre eux , les points T, U et A appartiennent respectivement aux segments </w:t>
      </w:r>
      <m:oMath>
        <m:r>
          <w:rPr>
            <w:rFonts w:ascii="Cambria Math" w:hAnsi="Cambria Math"/>
            <w:color w:val="C00000"/>
          </w:rPr>
          <m:t>[XY],</m:t>
        </m:r>
      </m:oMath>
      <w:r w:rsidRPr="008F5223">
        <w:rPr>
          <w:rFonts w:asciiTheme="minorHAnsi" w:hAnsiTheme="minorHAnsi"/>
          <w:color w:val="C00000"/>
        </w:rPr>
        <w:t xml:space="preserve"> </w:t>
      </w:r>
      <m:oMath>
        <m:r>
          <w:rPr>
            <w:rFonts w:ascii="Cambria Math" w:hAnsi="Cambria Math"/>
            <w:color w:val="C00000"/>
          </w:rPr>
          <m:t xml:space="preserve">[XZ] </m:t>
        </m:r>
      </m:oMath>
      <w:r w:rsidRPr="008F5223">
        <w:rPr>
          <w:rFonts w:asciiTheme="minorHAnsi" w:hAnsiTheme="minorHAnsi"/>
          <w:color w:val="C00000"/>
        </w:rPr>
        <w:t xml:space="preserve">et </w:t>
      </w:r>
      <m:oMath>
        <m:r>
          <w:rPr>
            <w:rFonts w:ascii="Cambria Math" w:hAnsi="Cambria Math"/>
            <w:color w:val="C00000"/>
          </w:rPr>
          <m:t>[YZ]</m:t>
        </m:r>
      </m:oMath>
      <w:r w:rsidRPr="008F5223">
        <w:rPr>
          <w:rFonts w:asciiTheme="minorHAnsi" w:eastAsiaTheme="minorEastAsia" w:hAnsiTheme="minorHAnsi"/>
          <w:color w:val="C00000"/>
        </w:rPr>
        <w:t>.</w:t>
      </w:r>
    </w:p>
    <w:p w:rsidR="00483AAA" w:rsidRPr="008F5223" w:rsidRDefault="00483AAA" w:rsidP="008F5223">
      <w:pPr>
        <w:spacing w:after="0" w:line="240" w:lineRule="auto"/>
        <w:jc w:val="both"/>
        <w:rPr>
          <w:rFonts w:asciiTheme="minorHAnsi" w:eastAsiaTheme="minorEastAsia" w:hAnsiTheme="minorHAnsi"/>
          <w:color w:val="C00000"/>
        </w:rPr>
      </w:pPr>
      <w:r w:rsidRPr="008F5223">
        <w:rPr>
          <w:rFonts w:asciiTheme="minorHAnsi" w:hAnsiTheme="minorHAnsi"/>
          <w:color w:val="C00000"/>
        </w:rPr>
        <w:t xml:space="preserve">On en déduit </w:t>
      </w:r>
      <m:oMath>
        <m:r>
          <w:rPr>
            <w:rFonts w:ascii="Cambria Math" w:hAnsi="Cambria Math"/>
            <w:color w:val="C00000"/>
          </w:rPr>
          <m:t>XY=1+r=XZ</m:t>
        </m:r>
      </m:oMath>
      <w:r w:rsidRPr="008F5223">
        <w:rPr>
          <w:rFonts w:asciiTheme="minorHAnsi" w:eastAsiaTheme="minorEastAsia" w:hAnsiTheme="minorHAnsi"/>
          <w:color w:val="C00000"/>
        </w:rPr>
        <w:t xml:space="preserve"> et le triangle XYZ est isocèle en X</w:t>
      </w:r>
    </w:p>
    <w:p w:rsidR="00483AAA" w:rsidRPr="008F5223" w:rsidRDefault="00483AAA" w:rsidP="008F5223">
      <w:pPr>
        <w:spacing w:after="0" w:line="240" w:lineRule="auto"/>
        <w:jc w:val="both"/>
        <w:rPr>
          <w:rFonts w:asciiTheme="minorHAnsi" w:hAnsiTheme="minorHAnsi"/>
          <w:color w:val="C00000"/>
        </w:rPr>
      </w:pPr>
      <w:r w:rsidRPr="008F5223">
        <w:rPr>
          <w:rFonts w:asciiTheme="minorHAnsi" w:hAnsiTheme="minorHAnsi"/>
          <w:color w:val="C00000"/>
        </w:rPr>
        <w:t xml:space="preserve">De plus </w:t>
      </w:r>
      <m:oMath>
        <m:r>
          <w:rPr>
            <w:rFonts w:ascii="Cambria Math" w:hAnsi="Cambria Math"/>
            <w:color w:val="C00000"/>
          </w:rPr>
          <m:t>YA=ZA=YB=ZC=r</m:t>
        </m:r>
      </m:oMath>
      <w:r w:rsidRPr="008F5223">
        <w:rPr>
          <w:rFonts w:asciiTheme="minorHAnsi" w:eastAsiaTheme="minorEastAsia" w:hAnsiTheme="minorHAnsi"/>
          <w:color w:val="C00000"/>
        </w:rPr>
        <w:t xml:space="preserve"> </w:t>
      </w:r>
    </w:p>
    <w:p w:rsidR="00483AAA" w:rsidRPr="008F5223" w:rsidRDefault="00483AAA" w:rsidP="008F5223">
      <w:pPr>
        <w:spacing w:after="0"/>
        <w:jc w:val="both"/>
        <w:rPr>
          <w:rFonts w:asciiTheme="minorHAnsi" w:eastAsiaTheme="minorEastAsia" w:hAnsiTheme="minorHAnsi"/>
          <w:color w:val="C00000"/>
        </w:rPr>
      </w:pPr>
      <w:r w:rsidRPr="008F5223">
        <w:rPr>
          <w:rFonts w:asciiTheme="minorHAnsi" w:hAnsiTheme="minorHAnsi"/>
          <w:color w:val="C00000"/>
        </w:rPr>
        <w:t xml:space="preserve">D’autre part les segments </w:t>
      </w:r>
      <m:oMath>
        <m:r>
          <w:rPr>
            <w:rFonts w:ascii="Cambria Math" w:hAnsi="Cambria Math"/>
            <w:color w:val="C00000"/>
          </w:rPr>
          <m:t>[XS]</m:t>
        </m:r>
      </m:oMath>
      <w:r w:rsidRPr="008F5223">
        <w:rPr>
          <w:rFonts w:asciiTheme="minorHAnsi" w:hAnsiTheme="minorHAnsi"/>
          <w:color w:val="C00000"/>
        </w:rPr>
        <w:t xml:space="preserve"> et </w:t>
      </w:r>
      <m:oMath>
        <m:r>
          <w:rPr>
            <w:rFonts w:ascii="Cambria Math" w:hAnsi="Cambria Math"/>
            <w:color w:val="C00000"/>
          </w:rPr>
          <m:t>[OS],</m:t>
        </m:r>
      </m:oMath>
      <w:r w:rsidRPr="008F5223">
        <w:rPr>
          <w:rFonts w:asciiTheme="minorHAnsi" w:hAnsiTheme="minorHAnsi"/>
          <w:color w:val="C00000"/>
        </w:rPr>
        <w:t xml:space="preserve"> rayons respectifs du grand cercle et du cercle de centre </w:t>
      </w:r>
      <m:oMath>
        <m:r>
          <w:rPr>
            <w:rFonts w:ascii="Cambria Math" w:hAnsi="Cambria Math"/>
            <w:color w:val="C00000"/>
          </w:rPr>
          <m:t>X</m:t>
        </m:r>
      </m:oMath>
      <w:r w:rsidRPr="008F5223">
        <w:rPr>
          <w:rFonts w:asciiTheme="minorHAnsi" w:hAnsiTheme="minorHAnsi"/>
          <w:color w:val="C00000"/>
        </w:rPr>
        <w:t xml:space="preserve"> qui sont tangents en </w:t>
      </w:r>
      <m:oMath>
        <m:r>
          <w:rPr>
            <w:rFonts w:ascii="Cambria Math" w:hAnsi="Cambria Math"/>
            <w:color w:val="C00000"/>
          </w:rPr>
          <m:t>S</m:t>
        </m:r>
      </m:oMath>
      <w:r w:rsidRPr="008F5223">
        <w:rPr>
          <w:rFonts w:asciiTheme="minorHAnsi" w:hAnsiTheme="minorHAnsi"/>
          <w:color w:val="C00000"/>
        </w:rPr>
        <w:t xml:space="preserve">, sont perpendiculaires à la tangente commune des deux cercles en </w:t>
      </w:r>
      <m:oMath>
        <m:r>
          <w:rPr>
            <w:rFonts w:ascii="Cambria Math" w:hAnsi="Cambria Math"/>
            <w:color w:val="C00000"/>
          </w:rPr>
          <m:t>S</m:t>
        </m:r>
      </m:oMath>
      <w:r w:rsidRPr="008F5223">
        <w:rPr>
          <w:rFonts w:asciiTheme="minorHAnsi" w:hAnsiTheme="minorHAnsi"/>
          <w:color w:val="C00000"/>
        </w:rPr>
        <w:t xml:space="preserve">. On a donc </w:t>
      </w:r>
      <m:oMath>
        <m:r>
          <w:rPr>
            <w:rFonts w:ascii="Cambria Math" w:hAnsi="Cambria Math"/>
            <w:color w:val="C00000"/>
          </w:rPr>
          <m:t>X∈[OS]</m:t>
        </m:r>
      </m:oMath>
      <w:r w:rsidRPr="008F5223">
        <w:rPr>
          <w:rFonts w:asciiTheme="minorHAnsi" w:eastAsiaTheme="minorEastAsia" w:hAnsiTheme="minorHAnsi"/>
          <w:color w:val="C00000"/>
        </w:rPr>
        <w:t xml:space="preserve"> et </w:t>
      </w:r>
      <m:oMath>
        <m:r>
          <w:rPr>
            <w:rFonts w:ascii="Cambria Math" w:eastAsiaTheme="minorEastAsia" w:hAnsi="Cambria Math"/>
            <w:color w:val="C00000"/>
          </w:rPr>
          <m:t>OX=XS=1</m:t>
        </m:r>
      </m:oMath>
      <w:r w:rsidRPr="008F5223">
        <w:rPr>
          <w:rFonts w:asciiTheme="minorHAnsi" w:eastAsiaTheme="minorEastAsia" w:hAnsiTheme="minorHAnsi"/>
          <w:color w:val="C00000"/>
        </w:rPr>
        <w:t xml:space="preserve">, </w:t>
      </w:r>
      <m:oMath>
        <m:r>
          <w:rPr>
            <w:rFonts w:ascii="Cambria Math" w:eastAsiaTheme="minorEastAsia" w:hAnsi="Cambria Math"/>
            <w:color w:val="C00000"/>
          </w:rPr>
          <m:t>OS=2</m:t>
        </m:r>
      </m:oMath>
      <w:r w:rsidRPr="008F5223">
        <w:rPr>
          <w:rFonts w:asciiTheme="minorHAnsi" w:eastAsiaTheme="minorEastAsia" w:hAnsiTheme="minorHAnsi"/>
          <w:color w:val="C00000"/>
        </w:rPr>
        <w:t>.</w:t>
      </w:r>
    </w:p>
    <w:p w:rsidR="00483AAA" w:rsidRPr="008F5223" w:rsidRDefault="00483AAA" w:rsidP="008F5223">
      <w:pPr>
        <w:spacing w:after="0"/>
        <w:jc w:val="both"/>
        <w:rPr>
          <w:rFonts w:asciiTheme="minorHAnsi" w:eastAsiaTheme="minorEastAsia" w:hAnsiTheme="minorHAnsi"/>
          <w:color w:val="C00000"/>
        </w:rPr>
      </w:pPr>
      <w:r w:rsidRPr="008F5223">
        <w:rPr>
          <w:rFonts w:asciiTheme="minorHAnsi" w:hAnsiTheme="minorHAnsi"/>
          <w:color w:val="C00000"/>
        </w:rPr>
        <w:t xml:space="preserve">Un raisonnement analogue donne </w:t>
      </w:r>
      <m:oMath>
        <m:r>
          <w:rPr>
            <w:rFonts w:ascii="Cambria Math" w:hAnsi="Cambria Math"/>
            <w:color w:val="C00000"/>
          </w:rPr>
          <m:t>Y∈[OB]</m:t>
        </m:r>
      </m:oMath>
      <w:r w:rsidRPr="008F5223">
        <w:rPr>
          <w:rFonts w:asciiTheme="minorHAnsi" w:eastAsiaTheme="minorEastAsia" w:hAnsiTheme="minorHAnsi"/>
          <w:color w:val="C00000"/>
        </w:rPr>
        <w:t xml:space="preserve"> et </w:t>
      </w:r>
      <m:oMath>
        <m:r>
          <w:rPr>
            <w:rFonts w:ascii="Cambria Math" w:eastAsiaTheme="minorEastAsia" w:hAnsi="Cambria Math"/>
            <w:color w:val="C00000"/>
          </w:rPr>
          <m:t>OY=OB-YB=2-r</m:t>
        </m:r>
      </m:oMath>
      <w:r w:rsidRPr="008F5223">
        <w:rPr>
          <w:rFonts w:asciiTheme="minorHAnsi" w:eastAsiaTheme="minorEastAsia" w:hAnsiTheme="minorHAnsi"/>
          <w:color w:val="C00000"/>
        </w:rPr>
        <w:t xml:space="preserve">. De même </w:t>
      </w:r>
      <m:oMath>
        <m:r>
          <w:rPr>
            <w:rFonts w:ascii="Cambria Math" w:eastAsiaTheme="minorEastAsia" w:hAnsi="Cambria Math"/>
            <w:color w:val="C00000"/>
          </w:rPr>
          <m:t>OZ=2-r</m:t>
        </m:r>
      </m:oMath>
      <w:r w:rsidRPr="008F5223">
        <w:rPr>
          <w:rFonts w:asciiTheme="minorHAnsi" w:eastAsiaTheme="minorEastAsia" w:hAnsiTheme="minorHAnsi"/>
          <w:color w:val="C00000"/>
        </w:rPr>
        <w:t>.</w:t>
      </w:r>
    </w:p>
    <w:p w:rsidR="00483AAA" w:rsidRPr="008F5223" w:rsidRDefault="00483AAA" w:rsidP="008F5223">
      <w:pPr>
        <w:spacing w:after="0"/>
        <w:jc w:val="both"/>
        <w:rPr>
          <w:rFonts w:asciiTheme="minorHAnsi" w:eastAsiaTheme="minorEastAsia" w:hAnsiTheme="minorHAnsi"/>
          <w:color w:val="C00000"/>
        </w:rPr>
      </w:pPr>
      <w:r w:rsidRPr="008F5223">
        <w:rPr>
          <w:rFonts w:asciiTheme="minorHAnsi" w:eastAsiaTheme="minorEastAsia" w:hAnsiTheme="minorHAnsi"/>
          <w:color w:val="C00000"/>
        </w:rPr>
        <w:t xml:space="preserve">De plus, les rayons </w:t>
      </w:r>
      <m:oMath>
        <m:r>
          <w:rPr>
            <w:rFonts w:ascii="Cambria Math" w:eastAsiaTheme="minorEastAsia" w:hAnsi="Cambria Math"/>
            <w:color w:val="C00000"/>
          </w:rPr>
          <m:t>[YA]</m:t>
        </m:r>
      </m:oMath>
      <w:r w:rsidRPr="008F5223">
        <w:rPr>
          <w:rFonts w:asciiTheme="minorHAnsi" w:eastAsiaTheme="minorEastAsia" w:hAnsiTheme="minorHAnsi"/>
          <w:color w:val="C00000"/>
        </w:rPr>
        <w:t xml:space="preserve"> et [ZA] sont perpendiculaires à la tangente commune aux cercles de centres </w:t>
      </w:r>
      <m:oMath>
        <m:r>
          <w:rPr>
            <w:rFonts w:ascii="Cambria Math" w:eastAsiaTheme="minorEastAsia" w:hAnsi="Cambria Math"/>
            <w:color w:val="C00000"/>
          </w:rPr>
          <m:t>Y</m:t>
        </m:r>
      </m:oMath>
      <w:r w:rsidRPr="008F5223">
        <w:rPr>
          <w:rFonts w:asciiTheme="minorHAnsi" w:eastAsiaTheme="minorEastAsia" w:hAnsiTheme="minorHAnsi"/>
          <w:color w:val="C00000"/>
        </w:rPr>
        <w:t xml:space="preserve"> et </w:t>
      </w:r>
      <m:oMath>
        <m:r>
          <w:rPr>
            <w:rFonts w:ascii="Cambria Math" w:eastAsiaTheme="minorEastAsia" w:hAnsi="Cambria Math"/>
            <w:color w:val="C00000"/>
          </w:rPr>
          <m:t>Z</m:t>
        </m:r>
      </m:oMath>
      <w:r w:rsidRPr="008F5223">
        <w:rPr>
          <w:rFonts w:asciiTheme="minorHAnsi" w:eastAsiaTheme="minorEastAsia" w:hAnsiTheme="minorHAnsi"/>
          <w:color w:val="C00000"/>
        </w:rPr>
        <w:t xml:space="preserve"> au point de tangence </w:t>
      </w:r>
      <m:oMath>
        <m:r>
          <w:rPr>
            <w:rFonts w:ascii="Cambria Math" w:eastAsiaTheme="minorEastAsia" w:hAnsi="Cambria Math"/>
            <w:color w:val="C00000"/>
          </w:rPr>
          <m:t>A</m:t>
        </m:r>
      </m:oMath>
      <w:r w:rsidRPr="008F5223">
        <w:rPr>
          <w:rFonts w:asciiTheme="minorHAnsi" w:eastAsiaTheme="minorEastAsia" w:hAnsiTheme="minorHAnsi"/>
          <w:color w:val="C00000"/>
        </w:rPr>
        <w:t xml:space="preserve"> donc les points </w:t>
      </w:r>
      <m:oMath>
        <m:r>
          <w:rPr>
            <w:rFonts w:ascii="Cambria Math" w:eastAsiaTheme="minorEastAsia" w:hAnsi="Cambria Math"/>
            <w:color w:val="C00000"/>
          </w:rPr>
          <m:t>Y</m:t>
        </m:r>
      </m:oMath>
      <w:r w:rsidRPr="008F5223">
        <w:rPr>
          <w:rFonts w:asciiTheme="minorHAnsi" w:eastAsiaTheme="minorEastAsia" w:hAnsiTheme="minorHAnsi"/>
          <w:color w:val="C00000"/>
        </w:rPr>
        <w:t xml:space="preserve">, </w:t>
      </w:r>
      <m:oMath>
        <m:r>
          <w:rPr>
            <w:rFonts w:ascii="Cambria Math" w:eastAsiaTheme="minorEastAsia" w:hAnsi="Cambria Math"/>
            <w:color w:val="C00000"/>
          </w:rPr>
          <m:t>A</m:t>
        </m:r>
      </m:oMath>
      <w:r w:rsidRPr="008F5223">
        <w:rPr>
          <w:rFonts w:asciiTheme="minorHAnsi" w:eastAsiaTheme="minorEastAsia" w:hAnsiTheme="minorHAnsi"/>
          <w:color w:val="C00000"/>
        </w:rPr>
        <w:t xml:space="preserve"> et </w:t>
      </w:r>
      <m:oMath>
        <m:r>
          <w:rPr>
            <w:rFonts w:ascii="Cambria Math" w:eastAsiaTheme="minorEastAsia" w:hAnsi="Cambria Math"/>
            <w:color w:val="C00000"/>
          </w:rPr>
          <m:t>Z</m:t>
        </m:r>
      </m:oMath>
      <w:r w:rsidRPr="008F5223">
        <w:rPr>
          <w:rFonts w:asciiTheme="minorHAnsi" w:eastAsiaTheme="minorEastAsia" w:hAnsiTheme="minorHAnsi"/>
          <w:color w:val="C00000"/>
        </w:rPr>
        <w:t xml:space="preserve"> sont alignés et la droite </w:t>
      </w:r>
      <m:oMath>
        <m:r>
          <w:rPr>
            <w:rFonts w:ascii="Cambria Math" w:eastAsiaTheme="minorEastAsia" w:hAnsi="Cambria Math"/>
            <w:color w:val="C00000"/>
          </w:rPr>
          <m:t>(YZ)</m:t>
        </m:r>
      </m:oMath>
      <w:r w:rsidRPr="008F5223">
        <w:rPr>
          <w:rFonts w:asciiTheme="minorHAnsi" w:eastAsiaTheme="minorEastAsia" w:hAnsiTheme="minorHAnsi"/>
          <w:color w:val="C00000"/>
        </w:rPr>
        <w:t xml:space="preserve"> est perpendiculaire à cette tangente en </w:t>
      </w:r>
      <m:oMath>
        <m:r>
          <w:rPr>
            <w:rFonts w:ascii="Cambria Math" w:eastAsiaTheme="minorEastAsia" w:hAnsi="Cambria Math"/>
            <w:color w:val="C00000"/>
          </w:rPr>
          <m:t>A</m:t>
        </m:r>
      </m:oMath>
      <w:r w:rsidRPr="008F5223">
        <w:rPr>
          <w:rFonts w:asciiTheme="minorHAnsi" w:eastAsiaTheme="minorEastAsia" w:hAnsiTheme="minorHAnsi"/>
          <w:color w:val="C00000"/>
        </w:rPr>
        <w:t xml:space="preserve"> et, comme </w:t>
      </w:r>
      <m:oMath>
        <m:r>
          <w:rPr>
            <w:rFonts w:ascii="Cambria Math" w:eastAsiaTheme="minorEastAsia" w:hAnsi="Cambria Math"/>
            <w:color w:val="C00000"/>
          </w:rPr>
          <m:t>YA=ZA=r</m:t>
        </m:r>
      </m:oMath>
      <w:r w:rsidRPr="008F5223">
        <w:rPr>
          <w:rFonts w:asciiTheme="minorHAnsi" w:eastAsiaTheme="minorEastAsia" w:hAnsiTheme="minorHAnsi"/>
          <w:color w:val="C00000"/>
        </w:rPr>
        <w:t xml:space="preserve">, </w:t>
      </w:r>
      <m:oMath>
        <m:r>
          <w:rPr>
            <w:rFonts w:ascii="Cambria Math" w:eastAsiaTheme="minorEastAsia" w:hAnsi="Cambria Math"/>
            <w:color w:val="C00000"/>
          </w:rPr>
          <m:t>A</m:t>
        </m:r>
      </m:oMath>
      <w:r w:rsidRPr="008F5223">
        <w:rPr>
          <w:rFonts w:asciiTheme="minorHAnsi" w:eastAsiaTheme="minorEastAsia" w:hAnsiTheme="minorHAnsi"/>
          <w:color w:val="C00000"/>
        </w:rPr>
        <w:t xml:space="preserve"> est le milieu de </w:t>
      </w:r>
      <m:oMath>
        <m:r>
          <w:rPr>
            <w:rFonts w:ascii="Cambria Math" w:eastAsiaTheme="minorEastAsia" w:hAnsi="Cambria Math"/>
            <w:color w:val="C00000"/>
          </w:rPr>
          <m:t>[Y</m:t>
        </m:r>
        <m:r>
          <w:rPr>
            <w:rFonts w:ascii="Cambria Math" w:eastAsiaTheme="minorEastAsia" w:hAnsi="Cambria Math"/>
            <w:color w:val="C00000"/>
          </w:rPr>
          <m:t>Z]</m:t>
        </m:r>
      </m:oMath>
      <w:r w:rsidRPr="008F5223">
        <w:rPr>
          <w:rFonts w:asciiTheme="minorHAnsi" w:eastAsiaTheme="minorEastAsia" w:hAnsiTheme="minorHAnsi"/>
          <w:color w:val="C00000"/>
        </w:rPr>
        <w:t>.</w:t>
      </w:r>
    </w:p>
    <w:p w:rsidR="00483AAA" w:rsidRPr="008F5223" w:rsidRDefault="00483AAA" w:rsidP="008F5223">
      <w:pPr>
        <w:spacing w:after="0"/>
        <w:jc w:val="both"/>
        <w:rPr>
          <w:rFonts w:asciiTheme="minorHAnsi" w:eastAsiaTheme="minorEastAsia" w:hAnsiTheme="minorHAnsi"/>
          <w:color w:val="C00000"/>
        </w:rPr>
      </w:pPr>
      <w:r w:rsidRPr="008F5223">
        <w:rPr>
          <w:rFonts w:asciiTheme="minorHAnsi" w:eastAsiaTheme="minorEastAsia" w:hAnsiTheme="minorHAnsi"/>
          <w:color w:val="C00000"/>
        </w:rPr>
        <w:t xml:space="preserve">Enfin, les triangles </w:t>
      </w:r>
      <m:oMath>
        <m:r>
          <w:rPr>
            <w:rFonts w:ascii="Cambria Math" w:eastAsiaTheme="minorEastAsia" w:hAnsi="Cambria Math"/>
            <w:color w:val="C00000"/>
          </w:rPr>
          <m:t xml:space="preserve">XYZ </m:t>
        </m:r>
      </m:oMath>
      <w:r w:rsidRPr="008F5223">
        <w:rPr>
          <w:rFonts w:asciiTheme="minorHAnsi" w:eastAsiaTheme="minorEastAsia" w:hAnsiTheme="minorHAnsi"/>
          <w:color w:val="C00000"/>
        </w:rPr>
        <w:t xml:space="preserve">et </w:t>
      </w:r>
      <m:oMath>
        <m:r>
          <w:rPr>
            <w:rFonts w:ascii="Cambria Math" w:eastAsiaTheme="minorEastAsia" w:hAnsi="Cambria Math"/>
            <w:color w:val="C00000"/>
          </w:rPr>
          <m:t>OYZ</m:t>
        </m:r>
      </m:oMath>
      <w:r w:rsidRPr="008F5223">
        <w:rPr>
          <w:rFonts w:asciiTheme="minorHAnsi" w:eastAsiaTheme="minorEastAsia" w:hAnsiTheme="minorHAnsi"/>
          <w:color w:val="C00000"/>
        </w:rPr>
        <w:t xml:space="preserve"> sont isocèles respectivement en </w:t>
      </w:r>
      <m:oMath>
        <m:r>
          <w:rPr>
            <w:rFonts w:ascii="Cambria Math" w:eastAsiaTheme="minorEastAsia" w:hAnsi="Cambria Math"/>
            <w:color w:val="C00000"/>
          </w:rPr>
          <m:t>X</m:t>
        </m:r>
      </m:oMath>
      <w:r w:rsidRPr="008F5223">
        <w:rPr>
          <w:rFonts w:asciiTheme="minorHAnsi" w:eastAsiaTheme="minorEastAsia" w:hAnsiTheme="minorHAnsi"/>
          <w:color w:val="C00000"/>
        </w:rPr>
        <w:t xml:space="preserve"> et en </w:t>
      </w:r>
      <m:oMath>
        <m:r>
          <w:rPr>
            <w:rFonts w:ascii="Cambria Math" w:eastAsiaTheme="minorEastAsia" w:hAnsi="Cambria Math"/>
            <w:color w:val="C00000"/>
          </w:rPr>
          <m:t>O</m:t>
        </m:r>
      </m:oMath>
      <w:r w:rsidRPr="008F5223">
        <w:rPr>
          <w:rFonts w:asciiTheme="minorHAnsi" w:eastAsiaTheme="minorEastAsia" w:hAnsiTheme="minorHAnsi"/>
          <w:color w:val="C00000"/>
        </w:rPr>
        <w:t xml:space="preserve"> donc les deux droites </w:t>
      </w:r>
      <m:oMath>
        <m:r>
          <w:rPr>
            <w:rFonts w:ascii="Cambria Math" w:eastAsiaTheme="minorEastAsia" w:hAnsi="Cambria Math"/>
            <w:color w:val="C00000"/>
          </w:rPr>
          <m:t xml:space="preserve">(XA) </m:t>
        </m:r>
      </m:oMath>
      <w:r w:rsidRPr="008F5223">
        <w:rPr>
          <w:rFonts w:asciiTheme="minorHAnsi" w:eastAsiaTheme="minorEastAsia" w:hAnsiTheme="minorHAnsi"/>
          <w:color w:val="C00000"/>
        </w:rPr>
        <w:t xml:space="preserve">et </w:t>
      </w:r>
      <m:oMath>
        <m:r>
          <w:rPr>
            <w:rFonts w:ascii="Cambria Math" w:eastAsiaTheme="minorEastAsia" w:hAnsi="Cambria Math"/>
            <w:color w:val="C00000"/>
          </w:rPr>
          <m:t>(OA)</m:t>
        </m:r>
      </m:oMath>
      <w:r w:rsidRPr="008F5223">
        <w:rPr>
          <w:rFonts w:asciiTheme="minorHAnsi" w:eastAsiaTheme="minorEastAsia" w:hAnsiTheme="minorHAnsi"/>
          <w:color w:val="C00000"/>
        </w:rPr>
        <w:t xml:space="preserve"> sont confondues (médiatrice de</w:t>
      </w:r>
      <m:oMath>
        <m:r>
          <w:rPr>
            <w:rFonts w:ascii="Cambria Math" w:eastAsiaTheme="minorEastAsia" w:hAnsi="Cambria Math"/>
            <w:color w:val="C00000"/>
          </w:rPr>
          <m:t xml:space="preserve"> [YZ]</m:t>
        </m:r>
      </m:oMath>
      <w:r w:rsidRPr="008F5223">
        <w:rPr>
          <w:rFonts w:asciiTheme="minorHAnsi" w:eastAsiaTheme="minorEastAsia" w:hAnsiTheme="minorHAnsi"/>
          <w:color w:val="C00000"/>
        </w:rPr>
        <w:t>).</w:t>
      </w:r>
    </w:p>
    <w:p w:rsidR="00483AAA" w:rsidRPr="008F5223" w:rsidRDefault="00483AAA" w:rsidP="008F5223">
      <w:pPr>
        <w:spacing w:after="0"/>
        <w:jc w:val="both"/>
        <w:rPr>
          <w:rFonts w:asciiTheme="minorHAnsi" w:eastAsiaTheme="minorEastAsia" w:hAnsiTheme="minorHAnsi"/>
          <w:color w:val="C00000"/>
        </w:rPr>
      </w:pPr>
      <w:r w:rsidRPr="008F5223">
        <w:rPr>
          <w:rFonts w:asciiTheme="minorHAnsi" w:eastAsiaTheme="minorEastAsia" w:hAnsiTheme="minorHAnsi"/>
          <w:color w:val="C00000"/>
        </w:rPr>
        <w:t xml:space="preserve">Dans les triangles </w:t>
      </w:r>
      <m:oMath>
        <m:r>
          <w:rPr>
            <w:rFonts w:ascii="Cambria Math" w:eastAsiaTheme="minorEastAsia" w:hAnsi="Cambria Math"/>
            <w:color w:val="C00000"/>
          </w:rPr>
          <m:t>XYA</m:t>
        </m:r>
      </m:oMath>
      <w:r w:rsidRPr="008F5223">
        <w:rPr>
          <w:rFonts w:asciiTheme="minorHAnsi" w:eastAsiaTheme="minorEastAsia" w:hAnsiTheme="minorHAnsi"/>
          <w:color w:val="C00000"/>
        </w:rPr>
        <w:t xml:space="preserve"> et </w:t>
      </w:r>
      <m:oMath>
        <m:r>
          <w:rPr>
            <w:rFonts w:ascii="Cambria Math" w:eastAsiaTheme="minorEastAsia" w:hAnsi="Cambria Math"/>
            <w:color w:val="C00000"/>
          </w:rPr>
          <m:t>OYA</m:t>
        </m:r>
      </m:oMath>
      <w:r w:rsidRPr="008F5223">
        <w:rPr>
          <w:rFonts w:asciiTheme="minorHAnsi" w:eastAsiaTheme="minorEastAsia" w:hAnsiTheme="minorHAnsi"/>
          <w:color w:val="C00000"/>
        </w:rPr>
        <w:t xml:space="preserve"> rectangles en </w:t>
      </w:r>
      <m:oMath>
        <m:r>
          <w:rPr>
            <w:rFonts w:ascii="Cambria Math" w:eastAsiaTheme="minorEastAsia" w:hAnsi="Cambria Math"/>
            <w:color w:val="C00000"/>
          </w:rPr>
          <m:t>A</m:t>
        </m:r>
      </m:oMath>
      <w:r w:rsidRPr="008F5223">
        <w:rPr>
          <w:rFonts w:asciiTheme="minorHAnsi" w:eastAsiaTheme="minorEastAsia" w:hAnsiTheme="minorHAnsi"/>
          <w:color w:val="C00000"/>
        </w:rPr>
        <w:t>, le théorème de Pythagore permet d’écrire :</w:t>
      </w:r>
    </w:p>
    <w:p w:rsidR="00483AAA" w:rsidRPr="008F5223" w:rsidRDefault="00483AAA" w:rsidP="008F5223">
      <w:pPr>
        <w:spacing w:after="0"/>
        <w:jc w:val="both"/>
        <w:rPr>
          <w:rFonts w:asciiTheme="minorHAnsi" w:eastAsiaTheme="minorEastAsia" w:hAnsiTheme="minorHAnsi"/>
          <w:color w:val="C00000"/>
        </w:rPr>
      </w:pPr>
      <m:oMathPara>
        <m:oMath>
          <m:r>
            <w:rPr>
              <w:rFonts w:ascii="Cambria Math" w:hAnsi="Cambria Math"/>
              <w:color w:val="C00000"/>
            </w:rPr>
            <m:t>OA=</m:t>
          </m:r>
          <m:rad>
            <m:radPr>
              <m:degHide m:val="1"/>
              <m:ctrlPr>
                <w:rPr>
                  <w:rFonts w:ascii="Cambria Math" w:hAnsi="Cambria Math"/>
                  <w:i/>
                  <w:color w:val="C00000"/>
                </w:rPr>
              </m:ctrlPr>
            </m:radPr>
            <m:deg/>
            <m:e>
              <m:sSup>
                <m:sSupPr>
                  <m:ctrlPr>
                    <w:rPr>
                      <w:rFonts w:ascii="Cambria Math" w:hAnsi="Cambria Math"/>
                      <w:i/>
                      <w:color w:val="C00000"/>
                    </w:rPr>
                  </m:ctrlPr>
                </m:sSupPr>
                <m:e>
                  <m:r>
                    <w:rPr>
                      <w:rFonts w:ascii="Cambria Math" w:hAnsi="Cambria Math"/>
                      <w:color w:val="C00000"/>
                    </w:rPr>
                    <m:t>OY</m:t>
                  </m:r>
                </m:e>
                <m:sup>
                  <m:r>
                    <w:rPr>
                      <w:rFonts w:ascii="Cambria Math" w:hAnsi="Cambria Math"/>
                      <w:color w:val="C00000"/>
                    </w:rPr>
                    <m:t>2</m:t>
                  </m:r>
                </m:sup>
              </m:sSup>
              <m:r>
                <w:rPr>
                  <w:rFonts w:ascii="Cambria Math" w:hAnsi="Cambria Math"/>
                  <w:color w:val="C00000"/>
                </w:rPr>
                <m:t>-</m:t>
              </m:r>
              <m:sSup>
                <m:sSupPr>
                  <m:ctrlPr>
                    <w:rPr>
                      <w:rFonts w:ascii="Cambria Math" w:hAnsi="Cambria Math"/>
                      <w:i/>
                      <w:color w:val="C00000"/>
                    </w:rPr>
                  </m:ctrlPr>
                </m:sSupPr>
                <m:e>
                  <m:r>
                    <w:rPr>
                      <w:rFonts w:ascii="Cambria Math" w:hAnsi="Cambria Math"/>
                      <w:color w:val="C00000"/>
                    </w:rPr>
                    <m:t>YA</m:t>
                  </m:r>
                </m:e>
                <m:sup>
                  <m:r>
                    <w:rPr>
                      <w:rFonts w:ascii="Cambria Math" w:hAnsi="Cambria Math"/>
                      <w:color w:val="C00000"/>
                    </w:rPr>
                    <m:t>2</m:t>
                  </m:r>
                </m:sup>
              </m:sSup>
            </m:e>
          </m:rad>
          <m:r>
            <w:rPr>
              <w:rFonts w:ascii="Cambria Math" w:hAnsi="Cambria Math"/>
              <w:color w:val="C00000"/>
            </w:rPr>
            <m:t>=</m:t>
          </m:r>
          <m:rad>
            <m:radPr>
              <m:degHide m:val="1"/>
              <m:ctrlPr>
                <w:rPr>
                  <w:rFonts w:ascii="Cambria Math" w:hAnsi="Cambria Math"/>
                  <w:i/>
                  <w:color w:val="C00000"/>
                </w:rPr>
              </m:ctrlPr>
            </m:radPr>
            <m:deg/>
            <m:e>
              <m:sSup>
                <m:sSupPr>
                  <m:ctrlPr>
                    <w:rPr>
                      <w:rFonts w:ascii="Cambria Math" w:hAnsi="Cambria Math"/>
                      <w:i/>
                      <w:color w:val="C00000"/>
                    </w:rPr>
                  </m:ctrlPr>
                </m:sSupPr>
                <m:e>
                  <m:d>
                    <m:dPr>
                      <m:ctrlPr>
                        <w:rPr>
                          <w:rFonts w:ascii="Cambria Math" w:hAnsi="Cambria Math"/>
                          <w:i/>
                          <w:color w:val="C00000"/>
                        </w:rPr>
                      </m:ctrlPr>
                    </m:dPr>
                    <m:e>
                      <m:r>
                        <w:rPr>
                          <w:rFonts w:ascii="Cambria Math" w:hAnsi="Cambria Math"/>
                          <w:color w:val="C00000"/>
                        </w:rPr>
                        <m:t>2-r</m:t>
                      </m:r>
                    </m:e>
                  </m:d>
                </m:e>
                <m:sup>
                  <m:r>
                    <w:rPr>
                      <w:rFonts w:ascii="Cambria Math" w:hAnsi="Cambria Math"/>
                      <w:color w:val="C00000"/>
                    </w:rPr>
                    <m:t>2</m:t>
                  </m:r>
                </m:sup>
              </m:sSup>
              <m:r>
                <w:rPr>
                  <w:rFonts w:ascii="Cambria Math" w:hAnsi="Cambria Math"/>
                  <w:color w:val="C00000"/>
                </w:rPr>
                <m:t>-</m:t>
              </m:r>
              <m:sSup>
                <m:sSupPr>
                  <m:ctrlPr>
                    <w:rPr>
                      <w:rFonts w:ascii="Cambria Math" w:hAnsi="Cambria Math"/>
                      <w:i/>
                      <w:color w:val="C00000"/>
                    </w:rPr>
                  </m:ctrlPr>
                </m:sSupPr>
                <m:e>
                  <m:r>
                    <w:rPr>
                      <w:rFonts w:ascii="Cambria Math" w:hAnsi="Cambria Math"/>
                      <w:color w:val="C00000"/>
                    </w:rPr>
                    <m:t>r</m:t>
                  </m:r>
                </m:e>
                <m:sup>
                  <m:r>
                    <w:rPr>
                      <w:rFonts w:ascii="Cambria Math" w:hAnsi="Cambria Math"/>
                      <w:color w:val="C00000"/>
                    </w:rPr>
                    <m:t>2</m:t>
                  </m:r>
                </m:sup>
              </m:sSup>
            </m:e>
          </m:rad>
          <m:r>
            <w:rPr>
              <w:rFonts w:ascii="Cambria Math" w:hAnsi="Cambria Math"/>
              <w:color w:val="C00000"/>
            </w:rPr>
            <m:t>=</m:t>
          </m:r>
          <m:rad>
            <m:radPr>
              <m:degHide m:val="1"/>
              <m:ctrlPr>
                <w:rPr>
                  <w:rFonts w:ascii="Cambria Math" w:hAnsi="Cambria Math"/>
                  <w:i/>
                  <w:color w:val="C00000"/>
                </w:rPr>
              </m:ctrlPr>
            </m:radPr>
            <m:deg/>
            <m:e>
              <m:r>
                <w:rPr>
                  <w:rFonts w:ascii="Cambria Math" w:hAnsi="Cambria Math"/>
                  <w:color w:val="C00000"/>
                </w:rPr>
                <m:t>4-4r</m:t>
              </m:r>
            </m:e>
          </m:rad>
        </m:oMath>
      </m:oMathPara>
    </w:p>
    <w:p w:rsidR="00483AAA" w:rsidRPr="008F5223" w:rsidRDefault="00483AAA" w:rsidP="008F5223">
      <w:pPr>
        <w:spacing w:after="0"/>
        <w:jc w:val="both"/>
        <w:rPr>
          <w:rFonts w:asciiTheme="minorHAnsi" w:eastAsiaTheme="minorEastAsia" w:hAnsiTheme="minorHAnsi"/>
          <w:color w:val="C00000"/>
        </w:rPr>
      </w:pPr>
      <w:r w:rsidRPr="008F5223">
        <w:rPr>
          <w:rFonts w:asciiTheme="minorHAnsi" w:hAnsiTheme="minorHAnsi"/>
          <w:color w:val="C00000"/>
        </w:rPr>
        <w:t xml:space="preserve">et </w:t>
      </w:r>
      <m:oMath>
        <m:sSup>
          <m:sSupPr>
            <m:ctrlPr>
              <w:rPr>
                <w:rFonts w:ascii="Cambria Math" w:hAnsi="Cambria Math"/>
                <w:i/>
                <w:color w:val="C00000"/>
              </w:rPr>
            </m:ctrlPr>
          </m:sSupPr>
          <m:e>
            <m:r>
              <w:rPr>
                <w:rFonts w:ascii="Cambria Math" w:hAnsi="Cambria Math"/>
                <w:color w:val="C00000"/>
              </w:rPr>
              <m:t>XA</m:t>
            </m:r>
          </m:e>
          <m:sup>
            <m:r>
              <w:rPr>
                <w:rFonts w:ascii="Cambria Math" w:hAnsi="Cambria Math"/>
                <w:color w:val="C00000"/>
              </w:rPr>
              <m:t>2</m:t>
            </m:r>
          </m:sup>
        </m:sSup>
        <m:r>
          <w:rPr>
            <w:rFonts w:ascii="Cambria Math" w:hAnsi="Cambria Math"/>
            <w:color w:val="C00000"/>
          </w:rPr>
          <m:t>+</m:t>
        </m:r>
        <m:sSup>
          <m:sSupPr>
            <m:ctrlPr>
              <w:rPr>
                <w:rFonts w:ascii="Cambria Math" w:hAnsi="Cambria Math"/>
                <w:i/>
                <w:color w:val="C00000"/>
              </w:rPr>
            </m:ctrlPr>
          </m:sSupPr>
          <m:e>
            <m:r>
              <w:rPr>
                <w:rFonts w:ascii="Cambria Math" w:hAnsi="Cambria Math"/>
                <w:color w:val="C00000"/>
              </w:rPr>
              <m:t>YA</m:t>
            </m:r>
          </m:e>
          <m:sup>
            <m:r>
              <w:rPr>
                <w:rFonts w:ascii="Cambria Math" w:hAnsi="Cambria Math"/>
                <w:color w:val="C00000"/>
              </w:rPr>
              <m:t>2</m:t>
            </m:r>
          </m:sup>
        </m:sSup>
        <m:r>
          <w:rPr>
            <w:rFonts w:ascii="Cambria Math" w:hAnsi="Cambria Math"/>
            <w:color w:val="C00000"/>
          </w:rPr>
          <m:t>=</m:t>
        </m:r>
        <m:sSup>
          <m:sSupPr>
            <m:ctrlPr>
              <w:rPr>
                <w:rFonts w:ascii="Cambria Math" w:hAnsi="Cambria Math"/>
                <w:i/>
                <w:color w:val="C00000"/>
              </w:rPr>
            </m:ctrlPr>
          </m:sSupPr>
          <m:e>
            <m:r>
              <w:rPr>
                <w:rFonts w:ascii="Cambria Math" w:hAnsi="Cambria Math"/>
                <w:color w:val="C00000"/>
              </w:rPr>
              <m:t>XY</m:t>
            </m:r>
          </m:e>
          <m:sup>
            <m:r>
              <w:rPr>
                <w:rFonts w:ascii="Cambria Math" w:hAnsi="Cambria Math"/>
                <w:color w:val="C00000"/>
              </w:rPr>
              <m:t>2</m:t>
            </m:r>
          </m:sup>
        </m:sSup>
      </m:oMath>
      <w:r w:rsidRPr="008F5223">
        <w:rPr>
          <w:rFonts w:asciiTheme="minorHAnsi" w:eastAsiaTheme="minorEastAsia" w:hAnsiTheme="minorHAnsi"/>
          <w:color w:val="C00000"/>
        </w:rPr>
        <w:t xml:space="preserve"> soit </w:t>
      </w:r>
      <m:oMath>
        <m:sSup>
          <m:sSupPr>
            <m:ctrlPr>
              <w:rPr>
                <w:rFonts w:ascii="Cambria Math" w:hAnsi="Cambria Math"/>
                <w:i/>
                <w:color w:val="C00000"/>
              </w:rPr>
            </m:ctrlPr>
          </m:sSupPr>
          <m:e>
            <m:d>
              <m:dPr>
                <m:ctrlPr>
                  <w:rPr>
                    <w:rFonts w:ascii="Cambria Math" w:hAnsi="Cambria Math"/>
                    <w:i/>
                    <w:color w:val="C00000"/>
                  </w:rPr>
                </m:ctrlPr>
              </m:dPr>
              <m:e>
                <m:r>
                  <w:rPr>
                    <w:rFonts w:ascii="Cambria Math" w:hAnsi="Cambria Math"/>
                    <w:color w:val="C00000"/>
                  </w:rPr>
                  <m:t>XO+OA</m:t>
                </m:r>
              </m:e>
            </m:d>
          </m:e>
          <m:sup>
            <m:r>
              <w:rPr>
                <w:rFonts w:ascii="Cambria Math" w:hAnsi="Cambria Math"/>
                <w:color w:val="C00000"/>
              </w:rPr>
              <m:t>2</m:t>
            </m:r>
          </m:sup>
        </m:sSup>
        <m:r>
          <w:rPr>
            <w:rFonts w:ascii="Cambria Math" w:hAnsi="Cambria Math"/>
            <w:color w:val="C00000"/>
          </w:rPr>
          <m:t>+</m:t>
        </m:r>
        <m:sSup>
          <m:sSupPr>
            <m:ctrlPr>
              <w:rPr>
                <w:rFonts w:ascii="Cambria Math" w:hAnsi="Cambria Math"/>
                <w:i/>
                <w:color w:val="C00000"/>
              </w:rPr>
            </m:ctrlPr>
          </m:sSupPr>
          <m:e>
            <m:r>
              <w:rPr>
                <w:rFonts w:ascii="Cambria Math" w:hAnsi="Cambria Math"/>
                <w:color w:val="C00000"/>
              </w:rPr>
              <m:t>YA</m:t>
            </m:r>
          </m:e>
          <m:sup>
            <m:r>
              <w:rPr>
                <w:rFonts w:ascii="Cambria Math" w:hAnsi="Cambria Math"/>
                <w:color w:val="C00000"/>
              </w:rPr>
              <m:t>2</m:t>
            </m:r>
          </m:sup>
        </m:sSup>
        <m:r>
          <w:rPr>
            <w:rFonts w:ascii="Cambria Math" w:hAnsi="Cambria Math"/>
            <w:color w:val="C00000"/>
          </w:rPr>
          <m:t>=</m:t>
        </m:r>
        <m:sSup>
          <m:sSupPr>
            <m:ctrlPr>
              <w:rPr>
                <w:rFonts w:ascii="Cambria Math" w:hAnsi="Cambria Math"/>
                <w:i/>
                <w:color w:val="C00000"/>
              </w:rPr>
            </m:ctrlPr>
          </m:sSupPr>
          <m:e>
            <m:r>
              <w:rPr>
                <w:rFonts w:ascii="Cambria Math" w:hAnsi="Cambria Math"/>
                <w:color w:val="C00000"/>
              </w:rPr>
              <m:t>XY</m:t>
            </m:r>
          </m:e>
          <m:sup>
            <m:r>
              <w:rPr>
                <w:rFonts w:ascii="Cambria Math" w:hAnsi="Cambria Math"/>
                <w:color w:val="C00000"/>
              </w:rPr>
              <m:t>2</m:t>
            </m:r>
          </m:sup>
        </m:sSup>
      </m:oMath>
      <w:r w:rsidRPr="008F5223">
        <w:rPr>
          <w:rFonts w:asciiTheme="minorHAnsi" w:eastAsiaTheme="minorEastAsia" w:hAnsiTheme="minorHAnsi"/>
          <w:color w:val="C00000"/>
        </w:rPr>
        <w:t xml:space="preserve">, ce qui donne une fois les développements effectués, </w:t>
      </w:r>
      <m:oMath>
        <m:rad>
          <m:radPr>
            <m:degHide m:val="1"/>
            <m:ctrlPr>
              <w:rPr>
                <w:rFonts w:ascii="Cambria Math" w:hAnsi="Cambria Math"/>
                <w:i/>
                <w:color w:val="C00000"/>
              </w:rPr>
            </m:ctrlPr>
          </m:radPr>
          <m:deg/>
          <m:e>
            <m:r>
              <w:rPr>
                <w:rFonts w:ascii="Cambria Math" w:hAnsi="Cambria Math"/>
                <w:color w:val="C00000"/>
              </w:rPr>
              <m:t>4-4r</m:t>
            </m:r>
          </m:e>
        </m:rad>
        <m:r>
          <w:rPr>
            <w:rFonts w:ascii="Cambria Math" w:hAnsi="Cambria Math"/>
            <w:color w:val="C00000"/>
          </w:rPr>
          <m:t>=3r-2</m:t>
        </m:r>
      </m:oMath>
      <w:r w:rsidRPr="008F5223">
        <w:rPr>
          <w:rFonts w:asciiTheme="minorHAnsi" w:eastAsiaTheme="minorEastAsia" w:hAnsiTheme="minorHAnsi"/>
          <w:color w:val="C00000"/>
        </w:rPr>
        <w:t xml:space="preserve"> soit, en élevant au carré, </w:t>
      </w:r>
      <m:oMath>
        <m:r>
          <w:rPr>
            <w:rFonts w:ascii="Cambria Math" w:eastAsiaTheme="minorEastAsia" w:hAnsi="Cambria Math"/>
            <w:color w:val="C00000"/>
          </w:rPr>
          <m:t>8r=9</m:t>
        </m:r>
        <m:sSup>
          <m:sSupPr>
            <m:ctrlPr>
              <w:rPr>
                <w:rFonts w:ascii="Cambria Math" w:eastAsiaTheme="minorEastAsia" w:hAnsi="Cambria Math"/>
                <w:i/>
                <w:color w:val="C00000"/>
              </w:rPr>
            </m:ctrlPr>
          </m:sSupPr>
          <m:e>
            <m:r>
              <w:rPr>
                <w:rFonts w:ascii="Cambria Math" w:eastAsiaTheme="minorEastAsia" w:hAnsi="Cambria Math"/>
                <w:color w:val="C00000"/>
              </w:rPr>
              <m:t>r</m:t>
            </m:r>
          </m:e>
          <m:sup>
            <m:r>
              <w:rPr>
                <w:rFonts w:ascii="Cambria Math" w:eastAsiaTheme="minorEastAsia" w:hAnsi="Cambria Math"/>
                <w:color w:val="C00000"/>
              </w:rPr>
              <m:t>2</m:t>
            </m:r>
          </m:sup>
        </m:sSup>
      </m:oMath>
      <w:r w:rsidRPr="008F5223">
        <w:rPr>
          <w:rFonts w:asciiTheme="minorHAnsi" w:eastAsiaTheme="minorEastAsia" w:hAnsiTheme="minorHAnsi"/>
          <w:color w:val="C00000"/>
        </w:rPr>
        <w:t xml:space="preserve">. La solution qu’on garde est </w:t>
      </w:r>
      <m:oMath>
        <m:r>
          <w:rPr>
            <w:rFonts w:ascii="Cambria Math" w:eastAsiaTheme="minorEastAsia" w:hAnsi="Cambria Math"/>
            <w:color w:val="C00000"/>
          </w:rPr>
          <m:t>r=</m:t>
        </m:r>
        <m:f>
          <m:fPr>
            <m:ctrlPr>
              <w:rPr>
                <w:rFonts w:ascii="Cambria Math" w:eastAsiaTheme="minorEastAsia" w:hAnsi="Cambria Math"/>
                <w:i/>
                <w:color w:val="C00000"/>
              </w:rPr>
            </m:ctrlPr>
          </m:fPr>
          <m:num>
            <m:r>
              <w:rPr>
                <w:rFonts w:ascii="Cambria Math" w:eastAsiaTheme="minorEastAsia" w:hAnsi="Cambria Math"/>
                <w:color w:val="C00000"/>
              </w:rPr>
              <m:t>8</m:t>
            </m:r>
          </m:num>
          <m:den>
            <m:r>
              <w:rPr>
                <w:rFonts w:ascii="Cambria Math" w:eastAsiaTheme="minorEastAsia" w:hAnsi="Cambria Math"/>
                <w:color w:val="C00000"/>
              </w:rPr>
              <m:t>9</m:t>
            </m:r>
          </m:den>
        </m:f>
      </m:oMath>
      <w:r w:rsidRPr="008F5223">
        <w:rPr>
          <w:rFonts w:asciiTheme="minorHAnsi" w:eastAsiaTheme="minorEastAsia" w:hAnsiTheme="minorHAnsi"/>
          <w:color w:val="C00000"/>
        </w:rPr>
        <w:t>.</w:t>
      </w:r>
    </w:p>
    <w:p w:rsidR="00483AAA" w:rsidRDefault="00483AAA" w:rsidP="008F5223">
      <w:pPr>
        <w:spacing w:after="0"/>
        <w:jc w:val="both"/>
        <w:rPr>
          <w:rFonts w:asciiTheme="minorHAnsi" w:hAnsiTheme="minorHAnsi"/>
          <w:color w:val="C00000"/>
        </w:rPr>
      </w:pPr>
    </w:p>
    <w:p w:rsidR="00200E5E" w:rsidRDefault="00200E5E" w:rsidP="008F5223">
      <w:pPr>
        <w:spacing w:after="0"/>
        <w:jc w:val="both"/>
        <w:rPr>
          <w:rFonts w:asciiTheme="minorHAnsi" w:hAnsiTheme="minorHAnsi"/>
          <w:color w:val="C00000"/>
        </w:rPr>
      </w:pPr>
    </w:p>
    <w:p w:rsidR="00200E5E" w:rsidRPr="008F5223" w:rsidRDefault="00200E5E" w:rsidP="008F5223">
      <w:pPr>
        <w:spacing w:after="0"/>
        <w:jc w:val="both"/>
        <w:rPr>
          <w:rFonts w:asciiTheme="minorHAnsi" w:hAnsiTheme="minorHAnsi"/>
          <w:color w:val="C00000"/>
        </w:rPr>
      </w:pPr>
    </w:p>
    <w:p w:rsidR="00483AAA" w:rsidRPr="008F5223" w:rsidRDefault="00483AAA" w:rsidP="008F5223">
      <w:pPr>
        <w:spacing w:after="0" w:line="240" w:lineRule="auto"/>
        <w:rPr>
          <w:rFonts w:asciiTheme="minorHAnsi" w:hAnsiTheme="minorHAnsi"/>
        </w:rPr>
      </w:pPr>
      <w:r w:rsidRPr="008F5223">
        <w:rPr>
          <w:rFonts w:asciiTheme="minorHAnsi" w:hAnsiTheme="minorHAnsi"/>
          <w:noProof/>
          <w:lang w:eastAsia="fr-FR"/>
        </w:rPr>
        <w:lastRenderedPageBreak/>
        <w:drawing>
          <wp:anchor distT="0" distB="0" distL="114300" distR="114300" simplePos="0" relativeHeight="251715584" behindDoc="1" locked="0" layoutInCell="1" allowOverlap="1" wp14:anchorId="753BEA78" wp14:editId="169EE60D">
            <wp:simplePos x="0" y="0"/>
            <wp:positionH relativeFrom="column">
              <wp:posOffset>4492625</wp:posOffset>
            </wp:positionH>
            <wp:positionV relativeFrom="paragraph">
              <wp:posOffset>124460</wp:posOffset>
            </wp:positionV>
            <wp:extent cx="1883410" cy="1844040"/>
            <wp:effectExtent l="0" t="0" r="2540" b="3810"/>
            <wp:wrapTight wrapText="bothSides">
              <wp:wrapPolygon edited="0">
                <wp:start x="0" y="0"/>
                <wp:lineTo x="0" y="21421"/>
                <wp:lineTo x="21411" y="21421"/>
                <wp:lineTo x="21411"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8328" t="12903" r="28797" b="5459"/>
                    <a:stretch/>
                  </pic:blipFill>
                  <pic:spPr bwMode="auto">
                    <a:xfrm>
                      <a:off x="0" y="0"/>
                      <a:ext cx="1883410" cy="1844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223">
        <w:rPr>
          <w:rFonts w:asciiTheme="minorHAnsi" w:hAnsiTheme="minorHAnsi"/>
          <w:b/>
        </w:rPr>
        <w:t>6. Groupez-vous par trois</w:t>
      </w:r>
    </w:p>
    <w:p w:rsidR="00483AAA" w:rsidRPr="008F5223" w:rsidRDefault="00483AAA" w:rsidP="008F5223">
      <w:pPr>
        <w:spacing w:after="0" w:line="240" w:lineRule="auto"/>
        <w:rPr>
          <w:rFonts w:asciiTheme="minorHAnsi" w:hAnsiTheme="minorHAnsi"/>
        </w:rPr>
      </w:pPr>
      <w:r w:rsidRPr="008F5223">
        <w:rPr>
          <w:rFonts w:asciiTheme="minorHAnsi" w:hAnsiTheme="minorHAnsi"/>
        </w:rPr>
        <w:t xml:space="preserve">On considère un dodécagone régulier ABCDEFGHIJKL ; on choisit un sous-ensemble de l’ensemble de ses sommets et on se pose deux questions : </w:t>
      </w:r>
    </w:p>
    <w:p w:rsidR="00483AAA" w:rsidRPr="008F5223" w:rsidRDefault="00483AAA" w:rsidP="008F5223">
      <w:pPr>
        <w:spacing w:after="0" w:line="240" w:lineRule="auto"/>
        <w:rPr>
          <w:rFonts w:asciiTheme="minorHAnsi" w:hAnsiTheme="minorHAnsi"/>
        </w:rPr>
      </w:pPr>
      <w:r w:rsidRPr="008F5223">
        <w:rPr>
          <w:rFonts w:asciiTheme="minorHAnsi" w:hAnsiTheme="minorHAnsi"/>
        </w:rPr>
        <w:t>1. Parmi les sommets choisis, y en a-t-il  trois qui soient les sommets d’un triangle rectangle ?</w:t>
      </w:r>
    </w:p>
    <w:p w:rsidR="00483AAA" w:rsidRPr="008F5223" w:rsidRDefault="00483AAA" w:rsidP="008F5223">
      <w:pPr>
        <w:spacing w:after="0" w:line="240" w:lineRule="auto"/>
        <w:rPr>
          <w:rFonts w:asciiTheme="minorHAnsi" w:hAnsiTheme="minorHAnsi"/>
        </w:rPr>
      </w:pPr>
      <w:r w:rsidRPr="008F5223">
        <w:rPr>
          <w:rFonts w:asciiTheme="minorHAnsi" w:hAnsiTheme="minorHAnsi"/>
        </w:rPr>
        <w:t>2. Parmi les sommets choisis, y en a-t-il trois qui définissent un angle obtus ?</w:t>
      </w:r>
    </w:p>
    <w:p w:rsidR="00483AAA" w:rsidRPr="008F5223" w:rsidRDefault="00483AAA" w:rsidP="008F5223">
      <w:pPr>
        <w:spacing w:after="0" w:line="240" w:lineRule="auto"/>
        <w:rPr>
          <w:rFonts w:asciiTheme="minorHAnsi" w:hAnsiTheme="minorHAnsi"/>
        </w:rPr>
      </w:pPr>
      <w:r w:rsidRPr="008F5223">
        <w:rPr>
          <w:rFonts w:asciiTheme="minorHAnsi" w:hAnsiTheme="minorHAnsi"/>
        </w:rPr>
        <w:t>Quels sont les nombres de sommets maximaux à choisir pour les réponses aux deux questions soient non ?</w:t>
      </w:r>
    </w:p>
    <w:p w:rsidR="00483AAA" w:rsidRPr="008F5223" w:rsidRDefault="00483AAA">
      <w:pPr>
        <w:rPr>
          <w:rFonts w:asciiTheme="minorHAnsi" w:hAnsiTheme="minorHAnsi"/>
        </w:rPr>
      </w:pPr>
    </w:p>
    <w:p w:rsidR="00483AAA" w:rsidRPr="008F5223" w:rsidRDefault="00483AAA" w:rsidP="008F5223">
      <w:pPr>
        <w:spacing w:after="0" w:line="240" w:lineRule="auto"/>
        <w:rPr>
          <w:rFonts w:asciiTheme="minorHAnsi" w:hAnsiTheme="minorHAnsi"/>
          <w:color w:val="C00000"/>
        </w:rPr>
      </w:pPr>
      <w:r w:rsidRPr="008F5223">
        <w:rPr>
          <w:rFonts w:asciiTheme="minorHAnsi" w:hAnsiTheme="minorHAnsi"/>
          <w:color w:val="C00000"/>
        </w:rPr>
        <w:t>Les sommets du dodécagone sont tous situés sur un cercle de centre O. Trois d’entre eux sont les sommets d’un triangle rectangle seulement si deux d’entre eux sont les extrémités d’un diamètre. On peut au maximum choisir six sommets dont deux ne soient pas diamétralement opposés.</w:t>
      </w:r>
    </w:p>
    <w:p w:rsidR="00483AAA" w:rsidRPr="008F5223" w:rsidRDefault="00483AAA" w:rsidP="008F5223">
      <w:pPr>
        <w:spacing w:after="0" w:line="240" w:lineRule="auto"/>
        <w:rPr>
          <w:rFonts w:asciiTheme="minorHAnsi" w:hAnsiTheme="minorHAnsi"/>
          <w:color w:val="C00000"/>
        </w:rPr>
      </w:pPr>
      <w:r w:rsidRPr="008F5223">
        <w:rPr>
          <w:rFonts w:asciiTheme="minorHAnsi" w:hAnsiTheme="minorHAnsi"/>
          <w:color w:val="C00000"/>
        </w:rPr>
        <w:t>Si on choisit quatre sommets formant un rectangle, la condition « pas d’angle obtus » est respectée. En revanche, si l’ensemble choisi contient cinq points qui forment donc un pentagone, ce pentagone a un angle obtus (la moyenne des mesures est 108°). Donc le maximum est 4.</w:t>
      </w:r>
    </w:p>
    <w:p w:rsidR="00483AAA" w:rsidRPr="008F5223" w:rsidRDefault="00483AAA" w:rsidP="008F5223">
      <w:pPr>
        <w:spacing w:after="0" w:line="240" w:lineRule="auto"/>
        <w:rPr>
          <w:rFonts w:asciiTheme="minorHAnsi" w:hAnsiTheme="minorHAnsi"/>
          <w:color w:val="C00000"/>
        </w:rPr>
      </w:pPr>
    </w:p>
    <w:p w:rsidR="00483AAA" w:rsidRPr="008F5223" w:rsidRDefault="00483AAA" w:rsidP="008F5223">
      <w:pPr>
        <w:spacing w:after="0" w:line="240" w:lineRule="auto"/>
        <w:rPr>
          <w:rFonts w:asciiTheme="minorHAnsi" w:hAnsiTheme="minorHAnsi"/>
          <w:b/>
        </w:rPr>
      </w:pPr>
      <w:r w:rsidRPr="008F5223">
        <w:rPr>
          <w:rFonts w:asciiTheme="minorHAnsi" w:hAnsiTheme="minorHAnsi"/>
          <w:b/>
          <w:noProof/>
          <w:lang w:eastAsia="fr-FR"/>
        </w:rPr>
        <w:drawing>
          <wp:anchor distT="0" distB="0" distL="114300" distR="114300" simplePos="0" relativeHeight="251717632" behindDoc="1" locked="0" layoutInCell="1" allowOverlap="1" wp14:anchorId="68EC2CDA" wp14:editId="4781A6DF">
            <wp:simplePos x="0" y="0"/>
            <wp:positionH relativeFrom="column">
              <wp:posOffset>5024755</wp:posOffset>
            </wp:positionH>
            <wp:positionV relativeFrom="paragraph">
              <wp:posOffset>-3175</wp:posOffset>
            </wp:positionV>
            <wp:extent cx="1583690" cy="1907540"/>
            <wp:effectExtent l="0" t="0" r="0" b="0"/>
            <wp:wrapTight wrapText="bothSides">
              <wp:wrapPolygon edited="0">
                <wp:start x="0" y="0"/>
                <wp:lineTo x="0" y="21356"/>
                <wp:lineTo x="21306" y="21356"/>
                <wp:lineTo x="21306"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28201" t="15881" r="37346" b="3473"/>
                    <a:stretch/>
                  </pic:blipFill>
                  <pic:spPr bwMode="auto">
                    <a:xfrm>
                      <a:off x="0" y="0"/>
                      <a:ext cx="1583690" cy="1907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223">
        <w:rPr>
          <w:rFonts w:asciiTheme="minorHAnsi" w:hAnsiTheme="minorHAnsi"/>
          <w:b/>
        </w:rPr>
        <w:t xml:space="preserve">7. Angle inconnu </w:t>
      </w:r>
    </w:p>
    <w:p w:rsidR="00483AAA" w:rsidRPr="008F5223" w:rsidRDefault="00483AAA" w:rsidP="008F5223">
      <w:pPr>
        <w:spacing w:after="0" w:line="240" w:lineRule="auto"/>
        <w:rPr>
          <w:rFonts w:asciiTheme="minorHAnsi" w:eastAsiaTheme="minorEastAsia" w:hAnsiTheme="minorHAnsi"/>
        </w:rPr>
      </w:pPr>
      <w:r w:rsidRPr="008F5223">
        <w:rPr>
          <w:rFonts w:asciiTheme="minorHAnsi" w:hAnsiTheme="minorHAnsi"/>
        </w:rPr>
        <w:t xml:space="preserve">Par le sommet C du triangle rectangle isocèle ABC, rectangle en C, on trace la parallèle à (AB). Sur cette droite, le point D est tel que BA = BD et situé dans le demi-plan de frontière (CB) ne contenant pas A. Quelle est la mesure de l’angle </w:t>
      </w:r>
      <m:oMath>
        <m:acc>
          <m:accPr>
            <m:ctrlPr>
              <w:rPr>
                <w:rFonts w:ascii="Cambria Math" w:hAnsi="Cambria Math"/>
                <w:i/>
              </w:rPr>
            </m:ctrlPr>
          </m:accPr>
          <m:e>
            <m:r>
              <w:rPr>
                <w:rFonts w:ascii="Cambria Math" w:hAnsi="Cambria Math"/>
              </w:rPr>
              <m:t>CBD</m:t>
            </m:r>
          </m:e>
        </m:acc>
        <m:r>
          <w:rPr>
            <w:rFonts w:ascii="Cambria Math" w:hAnsi="Cambria Math"/>
          </w:rPr>
          <m:t> </m:t>
        </m:r>
      </m:oMath>
      <w:r w:rsidRPr="008F5223">
        <w:rPr>
          <w:rFonts w:asciiTheme="minorHAnsi" w:eastAsiaTheme="minorEastAsia" w:hAnsiTheme="minorHAnsi"/>
        </w:rPr>
        <w:t>?</w:t>
      </w:r>
    </w:p>
    <w:p w:rsidR="00483AAA" w:rsidRPr="008F5223" w:rsidRDefault="00483AAA" w:rsidP="008F5223">
      <w:pPr>
        <w:spacing w:after="0" w:line="240" w:lineRule="auto"/>
        <w:rPr>
          <w:rFonts w:asciiTheme="minorHAnsi" w:eastAsiaTheme="minorEastAsia" w:hAnsiTheme="minorHAnsi"/>
        </w:rPr>
      </w:pPr>
    </w:p>
    <w:p w:rsidR="00483AAA" w:rsidRPr="008F5223" w:rsidRDefault="00483AAA" w:rsidP="008F5223">
      <w:pPr>
        <w:spacing w:after="0" w:line="240" w:lineRule="auto"/>
        <w:rPr>
          <w:rFonts w:asciiTheme="minorHAnsi" w:eastAsiaTheme="minorEastAsia" w:hAnsiTheme="minorHAnsi"/>
          <w:color w:val="C00000"/>
        </w:rPr>
      </w:pPr>
      <w:r w:rsidRPr="008F5223">
        <w:rPr>
          <w:rFonts w:asciiTheme="minorHAnsi" w:eastAsiaTheme="minorEastAsia" w:hAnsiTheme="minorHAnsi"/>
          <w:color w:val="C00000"/>
        </w:rPr>
        <w:t>Considérons les projetés orthogonaux E et F des points C et D respectivement sur la droite (AB). Les segments [CE] et [DF] ont même longueur (« écart » entre des parallèles), cette longueur est la hauteur du triangle rectangle isocèle ABC, elle est donc égale à AB/2, ou encore à BD/2.</w:t>
      </w:r>
    </w:p>
    <w:p w:rsidR="00483AAA" w:rsidRPr="008F5223" w:rsidRDefault="00483AAA" w:rsidP="008F5223">
      <w:pPr>
        <w:spacing w:after="0" w:line="240" w:lineRule="auto"/>
        <w:rPr>
          <w:rFonts w:asciiTheme="minorHAnsi" w:eastAsiaTheme="minorEastAsia" w:hAnsiTheme="minorHAnsi"/>
          <w:color w:val="C00000"/>
        </w:rPr>
      </w:pPr>
      <w:r w:rsidRPr="008F5223">
        <w:rPr>
          <w:rFonts w:asciiTheme="minorHAnsi" w:eastAsiaTheme="minorEastAsia" w:hAnsiTheme="minorHAnsi"/>
          <w:color w:val="C00000"/>
        </w:rPr>
        <w:t xml:space="preserve">Dans le triangle BDF, rectangle en F, un côté a pour longueur la moitié de la longueur de l’hypoténuse. C’est un « demi triangle équilatéral ». L’angle </w:t>
      </w:r>
      <m:oMath>
        <m:acc>
          <m:accPr>
            <m:ctrlPr>
              <w:rPr>
                <w:rFonts w:ascii="Cambria Math" w:eastAsiaTheme="minorEastAsia" w:hAnsi="Cambria Math"/>
                <w:i/>
                <w:color w:val="C00000"/>
              </w:rPr>
            </m:ctrlPr>
          </m:accPr>
          <m:e>
            <m:r>
              <w:rPr>
                <w:rFonts w:ascii="Cambria Math" w:eastAsiaTheme="minorEastAsia" w:hAnsi="Cambria Math"/>
                <w:color w:val="C00000"/>
              </w:rPr>
              <m:t>DBF</m:t>
            </m:r>
          </m:e>
        </m:acc>
      </m:oMath>
      <w:r w:rsidRPr="008F5223">
        <w:rPr>
          <w:rFonts w:asciiTheme="minorHAnsi" w:eastAsiaTheme="minorEastAsia" w:hAnsiTheme="minorHAnsi"/>
          <w:color w:val="C00000"/>
        </w:rPr>
        <w:t xml:space="preserve"> mesure donc 30°. Cela conduit à la mesure de </w:t>
      </w:r>
      <m:oMath>
        <m:acc>
          <m:accPr>
            <m:ctrlPr>
              <w:rPr>
                <w:rFonts w:ascii="Cambria Math" w:eastAsiaTheme="minorEastAsia" w:hAnsi="Cambria Math"/>
                <w:i/>
                <w:color w:val="C00000"/>
              </w:rPr>
            </m:ctrlPr>
          </m:accPr>
          <m:e>
            <m:r>
              <w:rPr>
                <w:rFonts w:ascii="Cambria Math" w:eastAsiaTheme="minorEastAsia" w:hAnsi="Cambria Math"/>
                <w:color w:val="C00000"/>
              </w:rPr>
              <m:t>CBD</m:t>
            </m:r>
          </m:e>
        </m:acc>
        <m:r>
          <w:rPr>
            <w:rFonts w:ascii="Cambria Math" w:eastAsiaTheme="minorEastAsia" w:hAnsi="Cambria Math"/>
            <w:color w:val="C00000"/>
          </w:rPr>
          <m:t>:</m:t>
        </m:r>
      </m:oMath>
      <w:r w:rsidRPr="008F5223">
        <w:rPr>
          <w:rFonts w:asciiTheme="minorHAnsi" w:eastAsiaTheme="minorEastAsia" w:hAnsiTheme="minorHAnsi"/>
          <w:color w:val="C00000"/>
        </w:rPr>
        <w:t xml:space="preserve"> 105°.</w:t>
      </w:r>
    </w:p>
    <w:p w:rsidR="00483AAA" w:rsidRPr="008F5223" w:rsidRDefault="00483AAA" w:rsidP="008F5223">
      <w:pPr>
        <w:spacing w:after="0" w:line="240" w:lineRule="auto"/>
        <w:rPr>
          <w:rFonts w:asciiTheme="minorHAnsi" w:eastAsiaTheme="minorEastAsia" w:hAnsiTheme="minorHAnsi"/>
          <w:color w:val="C00000"/>
        </w:rPr>
      </w:pPr>
    </w:p>
    <w:p w:rsidR="00483AAA" w:rsidRPr="008F5223" w:rsidRDefault="00483AAA" w:rsidP="008F5223">
      <w:pPr>
        <w:spacing w:after="0" w:line="240" w:lineRule="auto"/>
        <w:rPr>
          <w:rFonts w:asciiTheme="minorHAnsi" w:eastAsiaTheme="minorEastAsia" w:hAnsiTheme="minorHAnsi"/>
          <w:b/>
        </w:rPr>
      </w:pPr>
      <w:r w:rsidRPr="008F5223">
        <w:rPr>
          <w:rFonts w:asciiTheme="minorHAnsi" w:eastAsiaTheme="minorEastAsia" w:hAnsiTheme="minorHAnsi"/>
          <w:i/>
          <w:noProof/>
          <w:lang w:eastAsia="fr-FR"/>
        </w:rPr>
        <w:drawing>
          <wp:anchor distT="0" distB="0" distL="114300" distR="114300" simplePos="0" relativeHeight="251718656" behindDoc="1" locked="0" layoutInCell="1" allowOverlap="1" wp14:anchorId="53EBA6A2" wp14:editId="126464BA">
            <wp:simplePos x="0" y="0"/>
            <wp:positionH relativeFrom="column">
              <wp:posOffset>4708525</wp:posOffset>
            </wp:positionH>
            <wp:positionV relativeFrom="paragraph">
              <wp:posOffset>139700</wp:posOffset>
            </wp:positionV>
            <wp:extent cx="1671955" cy="1691640"/>
            <wp:effectExtent l="0" t="0" r="4445" b="3810"/>
            <wp:wrapTight wrapText="bothSides">
              <wp:wrapPolygon edited="0">
                <wp:start x="0" y="0"/>
                <wp:lineTo x="0" y="21405"/>
                <wp:lineTo x="21411" y="21405"/>
                <wp:lineTo x="21411"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27946" t="4962" r="28286" b="8933"/>
                    <a:stretch/>
                  </pic:blipFill>
                  <pic:spPr bwMode="auto">
                    <a:xfrm>
                      <a:off x="0" y="0"/>
                      <a:ext cx="1671955" cy="1691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223">
        <w:rPr>
          <w:rFonts w:asciiTheme="minorHAnsi" w:eastAsiaTheme="minorEastAsia" w:hAnsiTheme="minorHAnsi"/>
          <w:b/>
        </w:rPr>
        <w:t>8. Encore un angle inconnu</w:t>
      </w:r>
    </w:p>
    <w:p w:rsidR="00483AAA" w:rsidRPr="008F5223" w:rsidRDefault="00483AAA" w:rsidP="008F5223">
      <w:pPr>
        <w:spacing w:after="0" w:line="240" w:lineRule="auto"/>
        <w:rPr>
          <w:rFonts w:asciiTheme="minorHAnsi" w:eastAsiaTheme="minorEastAsia" w:hAnsiTheme="minorHAnsi"/>
        </w:rPr>
      </w:pPr>
      <w:r w:rsidRPr="008F5223">
        <w:rPr>
          <w:rFonts w:asciiTheme="minorHAnsi" w:eastAsiaTheme="minorEastAsia" w:hAnsiTheme="minorHAnsi"/>
        </w:rPr>
        <w:t>On transforme le décagone régulier ABCDEFGHIJ en un ennéagone (pas régulier…) ABCDEFGHI en « supprimant » le sommet J. Quelle est la mesure du plus petit angle (ils sont deux) de cet ennéagone ?</w:t>
      </w:r>
    </w:p>
    <w:p w:rsidR="00483AAA" w:rsidRPr="008F5223" w:rsidRDefault="00483AAA" w:rsidP="008F5223">
      <w:pPr>
        <w:spacing w:after="0" w:line="240" w:lineRule="auto"/>
        <w:rPr>
          <w:rFonts w:asciiTheme="minorHAnsi" w:eastAsiaTheme="minorEastAsia" w:hAnsiTheme="minorHAnsi"/>
          <w:i/>
        </w:rPr>
      </w:pPr>
      <w:r w:rsidRPr="008F5223">
        <w:rPr>
          <w:rFonts w:asciiTheme="minorHAnsi" w:eastAsiaTheme="minorEastAsia" w:hAnsiTheme="minorHAnsi"/>
          <w:i/>
        </w:rPr>
        <w:t xml:space="preserve"> </w:t>
      </w:r>
    </w:p>
    <w:p w:rsidR="00483AAA" w:rsidRPr="008F5223" w:rsidRDefault="00483AAA" w:rsidP="008F5223">
      <w:pPr>
        <w:spacing w:after="0" w:line="240" w:lineRule="auto"/>
        <w:rPr>
          <w:rFonts w:asciiTheme="minorHAnsi" w:eastAsiaTheme="minorEastAsia" w:hAnsiTheme="minorHAnsi"/>
          <w:color w:val="C00000"/>
        </w:rPr>
      </w:pPr>
      <w:r w:rsidRPr="008F5223">
        <w:rPr>
          <w:rFonts w:asciiTheme="minorHAnsi" w:eastAsiaTheme="minorEastAsia" w:hAnsiTheme="minorHAnsi"/>
          <w:color w:val="C00000"/>
        </w:rPr>
        <w:t xml:space="preserve">Les angles intérieurs d’un polygone régulier à </w:t>
      </w:r>
      <m:oMath>
        <m:r>
          <w:rPr>
            <w:rFonts w:ascii="Cambria Math" w:eastAsiaTheme="minorEastAsia" w:hAnsi="Cambria Math"/>
            <w:color w:val="C00000"/>
          </w:rPr>
          <m:t xml:space="preserve">n </m:t>
        </m:r>
      </m:oMath>
      <w:r w:rsidRPr="008F5223">
        <w:rPr>
          <w:rFonts w:asciiTheme="minorHAnsi" w:eastAsiaTheme="minorEastAsia" w:hAnsiTheme="minorHAnsi"/>
          <w:color w:val="C00000"/>
        </w:rPr>
        <w:t xml:space="preserve">côtés mesurent chacun, en degrés, </w:t>
      </w:r>
      <m:oMath>
        <m:r>
          <w:rPr>
            <w:rFonts w:ascii="Cambria Math" w:eastAsiaTheme="minorEastAsia" w:hAnsi="Cambria Math"/>
            <w:color w:val="C00000"/>
          </w:rPr>
          <m:t>180</m:t>
        </m:r>
        <m:f>
          <m:fPr>
            <m:ctrlPr>
              <w:rPr>
                <w:rFonts w:ascii="Cambria Math" w:eastAsiaTheme="minorEastAsia" w:hAnsi="Cambria Math"/>
                <w:i/>
                <w:color w:val="C00000"/>
              </w:rPr>
            </m:ctrlPr>
          </m:fPr>
          <m:num>
            <m:r>
              <w:rPr>
                <w:rFonts w:ascii="Cambria Math" w:eastAsiaTheme="minorEastAsia" w:hAnsi="Cambria Math"/>
                <w:color w:val="C00000"/>
              </w:rPr>
              <m:t>n-2</m:t>
            </m:r>
          </m:num>
          <m:den>
            <m:r>
              <w:rPr>
                <w:rFonts w:ascii="Cambria Math" w:eastAsiaTheme="minorEastAsia" w:hAnsi="Cambria Math"/>
                <w:color w:val="C00000"/>
              </w:rPr>
              <m:t>n</m:t>
            </m:r>
          </m:den>
        </m:f>
      </m:oMath>
      <w:r w:rsidRPr="008F5223">
        <w:rPr>
          <w:rFonts w:asciiTheme="minorHAnsi" w:eastAsiaTheme="minorEastAsia" w:hAnsiTheme="minorHAnsi"/>
          <w:color w:val="C00000"/>
        </w:rPr>
        <w:t xml:space="preserve"> . Les angles d’un décagone régulier mesurent donc 144°.</w:t>
      </w:r>
    </w:p>
    <w:p w:rsidR="00483AAA" w:rsidRPr="008F5223" w:rsidRDefault="00483AAA" w:rsidP="008F5223">
      <w:pPr>
        <w:spacing w:after="0" w:line="240" w:lineRule="auto"/>
        <w:rPr>
          <w:rFonts w:asciiTheme="minorHAnsi" w:hAnsiTheme="minorHAnsi"/>
        </w:rPr>
      </w:pPr>
      <w:r w:rsidRPr="008F5223">
        <w:rPr>
          <w:rFonts w:asciiTheme="minorHAnsi" w:eastAsiaTheme="minorEastAsia" w:hAnsiTheme="minorHAnsi"/>
          <w:color w:val="C00000"/>
        </w:rPr>
        <w:t xml:space="preserve">Le triangle AIJ isocèle de sommet principal J a donc des angles à la base mesurant </w:t>
      </w:r>
      <m:oMath>
        <m:f>
          <m:fPr>
            <m:ctrlPr>
              <w:rPr>
                <w:rFonts w:ascii="Cambria Math" w:eastAsiaTheme="minorEastAsia" w:hAnsi="Cambria Math"/>
                <w:i/>
                <w:color w:val="C00000"/>
              </w:rPr>
            </m:ctrlPr>
          </m:fPr>
          <m:num>
            <m:r>
              <w:rPr>
                <w:rFonts w:ascii="Cambria Math" w:eastAsiaTheme="minorEastAsia" w:hAnsi="Cambria Math"/>
                <w:color w:val="C00000"/>
              </w:rPr>
              <m:t>180-144</m:t>
            </m:r>
          </m:num>
          <m:den>
            <m:r>
              <w:rPr>
                <w:rFonts w:ascii="Cambria Math" w:eastAsiaTheme="minorEastAsia" w:hAnsi="Cambria Math"/>
                <w:color w:val="C00000"/>
              </w:rPr>
              <m:t>2</m:t>
            </m:r>
          </m:den>
        </m:f>
        <m:r>
          <w:rPr>
            <w:rFonts w:ascii="Cambria Math" w:eastAsiaTheme="minorEastAsia" w:hAnsi="Cambria Math"/>
            <w:color w:val="C00000"/>
          </w:rPr>
          <m:t>=18°</m:t>
        </m:r>
      </m:oMath>
      <w:r w:rsidRPr="008F5223">
        <w:rPr>
          <w:rFonts w:asciiTheme="minorHAnsi" w:eastAsiaTheme="minorEastAsia" w:hAnsiTheme="minorHAnsi"/>
          <w:color w:val="C00000"/>
        </w:rPr>
        <w:t xml:space="preserve">. L’angle </w:t>
      </w:r>
      <m:oMath>
        <m:acc>
          <m:accPr>
            <m:ctrlPr>
              <w:rPr>
                <w:rFonts w:ascii="Cambria Math" w:eastAsiaTheme="minorEastAsia" w:hAnsi="Cambria Math"/>
                <w:i/>
                <w:color w:val="C00000"/>
              </w:rPr>
            </m:ctrlPr>
          </m:accPr>
          <m:e>
            <m:r>
              <w:rPr>
                <w:rFonts w:ascii="Cambria Math" w:eastAsiaTheme="minorEastAsia" w:hAnsi="Cambria Math"/>
                <w:color w:val="C00000"/>
              </w:rPr>
              <m:t>HIA</m:t>
            </m:r>
          </m:e>
        </m:acc>
      </m:oMath>
      <w:r w:rsidRPr="008F5223">
        <w:rPr>
          <w:rFonts w:asciiTheme="minorHAnsi" w:eastAsiaTheme="minorEastAsia" w:hAnsiTheme="minorHAnsi"/>
          <w:color w:val="C00000"/>
        </w:rPr>
        <w:t xml:space="preserve"> mesure donc </w:t>
      </w:r>
      <m:oMath>
        <m:r>
          <w:rPr>
            <w:rFonts w:ascii="Cambria Math" w:eastAsiaTheme="minorEastAsia" w:hAnsi="Cambria Math"/>
            <w:color w:val="C00000"/>
          </w:rPr>
          <m:t>144-18=126°</m:t>
        </m:r>
      </m:oMath>
      <w:r w:rsidRPr="008F5223">
        <w:rPr>
          <w:rFonts w:asciiTheme="minorHAnsi" w:hAnsiTheme="minorHAnsi"/>
        </w:rPr>
        <w:br w:type="page"/>
      </w:r>
    </w:p>
    <w:p w:rsidR="00483AAA" w:rsidRPr="008F5223" w:rsidRDefault="00483AAA" w:rsidP="008F5223">
      <w:pPr>
        <w:spacing w:after="0"/>
        <w:jc w:val="center"/>
        <w:rPr>
          <w:rFonts w:asciiTheme="minorHAnsi" w:hAnsiTheme="minorHAnsi"/>
          <w:b/>
          <w:i/>
          <w:sz w:val="28"/>
          <w:szCs w:val="28"/>
        </w:rPr>
      </w:pPr>
      <w:r w:rsidRPr="008F5223">
        <w:rPr>
          <w:rFonts w:asciiTheme="minorHAnsi" w:hAnsiTheme="minorHAnsi"/>
          <w:b/>
          <w:i/>
          <w:sz w:val="28"/>
          <w:szCs w:val="28"/>
        </w:rPr>
        <w:lastRenderedPageBreak/>
        <w:t>Calcul littéral et équations</w:t>
      </w:r>
    </w:p>
    <w:p w:rsidR="00483AAA" w:rsidRPr="008F5223" w:rsidRDefault="00483AAA" w:rsidP="008F5223">
      <w:pPr>
        <w:spacing w:after="0"/>
        <w:jc w:val="center"/>
        <w:rPr>
          <w:rFonts w:asciiTheme="minorHAnsi" w:hAnsiTheme="minorHAnsi"/>
          <w:b/>
          <w:i/>
          <w:sz w:val="28"/>
          <w:szCs w:val="28"/>
        </w:rPr>
      </w:pPr>
    </w:p>
    <w:p w:rsidR="00483AAA" w:rsidRPr="008F5223" w:rsidRDefault="00483AAA" w:rsidP="008F5223">
      <w:pPr>
        <w:spacing w:after="0"/>
        <w:jc w:val="both"/>
        <w:rPr>
          <w:rFonts w:asciiTheme="minorHAnsi" w:hAnsiTheme="minorHAnsi"/>
          <w:b/>
        </w:rPr>
      </w:pPr>
      <w:r w:rsidRPr="008F5223">
        <w:rPr>
          <w:rFonts w:asciiTheme="minorHAnsi" w:hAnsiTheme="minorHAnsi"/>
          <w:b/>
        </w:rPr>
        <w:t>1. L’algorithme de Karatsuba (le calcul littéral est bien utile en informatique)</w:t>
      </w:r>
    </w:p>
    <w:p w:rsidR="00483AAA" w:rsidRPr="008F5223" w:rsidRDefault="00483AAA" w:rsidP="008F5223">
      <w:pPr>
        <w:spacing w:after="0" w:line="240" w:lineRule="auto"/>
        <w:rPr>
          <w:rFonts w:asciiTheme="minorHAnsi" w:hAnsiTheme="minorHAnsi"/>
        </w:rPr>
      </w:pPr>
      <w:r w:rsidRPr="008F5223">
        <w:rPr>
          <w:rFonts w:asciiTheme="minorHAnsi" w:hAnsiTheme="minorHAnsi"/>
        </w:rPr>
        <w:t xml:space="preserve">Pour effectuer le produit de deux nombres de deux chiffres dans le système décimal, il est en général nécessaire de connaître quatre produits de nombres de deux chiffres, car : </w:t>
      </w:r>
    </w:p>
    <w:p w:rsidR="00483AAA" w:rsidRPr="008F5223" w:rsidRDefault="00D91D34" w:rsidP="008F5223">
      <w:pPr>
        <w:spacing w:after="0" w:line="240" w:lineRule="auto"/>
        <w:jc w:val="center"/>
        <w:rPr>
          <w:rFonts w:asciiTheme="minorHAnsi" w:eastAsiaTheme="minorEastAsia" w:hAnsiTheme="minorHAnsi"/>
        </w:rPr>
      </w:pPr>
      <m:oMathPara>
        <m:oMath>
          <m:d>
            <m:dPr>
              <m:ctrlPr>
                <w:rPr>
                  <w:rFonts w:ascii="Cambria Math" w:hAnsi="Cambria Math"/>
                  <w:i/>
                </w:rPr>
              </m:ctrlPr>
            </m:dPr>
            <m:e>
              <m:r>
                <w:rPr>
                  <w:rFonts w:ascii="Cambria Math" w:hAnsi="Cambria Math"/>
                </w:rPr>
                <m:t>10a+b</m:t>
              </m:r>
            </m:e>
          </m:d>
          <m:d>
            <m:dPr>
              <m:ctrlPr>
                <w:rPr>
                  <w:rFonts w:ascii="Cambria Math" w:hAnsi="Cambria Math"/>
                  <w:i/>
                </w:rPr>
              </m:ctrlPr>
            </m:dPr>
            <m:e>
              <m:r>
                <w:rPr>
                  <w:rFonts w:ascii="Cambria Math" w:hAnsi="Cambria Math"/>
                </w:rPr>
                <m:t>10c+d</m:t>
              </m:r>
            </m:e>
          </m:d>
          <m:r>
            <w:rPr>
              <w:rFonts w:ascii="Cambria Math" w:hAnsi="Cambria Math"/>
            </w:rPr>
            <m:t>=100ab+10</m:t>
          </m:r>
          <m:d>
            <m:dPr>
              <m:ctrlPr>
                <w:rPr>
                  <w:rFonts w:ascii="Cambria Math" w:hAnsi="Cambria Math"/>
                  <w:i/>
                </w:rPr>
              </m:ctrlPr>
            </m:dPr>
            <m:e>
              <m:r>
                <w:rPr>
                  <w:rFonts w:ascii="Cambria Math" w:hAnsi="Cambria Math"/>
                </w:rPr>
                <m:t>ad+bc</m:t>
              </m:r>
            </m:e>
          </m:d>
          <m:r>
            <w:rPr>
              <w:rFonts w:ascii="Cambria Math" w:hAnsi="Cambria Math"/>
            </w:rPr>
            <m:t>+bd</m:t>
          </m:r>
        </m:oMath>
      </m:oMathPara>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eastAsiaTheme="minorEastAsia" w:hAnsiTheme="minorHAnsi"/>
        </w:rPr>
        <w:t xml:space="preserve">Plusieurs dispositions pratiques des calculs ont été proposées au cours de l’histoire, par exemple </w:t>
      </w:r>
      <w:r w:rsidRPr="008F5223">
        <w:rPr>
          <w:rFonts w:asciiTheme="minorHAnsi" w:eastAsiaTheme="minorEastAsia" w:hAnsiTheme="minorHAnsi"/>
          <w:i/>
        </w:rPr>
        <w:t>la multiplication par jalousies</w:t>
      </w:r>
      <w:r w:rsidRPr="008F5223">
        <w:rPr>
          <w:rFonts w:asciiTheme="minorHAnsi" w:eastAsiaTheme="minorEastAsia" w:hAnsiTheme="minorHAnsi"/>
        </w:rPr>
        <w:t>, dont voici un exemple :</w:t>
      </w:r>
    </w:p>
    <w:tbl>
      <w:tblPr>
        <w:tblStyle w:val="Grilledutableau"/>
        <w:tblpPr w:leftFromText="141" w:rightFromText="141" w:vertAnchor="text" w:tblpY="1"/>
        <w:tblOverlap w:val="never"/>
        <w:tblW w:w="0" w:type="auto"/>
        <w:tblLook w:val="04A0" w:firstRow="1" w:lastRow="0" w:firstColumn="1" w:lastColumn="0" w:noHBand="0" w:noVBand="1"/>
      </w:tblPr>
      <w:tblGrid>
        <w:gridCol w:w="567"/>
        <w:gridCol w:w="567"/>
        <w:gridCol w:w="567"/>
        <w:gridCol w:w="567"/>
        <w:gridCol w:w="567"/>
      </w:tblGrid>
      <w:tr w:rsidR="00483AAA" w:rsidRPr="008F5223" w:rsidTr="008F5223">
        <w:trPr>
          <w:trHeight w:val="454"/>
        </w:trPr>
        <w:tc>
          <w:tcPr>
            <w:tcW w:w="567" w:type="dxa"/>
          </w:tcPr>
          <w:p w:rsidR="00483AAA" w:rsidRPr="008F5223" w:rsidRDefault="00483AAA" w:rsidP="008F5223">
            <w:pPr>
              <w:jc w:val="both"/>
              <w:rPr>
                <w:rFonts w:asciiTheme="minorHAnsi" w:hAnsiTheme="minorHAnsi"/>
              </w:rPr>
            </w:pPr>
          </w:p>
        </w:tc>
        <w:tc>
          <w:tcPr>
            <w:tcW w:w="567" w:type="dxa"/>
            <w:tcBorders>
              <w:bottom w:val="single" w:sz="4" w:space="0" w:color="auto"/>
            </w:tcBorders>
            <w:vAlign w:val="center"/>
          </w:tcPr>
          <w:p w:rsidR="00483AAA" w:rsidRPr="008F5223" w:rsidRDefault="00483AAA" w:rsidP="008F5223">
            <w:pPr>
              <w:jc w:val="center"/>
              <w:rPr>
                <w:rFonts w:asciiTheme="minorHAnsi" w:hAnsiTheme="minorHAnsi"/>
                <w:b/>
              </w:rPr>
            </w:pPr>
            <w:r w:rsidRPr="008F5223">
              <w:rPr>
                <w:rFonts w:asciiTheme="minorHAnsi" w:hAnsiTheme="minorHAnsi"/>
                <w:b/>
              </w:rPr>
              <w:t>1</w:t>
            </w:r>
          </w:p>
        </w:tc>
        <w:tc>
          <w:tcPr>
            <w:tcW w:w="567" w:type="dxa"/>
            <w:tcBorders>
              <w:bottom w:val="single" w:sz="4" w:space="0" w:color="auto"/>
            </w:tcBorders>
            <w:vAlign w:val="center"/>
          </w:tcPr>
          <w:p w:rsidR="00483AAA" w:rsidRPr="008F5223" w:rsidRDefault="00483AAA" w:rsidP="008F5223">
            <w:pPr>
              <w:jc w:val="center"/>
              <w:rPr>
                <w:rFonts w:asciiTheme="minorHAnsi" w:hAnsiTheme="minorHAnsi"/>
                <w:b/>
              </w:rPr>
            </w:pPr>
            <w:r w:rsidRPr="008F5223">
              <w:rPr>
                <w:rFonts w:asciiTheme="minorHAnsi" w:hAnsiTheme="minorHAnsi"/>
                <w:b/>
              </w:rPr>
              <w:t>4</w:t>
            </w:r>
          </w:p>
        </w:tc>
        <w:tc>
          <w:tcPr>
            <w:tcW w:w="567" w:type="dxa"/>
            <w:tcBorders>
              <w:bottom w:val="single" w:sz="4" w:space="0" w:color="auto"/>
            </w:tcBorders>
            <w:vAlign w:val="center"/>
          </w:tcPr>
          <w:p w:rsidR="00483AAA" w:rsidRPr="008F5223" w:rsidRDefault="00483AAA" w:rsidP="008F5223">
            <w:pPr>
              <w:jc w:val="center"/>
              <w:rPr>
                <w:rFonts w:asciiTheme="minorHAnsi" w:hAnsiTheme="minorHAnsi"/>
                <w:b/>
              </w:rPr>
            </w:pPr>
            <w:r w:rsidRPr="008F5223">
              <w:rPr>
                <w:rFonts w:asciiTheme="minorHAnsi" w:hAnsiTheme="minorHAnsi"/>
                <w:b/>
              </w:rPr>
              <w:t>9</w:t>
            </w:r>
          </w:p>
        </w:tc>
        <w:tc>
          <w:tcPr>
            <w:tcW w:w="567" w:type="dxa"/>
          </w:tcPr>
          <w:p w:rsidR="00483AAA" w:rsidRPr="008F5223" w:rsidRDefault="00483AAA" w:rsidP="008F5223">
            <w:pPr>
              <w:jc w:val="both"/>
              <w:rPr>
                <w:rFonts w:asciiTheme="minorHAnsi" w:hAnsiTheme="minorHAnsi"/>
              </w:rPr>
            </w:pPr>
          </w:p>
        </w:tc>
      </w:tr>
      <w:tr w:rsidR="00483AAA" w:rsidRPr="008F5223" w:rsidTr="008F5223">
        <w:trPr>
          <w:trHeight w:val="454"/>
        </w:trPr>
        <w:tc>
          <w:tcPr>
            <w:tcW w:w="567" w:type="dxa"/>
          </w:tcPr>
          <w:p w:rsidR="00483AAA" w:rsidRPr="008F5223" w:rsidRDefault="00483AAA" w:rsidP="008F5223">
            <w:pPr>
              <w:jc w:val="both"/>
              <w:rPr>
                <w:rFonts w:asciiTheme="minorHAnsi" w:hAnsiTheme="minorHAnsi"/>
              </w:rPr>
            </w:pPr>
            <w:r w:rsidRPr="008F5223">
              <w:rPr>
                <w:rFonts w:asciiTheme="minorHAnsi" w:hAnsiTheme="minorHAnsi"/>
              </w:rPr>
              <w:t xml:space="preserve"> </w:t>
            </w:r>
          </w:p>
        </w:tc>
        <w:tc>
          <w:tcPr>
            <w:tcW w:w="567" w:type="dxa"/>
            <w:tcBorders>
              <w:bottom w:val="single" w:sz="4" w:space="0" w:color="auto"/>
              <w:tr2bl w:val="single" w:sz="4" w:space="0" w:color="auto"/>
            </w:tcBorders>
            <w:vAlign w:val="bottom"/>
          </w:tcPr>
          <w:p w:rsidR="00483AAA" w:rsidRPr="008F5223" w:rsidRDefault="00483AAA" w:rsidP="008F5223">
            <w:pPr>
              <w:jc w:val="right"/>
              <w:rPr>
                <w:rFonts w:asciiTheme="minorHAnsi" w:hAnsiTheme="minorHAnsi"/>
                <w:sz w:val="20"/>
                <w:szCs w:val="20"/>
              </w:rPr>
            </w:pPr>
            <w:r w:rsidRPr="008F5223">
              <w:rPr>
                <w:rFonts w:asciiTheme="minorHAnsi" w:hAnsiTheme="minorHAnsi"/>
                <w:sz w:val="20"/>
                <w:szCs w:val="20"/>
              </w:rPr>
              <w:t>3</w:t>
            </w:r>
          </w:p>
        </w:tc>
        <w:tc>
          <w:tcPr>
            <w:tcW w:w="567" w:type="dxa"/>
            <w:tcBorders>
              <w:bottom w:val="single" w:sz="4" w:space="0" w:color="auto"/>
              <w:tr2bl w:val="single" w:sz="4" w:space="0" w:color="auto"/>
            </w:tcBorders>
          </w:tcPr>
          <w:p w:rsidR="00483AAA" w:rsidRPr="008F5223" w:rsidRDefault="00483AAA" w:rsidP="008F5223">
            <w:pPr>
              <w:jc w:val="both"/>
              <w:rPr>
                <w:rFonts w:asciiTheme="minorHAnsi" w:hAnsiTheme="minorHAnsi"/>
              </w:rPr>
            </w:pPr>
            <w:r w:rsidRPr="008F5223">
              <w:rPr>
                <w:rFonts w:asciiTheme="minorHAnsi" w:hAnsiTheme="minorHAnsi"/>
              </w:rPr>
              <w:t>1</w:t>
            </w:r>
          </w:p>
          <w:p w:rsidR="00483AAA" w:rsidRPr="008F5223" w:rsidRDefault="00483AAA" w:rsidP="008F5223">
            <w:pPr>
              <w:jc w:val="both"/>
              <w:rPr>
                <w:rFonts w:asciiTheme="minorHAnsi" w:hAnsiTheme="minorHAnsi"/>
              </w:rPr>
            </w:pPr>
            <w:r w:rsidRPr="008F5223">
              <w:rPr>
                <w:rFonts w:asciiTheme="minorHAnsi" w:hAnsiTheme="minorHAnsi"/>
              </w:rPr>
              <w:t xml:space="preserve">    2</w:t>
            </w:r>
          </w:p>
        </w:tc>
        <w:tc>
          <w:tcPr>
            <w:tcW w:w="567" w:type="dxa"/>
            <w:tcBorders>
              <w:bottom w:val="single" w:sz="4" w:space="0" w:color="auto"/>
              <w:tr2bl w:val="single" w:sz="4" w:space="0" w:color="auto"/>
            </w:tcBorders>
          </w:tcPr>
          <w:p w:rsidR="00483AAA" w:rsidRPr="008F5223" w:rsidRDefault="00483AAA" w:rsidP="008F5223">
            <w:pPr>
              <w:jc w:val="both"/>
              <w:rPr>
                <w:rFonts w:asciiTheme="minorHAnsi" w:hAnsiTheme="minorHAnsi"/>
              </w:rPr>
            </w:pPr>
            <w:r w:rsidRPr="008F5223">
              <w:rPr>
                <w:rFonts w:asciiTheme="minorHAnsi" w:hAnsiTheme="minorHAnsi"/>
              </w:rPr>
              <w:t>2</w:t>
            </w:r>
          </w:p>
          <w:p w:rsidR="00483AAA" w:rsidRPr="008F5223" w:rsidRDefault="00483AAA" w:rsidP="008F5223">
            <w:pPr>
              <w:jc w:val="both"/>
              <w:rPr>
                <w:rFonts w:asciiTheme="minorHAnsi" w:hAnsiTheme="minorHAnsi"/>
              </w:rPr>
            </w:pPr>
            <w:r w:rsidRPr="008F5223">
              <w:rPr>
                <w:rFonts w:asciiTheme="minorHAnsi" w:hAnsiTheme="minorHAnsi"/>
              </w:rPr>
              <w:t xml:space="preserve">   7</w:t>
            </w:r>
          </w:p>
        </w:tc>
        <w:tc>
          <w:tcPr>
            <w:tcW w:w="567" w:type="dxa"/>
            <w:vAlign w:val="center"/>
          </w:tcPr>
          <w:p w:rsidR="00483AAA" w:rsidRPr="008F5223" w:rsidRDefault="00483AAA" w:rsidP="008F5223">
            <w:pPr>
              <w:jc w:val="center"/>
              <w:rPr>
                <w:rFonts w:asciiTheme="minorHAnsi" w:hAnsiTheme="minorHAnsi"/>
                <w:b/>
              </w:rPr>
            </w:pPr>
            <w:r w:rsidRPr="008F5223">
              <w:rPr>
                <w:rFonts w:asciiTheme="minorHAnsi" w:hAnsiTheme="minorHAnsi"/>
                <w:b/>
              </w:rPr>
              <w:t>3</w:t>
            </w:r>
          </w:p>
        </w:tc>
      </w:tr>
      <w:tr w:rsidR="00483AAA" w:rsidRPr="008F5223" w:rsidTr="008F5223">
        <w:trPr>
          <w:trHeight w:val="454"/>
        </w:trPr>
        <w:tc>
          <w:tcPr>
            <w:tcW w:w="567" w:type="dxa"/>
          </w:tcPr>
          <w:p w:rsidR="00483AAA" w:rsidRPr="008F5223" w:rsidRDefault="00483AAA" w:rsidP="008F5223">
            <w:pPr>
              <w:jc w:val="both"/>
              <w:rPr>
                <w:rFonts w:asciiTheme="minorHAnsi" w:hAnsiTheme="minorHAnsi"/>
              </w:rPr>
            </w:pPr>
          </w:p>
        </w:tc>
        <w:tc>
          <w:tcPr>
            <w:tcW w:w="567" w:type="dxa"/>
            <w:tcBorders>
              <w:bottom w:val="single" w:sz="4" w:space="0" w:color="auto"/>
              <w:tr2bl w:val="single" w:sz="4" w:space="0" w:color="auto"/>
            </w:tcBorders>
            <w:vAlign w:val="bottom"/>
          </w:tcPr>
          <w:p w:rsidR="00483AAA" w:rsidRPr="008F5223" w:rsidRDefault="00483AAA" w:rsidP="008F5223">
            <w:pPr>
              <w:jc w:val="center"/>
              <w:rPr>
                <w:rFonts w:asciiTheme="minorHAnsi" w:hAnsiTheme="minorHAnsi"/>
              </w:rPr>
            </w:pPr>
            <w:r w:rsidRPr="008F5223">
              <w:rPr>
                <w:rFonts w:asciiTheme="minorHAnsi" w:hAnsiTheme="minorHAnsi"/>
              </w:rPr>
              <w:t xml:space="preserve">   5</w:t>
            </w:r>
          </w:p>
        </w:tc>
        <w:tc>
          <w:tcPr>
            <w:tcW w:w="567" w:type="dxa"/>
            <w:tcBorders>
              <w:bottom w:val="single" w:sz="4" w:space="0" w:color="auto"/>
              <w:tr2bl w:val="single" w:sz="4" w:space="0" w:color="auto"/>
            </w:tcBorders>
          </w:tcPr>
          <w:p w:rsidR="00483AAA" w:rsidRPr="008F5223" w:rsidRDefault="00483AAA" w:rsidP="008F5223">
            <w:pPr>
              <w:jc w:val="both"/>
              <w:rPr>
                <w:rFonts w:asciiTheme="minorHAnsi" w:hAnsiTheme="minorHAnsi"/>
              </w:rPr>
            </w:pPr>
            <w:r w:rsidRPr="008F5223">
              <w:rPr>
                <w:rFonts w:asciiTheme="minorHAnsi" w:hAnsiTheme="minorHAnsi"/>
              </w:rPr>
              <w:t>2</w:t>
            </w:r>
          </w:p>
          <w:p w:rsidR="00483AAA" w:rsidRPr="008F5223" w:rsidRDefault="00483AAA" w:rsidP="008F5223">
            <w:pPr>
              <w:jc w:val="both"/>
              <w:rPr>
                <w:rFonts w:asciiTheme="minorHAnsi" w:hAnsiTheme="minorHAnsi"/>
              </w:rPr>
            </w:pPr>
            <w:r w:rsidRPr="008F5223">
              <w:rPr>
                <w:rFonts w:asciiTheme="minorHAnsi" w:hAnsiTheme="minorHAnsi"/>
              </w:rPr>
              <w:t xml:space="preserve">    0</w:t>
            </w:r>
          </w:p>
        </w:tc>
        <w:tc>
          <w:tcPr>
            <w:tcW w:w="567" w:type="dxa"/>
            <w:tcBorders>
              <w:bottom w:val="single" w:sz="4" w:space="0" w:color="auto"/>
              <w:tr2bl w:val="single" w:sz="4" w:space="0" w:color="auto"/>
            </w:tcBorders>
          </w:tcPr>
          <w:p w:rsidR="00483AAA" w:rsidRPr="008F5223" w:rsidRDefault="00483AAA" w:rsidP="008F5223">
            <w:pPr>
              <w:jc w:val="both"/>
              <w:rPr>
                <w:rFonts w:asciiTheme="minorHAnsi" w:hAnsiTheme="minorHAnsi"/>
              </w:rPr>
            </w:pPr>
            <w:r w:rsidRPr="008F5223">
              <w:rPr>
                <w:rFonts w:asciiTheme="minorHAnsi" w:hAnsiTheme="minorHAnsi"/>
              </w:rPr>
              <w:t>4</w:t>
            </w:r>
          </w:p>
          <w:p w:rsidR="00483AAA" w:rsidRPr="008F5223" w:rsidRDefault="00483AAA" w:rsidP="008F5223">
            <w:pPr>
              <w:jc w:val="both"/>
              <w:rPr>
                <w:rFonts w:asciiTheme="minorHAnsi" w:hAnsiTheme="minorHAnsi"/>
              </w:rPr>
            </w:pPr>
            <w:r w:rsidRPr="008F5223">
              <w:rPr>
                <w:rFonts w:asciiTheme="minorHAnsi" w:hAnsiTheme="minorHAnsi"/>
              </w:rPr>
              <w:t xml:space="preserve">   5</w:t>
            </w:r>
          </w:p>
        </w:tc>
        <w:tc>
          <w:tcPr>
            <w:tcW w:w="567" w:type="dxa"/>
            <w:vAlign w:val="center"/>
          </w:tcPr>
          <w:p w:rsidR="00483AAA" w:rsidRPr="008F5223" w:rsidRDefault="00483AAA" w:rsidP="008F5223">
            <w:pPr>
              <w:jc w:val="center"/>
              <w:rPr>
                <w:rFonts w:asciiTheme="minorHAnsi" w:hAnsiTheme="minorHAnsi"/>
                <w:b/>
              </w:rPr>
            </w:pPr>
            <w:r w:rsidRPr="008F5223">
              <w:rPr>
                <w:rFonts w:asciiTheme="minorHAnsi" w:hAnsiTheme="minorHAnsi"/>
                <w:b/>
              </w:rPr>
              <w:t>5</w:t>
            </w:r>
          </w:p>
        </w:tc>
      </w:tr>
      <w:tr w:rsidR="00483AAA" w:rsidRPr="008F5223" w:rsidTr="008F5223">
        <w:trPr>
          <w:trHeight w:val="454"/>
        </w:trPr>
        <w:tc>
          <w:tcPr>
            <w:tcW w:w="567" w:type="dxa"/>
          </w:tcPr>
          <w:p w:rsidR="00483AAA" w:rsidRPr="008F5223" w:rsidRDefault="00483AAA" w:rsidP="008F5223">
            <w:pPr>
              <w:jc w:val="both"/>
              <w:rPr>
                <w:rFonts w:asciiTheme="minorHAnsi" w:hAnsiTheme="minorHAnsi"/>
              </w:rPr>
            </w:pPr>
          </w:p>
        </w:tc>
        <w:tc>
          <w:tcPr>
            <w:tcW w:w="567" w:type="dxa"/>
            <w:tcBorders>
              <w:tr2bl w:val="single" w:sz="4" w:space="0" w:color="auto"/>
            </w:tcBorders>
          </w:tcPr>
          <w:p w:rsidR="00483AAA" w:rsidRPr="008F5223" w:rsidRDefault="00483AAA" w:rsidP="008F5223">
            <w:pPr>
              <w:jc w:val="both"/>
              <w:rPr>
                <w:rFonts w:asciiTheme="minorHAnsi" w:hAnsiTheme="minorHAnsi"/>
              </w:rPr>
            </w:pPr>
          </w:p>
        </w:tc>
        <w:tc>
          <w:tcPr>
            <w:tcW w:w="567" w:type="dxa"/>
            <w:tcBorders>
              <w:tr2bl w:val="single" w:sz="4" w:space="0" w:color="auto"/>
            </w:tcBorders>
          </w:tcPr>
          <w:p w:rsidR="00483AAA" w:rsidRPr="008F5223" w:rsidRDefault="00483AAA" w:rsidP="008F5223">
            <w:pPr>
              <w:jc w:val="both"/>
              <w:rPr>
                <w:rFonts w:asciiTheme="minorHAnsi" w:hAnsiTheme="minorHAnsi"/>
              </w:rPr>
            </w:pPr>
          </w:p>
        </w:tc>
        <w:tc>
          <w:tcPr>
            <w:tcW w:w="567" w:type="dxa"/>
            <w:tcBorders>
              <w:tr2bl w:val="single" w:sz="4" w:space="0" w:color="auto"/>
            </w:tcBorders>
          </w:tcPr>
          <w:p w:rsidR="00483AAA" w:rsidRPr="008F5223" w:rsidRDefault="00483AAA" w:rsidP="008F5223">
            <w:pPr>
              <w:jc w:val="both"/>
              <w:rPr>
                <w:rFonts w:asciiTheme="minorHAnsi" w:hAnsiTheme="minorHAnsi"/>
              </w:rPr>
            </w:pPr>
          </w:p>
        </w:tc>
        <w:tc>
          <w:tcPr>
            <w:tcW w:w="567" w:type="dxa"/>
            <w:vAlign w:val="center"/>
          </w:tcPr>
          <w:p w:rsidR="00483AAA" w:rsidRPr="008F5223" w:rsidRDefault="00483AAA" w:rsidP="008F5223">
            <w:pPr>
              <w:jc w:val="center"/>
              <w:rPr>
                <w:rFonts w:asciiTheme="minorHAnsi" w:hAnsiTheme="minorHAnsi"/>
                <w:b/>
              </w:rPr>
            </w:pPr>
            <w:r w:rsidRPr="008F5223">
              <w:rPr>
                <w:rFonts w:asciiTheme="minorHAnsi" w:hAnsiTheme="minorHAnsi"/>
                <w:b/>
              </w:rPr>
              <w:t>7</w:t>
            </w:r>
          </w:p>
        </w:tc>
      </w:tr>
      <w:tr w:rsidR="00483AAA" w:rsidRPr="008F5223" w:rsidTr="008F5223">
        <w:trPr>
          <w:trHeight w:val="454"/>
        </w:trPr>
        <w:tc>
          <w:tcPr>
            <w:tcW w:w="567" w:type="dxa"/>
          </w:tcPr>
          <w:p w:rsidR="00483AAA" w:rsidRPr="008F5223" w:rsidRDefault="00483AAA" w:rsidP="008F5223">
            <w:pPr>
              <w:jc w:val="both"/>
              <w:rPr>
                <w:rFonts w:asciiTheme="minorHAnsi" w:hAnsiTheme="minorHAnsi"/>
              </w:rPr>
            </w:pPr>
          </w:p>
        </w:tc>
        <w:tc>
          <w:tcPr>
            <w:tcW w:w="567" w:type="dxa"/>
          </w:tcPr>
          <w:p w:rsidR="00483AAA" w:rsidRPr="008F5223" w:rsidRDefault="00483AAA" w:rsidP="008F5223">
            <w:pPr>
              <w:jc w:val="both"/>
              <w:rPr>
                <w:rFonts w:asciiTheme="minorHAnsi" w:hAnsiTheme="minorHAnsi"/>
              </w:rPr>
            </w:pPr>
          </w:p>
        </w:tc>
        <w:tc>
          <w:tcPr>
            <w:tcW w:w="567" w:type="dxa"/>
          </w:tcPr>
          <w:p w:rsidR="00483AAA" w:rsidRPr="008F5223" w:rsidRDefault="00483AAA" w:rsidP="008F5223">
            <w:pPr>
              <w:jc w:val="both"/>
              <w:rPr>
                <w:rFonts w:asciiTheme="minorHAnsi" w:hAnsiTheme="minorHAnsi"/>
              </w:rPr>
            </w:pPr>
          </w:p>
        </w:tc>
        <w:tc>
          <w:tcPr>
            <w:tcW w:w="567" w:type="dxa"/>
          </w:tcPr>
          <w:p w:rsidR="00483AAA" w:rsidRPr="008F5223" w:rsidRDefault="00483AAA" w:rsidP="008F5223">
            <w:pPr>
              <w:jc w:val="both"/>
              <w:rPr>
                <w:rFonts w:asciiTheme="minorHAnsi" w:hAnsiTheme="minorHAnsi"/>
              </w:rPr>
            </w:pPr>
          </w:p>
        </w:tc>
        <w:tc>
          <w:tcPr>
            <w:tcW w:w="567" w:type="dxa"/>
          </w:tcPr>
          <w:p w:rsidR="00483AAA" w:rsidRPr="008F5223" w:rsidRDefault="00483AAA" w:rsidP="008F5223">
            <w:pPr>
              <w:jc w:val="both"/>
              <w:rPr>
                <w:rFonts w:asciiTheme="minorHAnsi" w:hAnsiTheme="minorHAnsi"/>
              </w:rPr>
            </w:pPr>
          </w:p>
        </w:tc>
      </w:tr>
    </w:tbl>
    <w:p w:rsidR="00483AAA" w:rsidRPr="008F5223" w:rsidRDefault="00483AAA" w:rsidP="008F5223">
      <w:pPr>
        <w:spacing w:after="0" w:line="240" w:lineRule="auto"/>
        <w:jc w:val="both"/>
        <w:rPr>
          <w:rFonts w:asciiTheme="minorHAnsi" w:hAnsiTheme="minorHAnsi"/>
        </w:rPr>
      </w:pPr>
      <w:r w:rsidRPr="008F5223">
        <w:rPr>
          <w:rFonts w:asciiTheme="minorHAnsi" w:hAnsiTheme="minorHAnsi"/>
        </w:rPr>
        <w:t>Les nombres à multiplier sont écrits, l’un sur la première ligne, l’autre sur la dernière colonne. Les produits chiffre à chiffre sont écrits dans les cases centrales, séparées chacune en deux parties selon la deuxième diagonale. On termine en calculant les sommes diagonale par diagonale en commençant par la case du bas à droite (et sans oublier les retenues). C’est au fond très voisin de la technique acquise en primaire. Avec cette technique, chaque chiffre du multiplicande a été multiplié par chaque chiffre du multiplicateur.</w:t>
      </w:r>
    </w:p>
    <w:p w:rsidR="00483AAA" w:rsidRPr="008F5223" w:rsidRDefault="00483AAA" w:rsidP="008F5223">
      <w:pPr>
        <w:spacing w:after="0" w:line="240" w:lineRule="auto"/>
        <w:jc w:val="both"/>
        <w:rPr>
          <w:rFonts w:asciiTheme="minorHAnsi" w:hAnsiTheme="minorHAnsi"/>
        </w:rPr>
      </w:pPr>
      <w:r w:rsidRPr="008F5223">
        <w:rPr>
          <w:rFonts w:asciiTheme="minorHAnsi" w:hAnsiTheme="minorHAnsi"/>
        </w:rPr>
        <w:t>Quand on conçoit un ordinateur, il faut lui « apprendre » les produits élémentaires, et effectuer une multiplication est beaucoup plus coûteux en temps de calcul qu’une addition ou un déplacement de virgule.</w:t>
      </w:r>
    </w:p>
    <w:p w:rsidR="00483AAA" w:rsidRPr="008F5223" w:rsidRDefault="00483AAA" w:rsidP="008F5223">
      <w:pPr>
        <w:spacing w:after="0" w:line="240" w:lineRule="auto"/>
        <w:rPr>
          <w:rFonts w:asciiTheme="minorHAnsi" w:hAnsiTheme="minorHAnsi"/>
        </w:rPr>
      </w:pPr>
      <w:r w:rsidRPr="008F5223">
        <w:rPr>
          <w:rFonts w:asciiTheme="minorHAnsi" w:hAnsiTheme="minorHAnsi"/>
          <w:szCs w:val="24"/>
        </w:rPr>
        <w:t xml:space="preserve">Anatoli Alexeïevitch Karatsuba, mathématicien et informaticien russe, 1937-2008, </w:t>
      </w:r>
      <w:r w:rsidRPr="008F5223">
        <w:rPr>
          <w:rFonts w:asciiTheme="minorHAnsi" w:hAnsiTheme="minorHAnsi"/>
        </w:rPr>
        <w:t xml:space="preserve">propose, en 1960, d’écrire : </w:t>
      </w:r>
    </w:p>
    <w:p w:rsidR="00483AAA" w:rsidRPr="008F5223" w:rsidRDefault="00483AAA" w:rsidP="008F5223">
      <w:pPr>
        <w:spacing w:after="0" w:line="240" w:lineRule="auto"/>
        <w:rPr>
          <w:rFonts w:asciiTheme="minorHAnsi" w:hAnsiTheme="minorHAnsi"/>
        </w:rPr>
      </w:pPr>
    </w:p>
    <w:p w:rsidR="00483AAA" w:rsidRPr="008F5223" w:rsidRDefault="00D91D34" w:rsidP="008F5223">
      <w:pPr>
        <w:spacing w:after="0" w:line="240" w:lineRule="auto"/>
        <w:jc w:val="center"/>
        <w:rPr>
          <w:rFonts w:asciiTheme="minorHAnsi" w:eastAsiaTheme="minorEastAsia" w:hAnsiTheme="minorHAnsi"/>
        </w:rPr>
      </w:pPr>
      <m:oMathPara>
        <m:oMath>
          <m:d>
            <m:dPr>
              <m:ctrlPr>
                <w:rPr>
                  <w:rFonts w:ascii="Cambria Math" w:hAnsi="Cambria Math"/>
                  <w:i/>
                </w:rPr>
              </m:ctrlPr>
            </m:dPr>
            <m:e>
              <m:r>
                <w:rPr>
                  <w:rFonts w:ascii="Cambria Math" w:hAnsi="Cambria Math"/>
                </w:rPr>
                <m:t>10a+b</m:t>
              </m:r>
            </m:e>
          </m:d>
          <m:d>
            <m:dPr>
              <m:ctrlPr>
                <w:rPr>
                  <w:rFonts w:ascii="Cambria Math" w:hAnsi="Cambria Math"/>
                  <w:i/>
                </w:rPr>
              </m:ctrlPr>
            </m:dPr>
            <m:e>
              <m:r>
                <w:rPr>
                  <w:rFonts w:ascii="Cambria Math" w:hAnsi="Cambria Math"/>
                </w:rPr>
                <m:t>10c+d</m:t>
              </m:r>
            </m:e>
          </m:d>
          <m:r>
            <w:rPr>
              <w:rFonts w:ascii="Cambria Math" w:hAnsi="Cambria Math"/>
            </w:rPr>
            <m:t>=100ac+10</m:t>
          </m:r>
          <m:d>
            <m:dPr>
              <m:ctrlPr>
                <w:rPr>
                  <w:rFonts w:ascii="Cambria Math" w:hAnsi="Cambria Math"/>
                  <w:i/>
                </w:rPr>
              </m:ctrlPr>
            </m:dPr>
            <m:e>
              <m:r>
                <w:rPr>
                  <w:rFonts w:ascii="Cambria Math" w:hAnsi="Cambria Math"/>
                </w:rPr>
                <m:t>ac+bd-</m:t>
              </m:r>
              <m:d>
                <m:dPr>
                  <m:ctrlPr>
                    <w:rPr>
                      <w:rFonts w:ascii="Cambria Math" w:hAnsi="Cambria Math"/>
                      <w:i/>
                    </w:rPr>
                  </m:ctrlPr>
                </m:dPr>
                <m:e>
                  <m:r>
                    <w:rPr>
                      <w:rFonts w:ascii="Cambria Math" w:hAnsi="Cambria Math"/>
                    </w:rPr>
                    <m:t>a-b</m:t>
                  </m:r>
                </m:e>
              </m:d>
              <m:d>
                <m:dPr>
                  <m:ctrlPr>
                    <w:rPr>
                      <w:rFonts w:ascii="Cambria Math" w:hAnsi="Cambria Math"/>
                      <w:i/>
                    </w:rPr>
                  </m:ctrlPr>
                </m:dPr>
                <m:e>
                  <m:r>
                    <w:rPr>
                      <w:rFonts w:ascii="Cambria Math" w:hAnsi="Cambria Math"/>
                    </w:rPr>
                    <m:t>c-d</m:t>
                  </m:r>
                </m:e>
              </m:d>
            </m:e>
          </m:d>
          <m:r>
            <w:rPr>
              <w:rFonts w:ascii="Cambria Math" w:hAnsi="Cambria Math"/>
            </w:rPr>
            <m:t>+bd</m:t>
          </m:r>
        </m:oMath>
      </m:oMathPara>
    </w:p>
    <w:p w:rsidR="00483AAA" w:rsidRPr="008F5223" w:rsidRDefault="00483AAA" w:rsidP="008F5223">
      <w:pPr>
        <w:spacing w:after="0" w:line="240" w:lineRule="auto"/>
        <w:jc w:val="both"/>
        <w:rPr>
          <w:rFonts w:asciiTheme="minorHAnsi" w:eastAsiaTheme="minorEastAsia" w:hAnsiTheme="minorHAnsi"/>
        </w:rPr>
      </w:pP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eastAsiaTheme="minorEastAsia" w:hAnsiTheme="minorHAnsi"/>
        </w:rPr>
        <w:t xml:space="preserve">Il n’y a plus que trois produits : </w:t>
      </w:r>
      <m:oMath>
        <m:r>
          <w:rPr>
            <w:rFonts w:ascii="Cambria Math" w:eastAsiaTheme="minorEastAsia" w:hAnsi="Cambria Math"/>
          </w:rPr>
          <m:t xml:space="preserve">ac, bd </m:t>
        </m:r>
        <m:r>
          <m:rPr>
            <m:sty m:val="p"/>
          </m:rPr>
          <w:rPr>
            <w:rFonts w:ascii="Cambria Math" w:eastAsiaTheme="minorEastAsia" w:hAnsi="Cambria Math"/>
          </w:rPr>
          <m:t>et</m:t>
        </m:r>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a-b</m:t>
            </m:r>
          </m:e>
        </m:d>
        <m:d>
          <m:dPr>
            <m:ctrlPr>
              <w:rPr>
                <w:rFonts w:ascii="Cambria Math" w:eastAsiaTheme="minorEastAsia" w:hAnsi="Cambria Math"/>
                <w:i/>
              </w:rPr>
            </m:ctrlPr>
          </m:dPr>
          <m:e>
            <m:r>
              <w:rPr>
                <w:rFonts w:ascii="Cambria Math" w:eastAsiaTheme="minorEastAsia" w:hAnsi="Cambria Math"/>
              </w:rPr>
              <m:t>c-d</m:t>
            </m:r>
          </m:e>
        </m:d>
        <m:r>
          <w:rPr>
            <w:rFonts w:ascii="Cambria Math" w:eastAsiaTheme="minorEastAsia" w:hAnsi="Cambria Math"/>
          </w:rPr>
          <m:t>.</m:t>
        </m:r>
      </m:oMath>
      <w:r w:rsidRPr="008F5223">
        <w:rPr>
          <w:rFonts w:asciiTheme="minorHAnsi" w:eastAsiaTheme="minorEastAsia" w:hAnsiTheme="minorHAnsi"/>
        </w:rPr>
        <w:t xml:space="preserve"> À 23 ans, il réduit ainsi à rien le dogme des quatre produits émis par Andreï Nicolaïevitch Kolmogorov (Immense mathématicien russe, 1903-1987). </w:t>
      </w: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eastAsiaTheme="minorEastAsia" w:hAnsiTheme="minorHAnsi"/>
        </w:rPr>
        <w:t>Si on doit effectuer le produit de « grands » nombres de même taille, en utilisant la même technique, on obtient :</w:t>
      </w:r>
    </w:p>
    <w:p w:rsidR="00483AAA" w:rsidRPr="008F5223" w:rsidRDefault="00D91D34" w:rsidP="008F5223">
      <w:pPr>
        <w:spacing w:after="0" w:line="240" w:lineRule="auto"/>
        <w:jc w:val="center"/>
        <w:rPr>
          <w:rFonts w:asciiTheme="minorHAnsi" w:eastAsiaTheme="minorEastAsia" w:hAnsiTheme="minorHAnsi"/>
        </w:rPr>
      </w:pPr>
      <m:oMathPara>
        <m:oMath>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n</m:t>
                  </m:r>
                </m:sup>
              </m:sSup>
              <m:r>
                <w:rPr>
                  <w:rFonts w:ascii="Cambria Math" w:eastAsiaTheme="minorEastAsia" w:hAnsi="Cambria Math"/>
                </w:rPr>
                <m:t>a+b</m:t>
              </m:r>
            </m:e>
          </m:d>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n</m:t>
                  </m:r>
                </m:sup>
              </m:sSup>
              <m:r>
                <w:rPr>
                  <w:rFonts w:ascii="Cambria Math" w:eastAsiaTheme="minorEastAsia" w:hAnsi="Cambria Math"/>
                </w:rPr>
                <m:t>c+d</m:t>
              </m:r>
            </m:e>
          </m:d>
          <m:r>
            <w:rPr>
              <w:rFonts w:ascii="Cambria Math" w:eastAsiaTheme="minorEastAsia" w:hAnsi="Cambria Math"/>
            </w:rPr>
            <m:t>=…</m:t>
          </m:r>
        </m:oMath>
      </m:oMathPara>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eastAsiaTheme="minorEastAsia" w:hAnsiTheme="minorHAnsi"/>
        </w:rPr>
        <w:t xml:space="preserve">Cette technique est appelée « diviser pour régner » : Supposons qu’on doive effectuer le produit de deux nombres de huit chiffres. Chacun d’eux peut être écrit </w:t>
      </w:r>
      <m:oMath>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4</m:t>
            </m:r>
          </m:sup>
        </m:sSup>
        <m:r>
          <w:rPr>
            <w:rFonts w:ascii="Cambria Math" w:eastAsiaTheme="minorEastAsia" w:hAnsi="Cambria Math"/>
          </w:rPr>
          <m:t>a+b</m:t>
        </m:r>
      </m:oMath>
      <w:r w:rsidRPr="008F5223">
        <w:rPr>
          <w:rFonts w:asciiTheme="minorHAnsi" w:eastAsiaTheme="minorEastAsia" w:hAnsiTheme="minorHAnsi"/>
        </w:rPr>
        <w:t xml:space="preserve">, où </w:t>
      </w:r>
      <m:oMath>
        <m:r>
          <w:rPr>
            <w:rFonts w:ascii="Cambria Math" w:eastAsiaTheme="minorEastAsia" w:hAnsi="Cambria Math"/>
          </w:rPr>
          <m:t>a</m:t>
        </m:r>
      </m:oMath>
      <w:r w:rsidRPr="008F5223">
        <w:rPr>
          <w:rFonts w:asciiTheme="minorHAnsi" w:eastAsiaTheme="minorEastAsia" w:hAnsiTheme="minorHAnsi"/>
        </w:rPr>
        <w:t xml:space="preserve"> et </w:t>
      </w:r>
      <m:oMath>
        <m:r>
          <w:rPr>
            <w:rFonts w:ascii="Cambria Math" w:eastAsiaTheme="minorEastAsia" w:hAnsi="Cambria Math"/>
          </w:rPr>
          <m:t>b</m:t>
        </m:r>
      </m:oMath>
      <w:r w:rsidRPr="008F5223">
        <w:rPr>
          <w:rFonts w:asciiTheme="minorHAnsi" w:eastAsiaTheme="minorEastAsia" w:hAnsiTheme="minorHAnsi"/>
        </w:rPr>
        <w:t xml:space="preserve"> sont des nombres de quatre chiffres. Combien de produits de nombres s’écrivant avec un seul chiffre devra-t-on effectuer au lieu des 64 prévus par Kolmogorov ?</w:t>
      </w:r>
    </w:p>
    <w:p w:rsidR="00483AAA" w:rsidRPr="008F5223" w:rsidRDefault="00483AAA" w:rsidP="008F5223">
      <w:pPr>
        <w:spacing w:after="0" w:line="240" w:lineRule="auto"/>
        <w:jc w:val="both"/>
        <w:rPr>
          <w:rFonts w:asciiTheme="minorHAnsi" w:eastAsiaTheme="minorEastAsia" w:hAnsiTheme="minorHAnsi"/>
        </w:rPr>
      </w:pPr>
    </w:p>
    <w:tbl>
      <w:tblPr>
        <w:tblStyle w:val="Grilledutableau"/>
        <w:tblpPr w:leftFromText="141" w:rightFromText="141" w:vertAnchor="text" w:tblpY="1"/>
        <w:tblOverlap w:val="never"/>
        <w:tblW w:w="0" w:type="auto"/>
        <w:tblLook w:val="04A0" w:firstRow="1" w:lastRow="0" w:firstColumn="1" w:lastColumn="0" w:noHBand="0" w:noVBand="1"/>
      </w:tblPr>
      <w:tblGrid>
        <w:gridCol w:w="567"/>
        <w:gridCol w:w="567"/>
        <w:gridCol w:w="567"/>
        <w:gridCol w:w="567"/>
        <w:gridCol w:w="567"/>
      </w:tblGrid>
      <w:tr w:rsidR="00483AAA" w:rsidRPr="008F5223" w:rsidTr="008F5223">
        <w:trPr>
          <w:trHeight w:val="454"/>
        </w:trPr>
        <w:tc>
          <w:tcPr>
            <w:tcW w:w="567" w:type="dxa"/>
          </w:tcPr>
          <w:p w:rsidR="00483AAA" w:rsidRPr="008F5223" w:rsidRDefault="00483AAA" w:rsidP="008F5223">
            <w:pPr>
              <w:jc w:val="both"/>
              <w:rPr>
                <w:rFonts w:asciiTheme="minorHAnsi" w:hAnsiTheme="minorHAnsi"/>
                <w:color w:val="C00000"/>
              </w:rPr>
            </w:pPr>
          </w:p>
        </w:tc>
        <w:tc>
          <w:tcPr>
            <w:tcW w:w="567" w:type="dxa"/>
            <w:tcBorders>
              <w:bottom w:val="single" w:sz="4" w:space="0" w:color="auto"/>
            </w:tcBorders>
            <w:vAlign w:val="center"/>
          </w:tcPr>
          <w:p w:rsidR="00483AAA" w:rsidRPr="008F5223" w:rsidRDefault="00483AAA" w:rsidP="008F5223">
            <w:pPr>
              <w:jc w:val="center"/>
              <w:rPr>
                <w:rFonts w:asciiTheme="minorHAnsi" w:hAnsiTheme="minorHAnsi"/>
                <w:b/>
                <w:color w:val="C00000"/>
              </w:rPr>
            </w:pPr>
            <w:r w:rsidRPr="008F5223">
              <w:rPr>
                <w:rFonts w:asciiTheme="minorHAnsi" w:hAnsiTheme="minorHAnsi"/>
                <w:b/>
                <w:color w:val="C00000"/>
              </w:rPr>
              <w:t>1</w:t>
            </w:r>
          </w:p>
        </w:tc>
        <w:tc>
          <w:tcPr>
            <w:tcW w:w="567" w:type="dxa"/>
            <w:tcBorders>
              <w:bottom w:val="single" w:sz="4" w:space="0" w:color="auto"/>
            </w:tcBorders>
            <w:vAlign w:val="center"/>
          </w:tcPr>
          <w:p w:rsidR="00483AAA" w:rsidRPr="008F5223" w:rsidRDefault="00483AAA" w:rsidP="008F5223">
            <w:pPr>
              <w:jc w:val="center"/>
              <w:rPr>
                <w:rFonts w:asciiTheme="minorHAnsi" w:hAnsiTheme="minorHAnsi"/>
                <w:b/>
                <w:color w:val="C00000"/>
              </w:rPr>
            </w:pPr>
            <w:r w:rsidRPr="008F5223">
              <w:rPr>
                <w:rFonts w:asciiTheme="minorHAnsi" w:hAnsiTheme="minorHAnsi"/>
                <w:b/>
                <w:color w:val="C00000"/>
              </w:rPr>
              <w:t>4</w:t>
            </w:r>
          </w:p>
        </w:tc>
        <w:tc>
          <w:tcPr>
            <w:tcW w:w="567" w:type="dxa"/>
            <w:tcBorders>
              <w:bottom w:val="single" w:sz="4" w:space="0" w:color="auto"/>
            </w:tcBorders>
            <w:vAlign w:val="center"/>
          </w:tcPr>
          <w:p w:rsidR="00483AAA" w:rsidRPr="008F5223" w:rsidRDefault="00483AAA" w:rsidP="008F5223">
            <w:pPr>
              <w:jc w:val="center"/>
              <w:rPr>
                <w:rFonts w:asciiTheme="minorHAnsi" w:hAnsiTheme="minorHAnsi"/>
                <w:b/>
                <w:color w:val="C00000"/>
              </w:rPr>
            </w:pPr>
            <w:r w:rsidRPr="008F5223">
              <w:rPr>
                <w:rFonts w:asciiTheme="minorHAnsi" w:hAnsiTheme="minorHAnsi"/>
                <w:b/>
                <w:color w:val="C00000"/>
              </w:rPr>
              <w:t>9</w:t>
            </w:r>
          </w:p>
        </w:tc>
        <w:tc>
          <w:tcPr>
            <w:tcW w:w="567" w:type="dxa"/>
          </w:tcPr>
          <w:p w:rsidR="00483AAA" w:rsidRPr="008F5223" w:rsidRDefault="00483AAA" w:rsidP="008F5223">
            <w:pPr>
              <w:jc w:val="both"/>
              <w:rPr>
                <w:rFonts w:asciiTheme="minorHAnsi" w:hAnsiTheme="minorHAnsi"/>
                <w:color w:val="C00000"/>
              </w:rPr>
            </w:pPr>
          </w:p>
        </w:tc>
      </w:tr>
      <w:tr w:rsidR="00483AAA" w:rsidRPr="008F5223" w:rsidTr="008F5223">
        <w:trPr>
          <w:trHeight w:val="454"/>
        </w:trPr>
        <w:tc>
          <w:tcPr>
            <w:tcW w:w="567" w:type="dxa"/>
            <w:tcBorders>
              <w:bottom w:val="single" w:sz="4" w:space="0" w:color="auto"/>
            </w:tcBorders>
          </w:tcPr>
          <w:p w:rsidR="00483AAA" w:rsidRPr="008F5223" w:rsidRDefault="00483AAA" w:rsidP="008F5223">
            <w:pPr>
              <w:jc w:val="both"/>
              <w:rPr>
                <w:rFonts w:asciiTheme="minorHAnsi" w:hAnsiTheme="minorHAnsi"/>
                <w:color w:val="C00000"/>
              </w:rPr>
            </w:pPr>
            <w:r w:rsidRPr="008F5223">
              <w:rPr>
                <w:rFonts w:asciiTheme="minorHAnsi" w:hAnsiTheme="minorHAnsi"/>
                <w:color w:val="C00000"/>
              </w:rPr>
              <w:t xml:space="preserve"> </w:t>
            </w:r>
          </w:p>
        </w:tc>
        <w:tc>
          <w:tcPr>
            <w:tcW w:w="567" w:type="dxa"/>
            <w:tcBorders>
              <w:bottom w:val="single" w:sz="4" w:space="0" w:color="auto"/>
              <w:tr2bl w:val="single" w:sz="4" w:space="0" w:color="auto"/>
            </w:tcBorders>
            <w:vAlign w:val="bottom"/>
          </w:tcPr>
          <w:p w:rsidR="00483AAA" w:rsidRPr="008F5223" w:rsidRDefault="00483AAA" w:rsidP="008F5223">
            <w:pPr>
              <w:jc w:val="right"/>
              <w:rPr>
                <w:rFonts w:asciiTheme="minorHAnsi" w:hAnsiTheme="minorHAnsi"/>
                <w:color w:val="C00000"/>
                <w:sz w:val="20"/>
                <w:szCs w:val="20"/>
              </w:rPr>
            </w:pPr>
            <w:r w:rsidRPr="008F5223">
              <w:rPr>
                <w:rFonts w:asciiTheme="minorHAnsi" w:hAnsiTheme="minorHAnsi"/>
                <w:color w:val="C00000"/>
                <w:sz w:val="20"/>
                <w:szCs w:val="20"/>
              </w:rPr>
              <w:t>3</w:t>
            </w:r>
          </w:p>
        </w:tc>
        <w:tc>
          <w:tcPr>
            <w:tcW w:w="567" w:type="dxa"/>
            <w:tcBorders>
              <w:bottom w:val="single" w:sz="4" w:space="0" w:color="auto"/>
              <w:tr2bl w:val="single" w:sz="4" w:space="0" w:color="auto"/>
            </w:tcBorders>
          </w:tcPr>
          <w:p w:rsidR="00483AAA" w:rsidRPr="008F5223" w:rsidRDefault="00483AAA" w:rsidP="008F5223">
            <w:pPr>
              <w:jc w:val="both"/>
              <w:rPr>
                <w:rFonts w:asciiTheme="minorHAnsi" w:hAnsiTheme="minorHAnsi"/>
                <w:color w:val="C00000"/>
              </w:rPr>
            </w:pPr>
            <w:r w:rsidRPr="008F5223">
              <w:rPr>
                <w:rFonts w:asciiTheme="minorHAnsi" w:hAnsiTheme="minorHAnsi"/>
                <w:color w:val="C00000"/>
              </w:rPr>
              <w:t>1</w:t>
            </w:r>
          </w:p>
          <w:p w:rsidR="00483AAA" w:rsidRPr="008F5223" w:rsidRDefault="00483AAA" w:rsidP="008F5223">
            <w:pPr>
              <w:jc w:val="both"/>
              <w:rPr>
                <w:rFonts w:asciiTheme="minorHAnsi" w:hAnsiTheme="minorHAnsi"/>
                <w:color w:val="C00000"/>
              </w:rPr>
            </w:pPr>
            <w:r w:rsidRPr="008F5223">
              <w:rPr>
                <w:rFonts w:asciiTheme="minorHAnsi" w:hAnsiTheme="minorHAnsi"/>
                <w:color w:val="C00000"/>
              </w:rPr>
              <w:t xml:space="preserve">    2</w:t>
            </w:r>
          </w:p>
        </w:tc>
        <w:tc>
          <w:tcPr>
            <w:tcW w:w="567" w:type="dxa"/>
            <w:tcBorders>
              <w:bottom w:val="single" w:sz="4" w:space="0" w:color="auto"/>
              <w:tr2bl w:val="single" w:sz="4" w:space="0" w:color="auto"/>
            </w:tcBorders>
          </w:tcPr>
          <w:p w:rsidR="00483AAA" w:rsidRPr="008F5223" w:rsidRDefault="00483AAA" w:rsidP="008F5223">
            <w:pPr>
              <w:jc w:val="both"/>
              <w:rPr>
                <w:rFonts w:asciiTheme="minorHAnsi" w:hAnsiTheme="minorHAnsi"/>
                <w:color w:val="C00000"/>
              </w:rPr>
            </w:pPr>
            <w:r w:rsidRPr="008F5223">
              <w:rPr>
                <w:rFonts w:asciiTheme="minorHAnsi" w:hAnsiTheme="minorHAnsi"/>
                <w:color w:val="C00000"/>
              </w:rPr>
              <w:t>2</w:t>
            </w:r>
          </w:p>
          <w:p w:rsidR="00483AAA" w:rsidRPr="008F5223" w:rsidRDefault="00483AAA" w:rsidP="008F5223">
            <w:pPr>
              <w:jc w:val="both"/>
              <w:rPr>
                <w:rFonts w:asciiTheme="minorHAnsi" w:hAnsiTheme="minorHAnsi"/>
                <w:color w:val="C00000"/>
              </w:rPr>
            </w:pPr>
            <w:r w:rsidRPr="008F5223">
              <w:rPr>
                <w:rFonts w:asciiTheme="minorHAnsi" w:hAnsiTheme="minorHAnsi"/>
                <w:color w:val="C00000"/>
              </w:rPr>
              <w:t xml:space="preserve">   7</w:t>
            </w:r>
          </w:p>
        </w:tc>
        <w:tc>
          <w:tcPr>
            <w:tcW w:w="567" w:type="dxa"/>
            <w:vAlign w:val="center"/>
          </w:tcPr>
          <w:p w:rsidR="00483AAA" w:rsidRPr="008F5223" w:rsidRDefault="00483AAA" w:rsidP="008F5223">
            <w:pPr>
              <w:jc w:val="center"/>
              <w:rPr>
                <w:rFonts w:asciiTheme="minorHAnsi" w:hAnsiTheme="minorHAnsi"/>
                <w:b/>
                <w:color w:val="C00000"/>
              </w:rPr>
            </w:pPr>
            <w:r w:rsidRPr="008F5223">
              <w:rPr>
                <w:rFonts w:asciiTheme="minorHAnsi" w:hAnsiTheme="minorHAnsi"/>
                <w:b/>
                <w:color w:val="C00000"/>
              </w:rPr>
              <w:t>3</w:t>
            </w:r>
          </w:p>
        </w:tc>
      </w:tr>
      <w:tr w:rsidR="00483AAA" w:rsidRPr="008F5223" w:rsidTr="008F5223">
        <w:trPr>
          <w:trHeight w:val="454"/>
        </w:trPr>
        <w:tc>
          <w:tcPr>
            <w:tcW w:w="567" w:type="dxa"/>
            <w:tcBorders>
              <w:bottom w:val="single" w:sz="4" w:space="0" w:color="auto"/>
              <w:tr2bl w:val="single" w:sz="4" w:space="0" w:color="auto"/>
            </w:tcBorders>
          </w:tcPr>
          <w:p w:rsidR="00483AAA" w:rsidRPr="008F5223" w:rsidRDefault="00483AAA" w:rsidP="008F5223">
            <w:pPr>
              <w:jc w:val="both"/>
              <w:rPr>
                <w:rFonts w:asciiTheme="minorHAnsi" w:hAnsiTheme="minorHAnsi"/>
                <w:color w:val="C00000"/>
              </w:rPr>
            </w:pPr>
          </w:p>
        </w:tc>
        <w:tc>
          <w:tcPr>
            <w:tcW w:w="567" w:type="dxa"/>
            <w:tcBorders>
              <w:bottom w:val="single" w:sz="4" w:space="0" w:color="auto"/>
              <w:tr2bl w:val="single" w:sz="4" w:space="0" w:color="auto"/>
            </w:tcBorders>
            <w:vAlign w:val="bottom"/>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 xml:space="preserve">   5</w:t>
            </w:r>
          </w:p>
        </w:tc>
        <w:tc>
          <w:tcPr>
            <w:tcW w:w="567" w:type="dxa"/>
            <w:tcBorders>
              <w:bottom w:val="single" w:sz="4" w:space="0" w:color="auto"/>
              <w:tr2bl w:val="single" w:sz="4" w:space="0" w:color="auto"/>
            </w:tcBorders>
          </w:tcPr>
          <w:p w:rsidR="00483AAA" w:rsidRPr="008F5223" w:rsidRDefault="00483AAA" w:rsidP="008F5223">
            <w:pPr>
              <w:jc w:val="both"/>
              <w:rPr>
                <w:rFonts w:asciiTheme="minorHAnsi" w:hAnsiTheme="minorHAnsi"/>
                <w:color w:val="C00000"/>
              </w:rPr>
            </w:pPr>
            <w:r w:rsidRPr="008F5223">
              <w:rPr>
                <w:rFonts w:asciiTheme="minorHAnsi" w:hAnsiTheme="minorHAnsi"/>
                <w:color w:val="C00000"/>
              </w:rPr>
              <w:t>2</w:t>
            </w:r>
          </w:p>
          <w:p w:rsidR="00483AAA" w:rsidRPr="008F5223" w:rsidRDefault="00483AAA" w:rsidP="008F5223">
            <w:pPr>
              <w:jc w:val="both"/>
              <w:rPr>
                <w:rFonts w:asciiTheme="minorHAnsi" w:hAnsiTheme="minorHAnsi"/>
                <w:color w:val="C00000"/>
              </w:rPr>
            </w:pPr>
            <w:r w:rsidRPr="008F5223">
              <w:rPr>
                <w:rFonts w:asciiTheme="minorHAnsi" w:hAnsiTheme="minorHAnsi"/>
                <w:color w:val="C00000"/>
              </w:rPr>
              <w:t xml:space="preserve">    0</w:t>
            </w:r>
          </w:p>
        </w:tc>
        <w:tc>
          <w:tcPr>
            <w:tcW w:w="567" w:type="dxa"/>
            <w:tcBorders>
              <w:bottom w:val="single" w:sz="4" w:space="0" w:color="auto"/>
              <w:tr2bl w:val="single" w:sz="4" w:space="0" w:color="auto"/>
            </w:tcBorders>
          </w:tcPr>
          <w:p w:rsidR="00483AAA" w:rsidRPr="008F5223" w:rsidRDefault="00483AAA" w:rsidP="008F5223">
            <w:pPr>
              <w:jc w:val="both"/>
              <w:rPr>
                <w:rFonts w:asciiTheme="minorHAnsi" w:hAnsiTheme="minorHAnsi"/>
                <w:color w:val="C00000"/>
              </w:rPr>
            </w:pPr>
            <w:r w:rsidRPr="008F5223">
              <w:rPr>
                <w:rFonts w:asciiTheme="minorHAnsi" w:hAnsiTheme="minorHAnsi"/>
                <w:color w:val="C00000"/>
              </w:rPr>
              <w:t>4</w:t>
            </w:r>
          </w:p>
          <w:p w:rsidR="00483AAA" w:rsidRPr="008F5223" w:rsidRDefault="00483AAA" w:rsidP="008F5223">
            <w:pPr>
              <w:jc w:val="both"/>
              <w:rPr>
                <w:rFonts w:asciiTheme="minorHAnsi" w:hAnsiTheme="minorHAnsi"/>
                <w:color w:val="C00000"/>
              </w:rPr>
            </w:pPr>
            <w:r w:rsidRPr="008F5223">
              <w:rPr>
                <w:rFonts w:asciiTheme="minorHAnsi" w:hAnsiTheme="minorHAnsi"/>
                <w:color w:val="C00000"/>
              </w:rPr>
              <w:t xml:space="preserve">   5</w:t>
            </w:r>
          </w:p>
        </w:tc>
        <w:tc>
          <w:tcPr>
            <w:tcW w:w="567" w:type="dxa"/>
            <w:vAlign w:val="center"/>
          </w:tcPr>
          <w:p w:rsidR="00483AAA" w:rsidRPr="008F5223" w:rsidRDefault="00483AAA" w:rsidP="008F5223">
            <w:pPr>
              <w:jc w:val="center"/>
              <w:rPr>
                <w:rFonts w:asciiTheme="minorHAnsi" w:hAnsiTheme="minorHAnsi"/>
                <w:b/>
                <w:color w:val="C00000"/>
              </w:rPr>
            </w:pPr>
            <w:r w:rsidRPr="008F5223">
              <w:rPr>
                <w:rFonts w:asciiTheme="minorHAnsi" w:hAnsiTheme="minorHAnsi"/>
                <w:b/>
                <w:color w:val="C00000"/>
              </w:rPr>
              <w:t>5</w:t>
            </w:r>
          </w:p>
        </w:tc>
      </w:tr>
      <w:tr w:rsidR="00483AAA" w:rsidRPr="008F5223" w:rsidTr="008F5223">
        <w:trPr>
          <w:trHeight w:val="454"/>
        </w:trPr>
        <w:tc>
          <w:tcPr>
            <w:tcW w:w="567" w:type="dxa"/>
            <w:tcBorders>
              <w:bottom w:val="single" w:sz="4" w:space="0" w:color="auto"/>
              <w:tr2bl w:val="single" w:sz="4" w:space="0" w:color="auto"/>
            </w:tcBorders>
          </w:tcPr>
          <w:p w:rsidR="00483AAA" w:rsidRPr="008F5223" w:rsidRDefault="00483AAA" w:rsidP="008F5223">
            <w:pPr>
              <w:jc w:val="both"/>
              <w:rPr>
                <w:rFonts w:asciiTheme="minorHAnsi" w:hAnsiTheme="minorHAnsi"/>
                <w:b/>
                <w:color w:val="C00000"/>
              </w:rPr>
            </w:pPr>
            <w:r w:rsidRPr="008F5223">
              <w:rPr>
                <w:rFonts w:asciiTheme="minorHAnsi" w:hAnsiTheme="minorHAnsi"/>
                <w:b/>
                <w:color w:val="C00000"/>
              </w:rPr>
              <w:t>5</w:t>
            </w:r>
          </w:p>
          <w:p w:rsidR="00483AAA" w:rsidRPr="008F5223" w:rsidRDefault="00483AAA" w:rsidP="008F5223">
            <w:pPr>
              <w:jc w:val="both"/>
              <w:rPr>
                <w:rFonts w:asciiTheme="minorHAnsi" w:hAnsiTheme="minorHAnsi"/>
                <w:color w:val="C00000"/>
              </w:rPr>
            </w:pPr>
            <w:r w:rsidRPr="008F5223">
              <w:rPr>
                <w:rFonts w:asciiTheme="minorHAnsi" w:hAnsiTheme="minorHAnsi"/>
                <w:color w:val="C00000"/>
              </w:rPr>
              <w:t xml:space="preserve">    1</w:t>
            </w:r>
          </w:p>
        </w:tc>
        <w:tc>
          <w:tcPr>
            <w:tcW w:w="567" w:type="dxa"/>
            <w:tcBorders>
              <w:bottom w:val="single" w:sz="4" w:space="0" w:color="auto"/>
              <w:tr2bl w:val="single" w:sz="4" w:space="0" w:color="auto"/>
            </w:tcBorders>
          </w:tcPr>
          <w:p w:rsidR="00483AAA" w:rsidRPr="008F5223" w:rsidRDefault="00483AAA" w:rsidP="008F5223">
            <w:pPr>
              <w:jc w:val="both"/>
              <w:rPr>
                <w:rFonts w:asciiTheme="minorHAnsi" w:hAnsiTheme="minorHAnsi"/>
                <w:color w:val="C00000"/>
                <w:sz w:val="20"/>
                <w:szCs w:val="20"/>
              </w:rPr>
            </w:pPr>
          </w:p>
          <w:p w:rsidR="00483AAA" w:rsidRPr="008F5223" w:rsidRDefault="00483AAA" w:rsidP="008F5223">
            <w:pPr>
              <w:jc w:val="both"/>
              <w:rPr>
                <w:rFonts w:asciiTheme="minorHAnsi" w:hAnsiTheme="minorHAnsi"/>
                <w:color w:val="C00000"/>
                <w:sz w:val="20"/>
                <w:szCs w:val="20"/>
              </w:rPr>
            </w:pPr>
            <w:r w:rsidRPr="008F5223">
              <w:rPr>
                <w:rFonts w:asciiTheme="minorHAnsi" w:hAnsiTheme="minorHAnsi"/>
                <w:color w:val="C00000"/>
                <w:sz w:val="20"/>
                <w:szCs w:val="20"/>
              </w:rPr>
              <w:t xml:space="preserve">     7</w:t>
            </w:r>
          </w:p>
        </w:tc>
        <w:tc>
          <w:tcPr>
            <w:tcW w:w="567" w:type="dxa"/>
            <w:tcBorders>
              <w:bottom w:val="single" w:sz="4" w:space="0" w:color="auto"/>
              <w:tr2bl w:val="single" w:sz="4" w:space="0" w:color="auto"/>
            </w:tcBorders>
          </w:tcPr>
          <w:p w:rsidR="00483AAA" w:rsidRPr="008F5223" w:rsidRDefault="00483AAA" w:rsidP="008F5223">
            <w:pPr>
              <w:jc w:val="both"/>
              <w:rPr>
                <w:rFonts w:asciiTheme="minorHAnsi" w:hAnsiTheme="minorHAnsi"/>
                <w:color w:val="C00000"/>
                <w:sz w:val="20"/>
                <w:szCs w:val="20"/>
              </w:rPr>
            </w:pPr>
            <w:r w:rsidRPr="008F5223">
              <w:rPr>
                <w:rFonts w:asciiTheme="minorHAnsi" w:hAnsiTheme="minorHAnsi"/>
                <w:color w:val="C00000"/>
                <w:sz w:val="20"/>
                <w:szCs w:val="20"/>
              </w:rPr>
              <w:t>2</w:t>
            </w:r>
          </w:p>
          <w:p w:rsidR="00483AAA" w:rsidRPr="008F5223" w:rsidRDefault="00483AAA" w:rsidP="008F5223">
            <w:pPr>
              <w:jc w:val="both"/>
              <w:rPr>
                <w:rFonts w:asciiTheme="minorHAnsi" w:hAnsiTheme="minorHAnsi"/>
                <w:color w:val="C00000"/>
                <w:sz w:val="20"/>
                <w:szCs w:val="20"/>
              </w:rPr>
            </w:pPr>
            <w:r w:rsidRPr="008F5223">
              <w:rPr>
                <w:rFonts w:asciiTheme="minorHAnsi" w:hAnsiTheme="minorHAnsi"/>
                <w:color w:val="C00000"/>
                <w:sz w:val="20"/>
                <w:szCs w:val="20"/>
              </w:rPr>
              <w:t xml:space="preserve">     8</w:t>
            </w:r>
          </w:p>
        </w:tc>
        <w:tc>
          <w:tcPr>
            <w:tcW w:w="567" w:type="dxa"/>
            <w:tcBorders>
              <w:bottom w:val="single" w:sz="4" w:space="0" w:color="auto"/>
              <w:tr2bl w:val="single" w:sz="4" w:space="0" w:color="auto"/>
            </w:tcBorders>
          </w:tcPr>
          <w:p w:rsidR="00483AAA" w:rsidRPr="008F5223" w:rsidRDefault="00483AAA" w:rsidP="008F5223">
            <w:pPr>
              <w:jc w:val="both"/>
              <w:rPr>
                <w:rFonts w:asciiTheme="minorHAnsi" w:hAnsiTheme="minorHAnsi"/>
                <w:color w:val="C00000"/>
                <w:sz w:val="20"/>
                <w:szCs w:val="20"/>
              </w:rPr>
            </w:pPr>
            <w:r w:rsidRPr="008F5223">
              <w:rPr>
                <w:rFonts w:asciiTheme="minorHAnsi" w:hAnsiTheme="minorHAnsi"/>
                <w:color w:val="C00000"/>
                <w:sz w:val="20"/>
                <w:szCs w:val="20"/>
              </w:rPr>
              <w:t>6</w:t>
            </w:r>
          </w:p>
          <w:p w:rsidR="00483AAA" w:rsidRPr="008F5223" w:rsidRDefault="00483AAA" w:rsidP="008F5223">
            <w:pPr>
              <w:jc w:val="both"/>
              <w:rPr>
                <w:rFonts w:asciiTheme="minorHAnsi" w:hAnsiTheme="minorHAnsi"/>
                <w:color w:val="C00000"/>
                <w:sz w:val="20"/>
                <w:szCs w:val="20"/>
              </w:rPr>
            </w:pPr>
            <w:r w:rsidRPr="008F5223">
              <w:rPr>
                <w:rFonts w:asciiTheme="minorHAnsi" w:hAnsiTheme="minorHAnsi"/>
                <w:color w:val="C00000"/>
                <w:sz w:val="20"/>
                <w:szCs w:val="20"/>
              </w:rPr>
              <w:t xml:space="preserve">     3</w:t>
            </w:r>
          </w:p>
        </w:tc>
        <w:tc>
          <w:tcPr>
            <w:tcW w:w="567" w:type="dxa"/>
            <w:vAlign w:val="center"/>
          </w:tcPr>
          <w:p w:rsidR="00483AAA" w:rsidRPr="008F5223" w:rsidRDefault="00483AAA" w:rsidP="008F5223">
            <w:pPr>
              <w:jc w:val="center"/>
              <w:rPr>
                <w:rFonts w:asciiTheme="minorHAnsi" w:hAnsiTheme="minorHAnsi"/>
                <w:b/>
                <w:color w:val="C00000"/>
              </w:rPr>
            </w:pPr>
            <w:r w:rsidRPr="008F5223">
              <w:rPr>
                <w:rFonts w:asciiTheme="minorHAnsi" w:hAnsiTheme="minorHAnsi"/>
                <w:b/>
                <w:color w:val="C00000"/>
              </w:rPr>
              <w:t>7</w:t>
            </w:r>
          </w:p>
        </w:tc>
      </w:tr>
      <w:tr w:rsidR="00483AAA" w:rsidRPr="008F5223" w:rsidTr="008F5223">
        <w:trPr>
          <w:trHeight w:val="454"/>
        </w:trPr>
        <w:tc>
          <w:tcPr>
            <w:tcW w:w="567" w:type="dxa"/>
            <w:tcBorders>
              <w:tr2bl w:val="single" w:sz="4" w:space="0" w:color="auto"/>
            </w:tcBorders>
          </w:tcPr>
          <w:p w:rsidR="00483AAA" w:rsidRPr="008F5223" w:rsidRDefault="00483AAA" w:rsidP="008F5223">
            <w:pPr>
              <w:jc w:val="both"/>
              <w:rPr>
                <w:rFonts w:asciiTheme="minorHAnsi" w:hAnsiTheme="minorHAnsi"/>
                <w:b/>
                <w:color w:val="C00000"/>
              </w:rPr>
            </w:pPr>
            <w:r w:rsidRPr="008F5223">
              <w:rPr>
                <w:rFonts w:asciiTheme="minorHAnsi" w:hAnsiTheme="minorHAnsi"/>
                <w:b/>
                <w:color w:val="C00000"/>
              </w:rPr>
              <w:t>3</w:t>
            </w:r>
          </w:p>
          <w:p w:rsidR="00483AAA" w:rsidRPr="008F5223" w:rsidRDefault="00483AAA" w:rsidP="008F5223">
            <w:pPr>
              <w:jc w:val="both"/>
              <w:rPr>
                <w:rFonts w:asciiTheme="minorHAnsi" w:hAnsiTheme="minorHAnsi"/>
                <w:color w:val="C00000"/>
              </w:rPr>
            </w:pPr>
            <w:r w:rsidRPr="008F5223">
              <w:rPr>
                <w:rFonts w:asciiTheme="minorHAnsi" w:hAnsiTheme="minorHAnsi"/>
                <w:color w:val="C00000"/>
              </w:rPr>
              <w:t xml:space="preserve">    2</w:t>
            </w:r>
          </w:p>
        </w:tc>
        <w:tc>
          <w:tcPr>
            <w:tcW w:w="567" w:type="dxa"/>
            <w:tcBorders>
              <w:tr2bl w:val="single" w:sz="4" w:space="0" w:color="auto"/>
            </w:tcBorders>
          </w:tcPr>
          <w:p w:rsidR="00483AAA" w:rsidRPr="008F5223" w:rsidRDefault="00483AAA" w:rsidP="008F5223">
            <w:pPr>
              <w:jc w:val="both"/>
              <w:rPr>
                <w:rFonts w:asciiTheme="minorHAnsi" w:hAnsiTheme="minorHAnsi"/>
                <w:b/>
                <w:color w:val="C00000"/>
                <w:sz w:val="20"/>
                <w:szCs w:val="20"/>
              </w:rPr>
            </w:pPr>
            <w:r w:rsidRPr="008F5223">
              <w:rPr>
                <w:rFonts w:asciiTheme="minorHAnsi" w:hAnsiTheme="minorHAnsi"/>
                <w:b/>
                <w:color w:val="C00000"/>
                <w:sz w:val="20"/>
                <w:szCs w:val="20"/>
              </w:rPr>
              <w:t>1</w:t>
            </w:r>
          </w:p>
          <w:p w:rsidR="00483AAA" w:rsidRPr="008F5223" w:rsidRDefault="00483AAA" w:rsidP="008F5223">
            <w:pPr>
              <w:jc w:val="both"/>
              <w:rPr>
                <w:rFonts w:asciiTheme="minorHAnsi" w:hAnsiTheme="minorHAnsi"/>
                <w:color w:val="C00000"/>
                <w:sz w:val="20"/>
                <w:szCs w:val="20"/>
              </w:rPr>
            </w:pPr>
            <w:r w:rsidRPr="008F5223">
              <w:rPr>
                <w:rFonts w:asciiTheme="minorHAnsi" w:hAnsiTheme="minorHAnsi"/>
                <w:color w:val="C00000"/>
                <w:sz w:val="20"/>
                <w:szCs w:val="20"/>
              </w:rPr>
              <w:t xml:space="preserve">    1</w:t>
            </w:r>
          </w:p>
        </w:tc>
        <w:tc>
          <w:tcPr>
            <w:tcW w:w="567" w:type="dxa"/>
            <w:tcBorders>
              <w:tr2bl w:val="single" w:sz="4" w:space="0" w:color="auto"/>
            </w:tcBorders>
          </w:tcPr>
          <w:p w:rsidR="00483AAA" w:rsidRPr="008F5223" w:rsidRDefault="00483AAA" w:rsidP="008F5223">
            <w:pPr>
              <w:jc w:val="both"/>
              <w:rPr>
                <w:rFonts w:asciiTheme="minorHAnsi" w:hAnsiTheme="minorHAnsi"/>
                <w:b/>
                <w:color w:val="C00000"/>
                <w:sz w:val="20"/>
                <w:szCs w:val="20"/>
              </w:rPr>
            </w:pPr>
            <w:r w:rsidRPr="008F5223">
              <w:rPr>
                <w:rFonts w:asciiTheme="minorHAnsi" w:hAnsiTheme="minorHAnsi"/>
                <w:b/>
                <w:color w:val="C00000"/>
                <w:sz w:val="20"/>
                <w:szCs w:val="20"/>
              </w:rPr>
              <w:t>9</w:t>
            </w:r>
          </w:p>
        </w:tc>
        <w:tc>
          <w:tcPr>
            <w:tcW w:w="567" w:type="dxa"/>
            <w:tcBorders>
              <w:tr2bl w:val="single" w:sz="4" w:space="0" w:color="auto"/>
            </w:tcBorders>
          </w:tcPr>
          <w:p w:rsidR="00483AAA" w:rsidRPr="008F5223" w:rsidRDefault="00483AAA" w:rsidP="008F5223">
            <w:pPr>
              <w:jc w:val="both"/>
              <w:rPr>
                <w:rFonts w:asciiTheme="minorHAnsi" w:hAnsiTheme="minorHAnsi"/>
                <w:b/>
                <w:color w:val="C00000"/>
                <w:sz w:val="20"/>
                <w:szCs w:val="20"/>
              </w:rPr>
            </w:pPr>
            <w:r w:rsidRPr="008F5223">
              <w:rPr>
                <w:rFonts w:asciiTheme="minorHAnsi" w:hAnsiTheme="minorHAnsi"/>
                <w:b/>
                <w:color w:val="C00000"/>
                <w:sz w:val="20"/>
                <w:szCs w:val="20"/>
              </w:rPr>
              <w:t>3</w:t>
            </w:r>
          </w:p>
        </w:tc>
        <w:tc>
          <w:tcPr>
            <w:tcW w:w="567" w:type="dxa"/>
          </w:tcPr>
          <w:p w:rsidR="00483AAA" w:rsidRPr="008F5223" w:rsidRDefault="00483AAA" w:rsidP="008F5223">
            <w:pPr>
              <w:jc w:val="both"/>
              <w:rPr>
                <w:rFonts w:asciiTheme="minorHAnsi" w:hAnsiTheme="minorHAnsi"/>
                <w:color w:val="C00000"/>
              </w:rPr>
            </w:pPr>
          </w:p>
        </w:tc>
      </w:tr>
    </w:tbl>
    <w:p w:rsidR="00483AAA" w:rsidRPr="008F5223" w:rsidRDefault="00483AAA" w:rsidP="008F5223">
      <w:pPr>
        <w:spacing w:after="0"/>
        <w:jc w:val="both"/>
        <w:rPr>
          <w:rFonts w:asciiTheme="minorHAnsi" w:hAnsiTheme="minorHAnsi"/>
          <w:color w:val="C00000"/>
        </w:rPr>
      </w:pPr>
      <w:r w:rsidRPr="008F5223">
        <w:rPr>
          <w:rFonts w:asciiTheme="minorHAnsi" w:hAnsiTheme="minorHAnsi"/>
          <w:color w:val="C00000"/>
        </w:rPr>
        <w:t>Un avantage de cette disposition : une place est prévue pour la retenue, qui a ainsi moins de chances de se perdre.</w:t>
      </w:r>
    </w:p>
    <w:p w:rsidR="00483AAA" w:rsidRPr="008F5223" w:rsidRDefault="00483AAA" w:rsidP="008F5223">
      <w:pPr>
        <w:spacing w:after="0"/>
        <w:jc w:val="both"/>
        <w:rPr>
          <w:rFonts w:asciiTheme="minorHAnsi" w:eastAsiaTheme="minorEastAsia" w:hAnsiTheme="minorHAnsi"/>
          <w:color w:val="C00000"/>
        </w:rPr>
      </w:pPr>
      <m:oMathPara>
        <m:oMath>
          <m:r>
            <w:rPr>
              <w:rFonts w:ascii="Cambria Math" w:hAnsi="Cambria Math"/>
              <w:color w:val="C00000"/>
            </w:rPr>
            <m:t>149×357=53193</m:t>
          </m:r>
        </m:oMath>
      </m:oMathPara>
    </w:p>
    <w:p w:rsidR="00483AAA" w:rsidRPr="008F5223" w:rsidRDefault="00483AAA" w:rsidP="008F5223">
      <w:pPr>
        <w:spacing w:after="0"/>
        <w:jc w:val="both"/>
        <w:rPr>
          <w:rFonts w:asciiTheme="minorHAnsi" w:eastAsiaTheme="minorEastAsia" w:hAnsiTheme="minorHAnsi"/>
          <w:color w:val="C00000"/>
        </w:rPr>
      </w:pPr>
    </w:p>
    <w:p w:rsidR="00483AAA" w:rsidRPr="008F5223" w:rsidRDefault="00D91D34" w:rsidP="008F5223">
      <w:pPr>
        <w:spacing w:after="0" w:line="240" w:lineRule="auto"/>
        <w:jc w:val="center"/>
        <w:rPr>
          <w:rFonts w:asciiTheme="minorHAnsi" w:hAnsiTheme="minorHAnsi"/>
          <w:color w:val="C00000"/>
        </w:rPr>
      </w:pPr>
      <m:oMathPara>
        <m:oMath>
          <m:d>
            <m:dPr>
              <m:ctrlPr>
                <w:rPr>
                  <w:rFonts w:ascii="Cambria Math" w:eastAsiaTheme="minorEastAsia" w:hAnsi="Cambria Math"/>
                  <w:i/>
                  <w:color w:val="C00000"/>
                </w:rPr>
              </m:ctrlPr>
            </m:dPr>
            <m:e>
              <m:sSup>
                <m:sSupPr>
                  <m:ctrlPr>
                    <w:rPr>
                      <w:rFonts w:ascii="Cambria Math" w:eastAsiaTheme="minorEastAsia" w:hAnsi="Cambria Math"/>
                      <w:i/>
                      <w:color w:val="C00000"/>
                    </w:rPr>
                  </m:ctrlPr>
                </m:sSupPr>
                <m:e>
                  <m:r>
                    <w:rPr>
                      <w:rFonts w:ascii="Cambria Math" w:eastAsiaTheme="minorEastAsia" w:hAnsi="Cambria Math"/>
                      <w:color w:val="C00000"/>
                    </w:rPr>
                    <m:t>10</m:t>
                  </m:r>
                </m:e>
                <m:sup>
                  <m:r>
                    <w:rPr>
                      <w:rFonts w:ascii="Cambria Math" w:eastAsiaTheme="minorEastAsia" w:hAnsi="Cambria Math"/>
                      <w:color w:val="C00000"/>
                    </w:rPr>
                    <m:t>n</m:t>
                  </m:r>
                </m:sup>
              </m:sSup>
              <m:r>
                <w:rPr>
                  <w:rFonts w:ascii="Cambria Math" w:eastAsiaTheme="minorEastAsia" w:hAnsi="Cambria Math"/>
                  <w:color w:val="C00000"/>
                </w:rPr>
                <m:t>a+b</m:t>
              </m:r>
            </m:e>
          </m:d>
          <m:d>
            <m:dPr>
              <m:ctrlPr>
                <w:rPr>
                  <w:rFonts w:ascii="Cambria Math" w:eastAsiaTheme="minorEastAsia" w:hAnsi="Cambria Math"/>
                  <w:i/>
                  <w:color w:val="C00000"/>
                </w:rPr>
              </m:ctrlPr>
            </m:dPr>
            <m:e>
              <m:sSup>
                <m:sSupPr>
                  <m:ctrlPr>
                    <w:rPr>
                      <w:rFonts w:ascii="Cambria Math" w:eastAsiaTheme="minorEastAsia" w:hAnsi="Cambria Math"/>
                      <w:i/>
                      <w:color w:val="C00000"/>
                    </w:rPr>
                  </m:ctrlPr>
                </m:sSupPr>
                <m:e>
                  <m:r>
                    <w:rPr>
                      <w:rFonts w:ascii="Cambria Math" w:eastAsiaTheme="minorEastAsia" w:hAnsi="Cambria Math"/>
                      <w:color w:val="C00000"/>
                    </w:rPr>
                    <m:t>10</m:t>
                  </m:r>
                </m:e>
                <m:sup>
                  <m:r>
                    <w:rPr>
                      <w:rFonts w:ascii="Cambria Math" w:eastAsiaTheme="minorEastAsia" w:hAnsi="Cambria Math"/>
                      <w:color w:val="C00000"/>
                    </w:rPr>
                    <m:t>n</m:t>
                  </m:r>
                </m:sup>
              </m:sSup>
              <m:r>
                <w:rPr>
                  <w:rFonts w:ascii="Cambria Math" w:eastAsiaTheme="minorEastAsia" w:hAnsi="Cambria Math"/>
                  <w:color w:val="C00000"/>
                </w:rPr>
                <m:t>c+d</m:t>
              </m:r>
            </m:e>
          </m:d>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10</m:t>
              </m:r>
            </m:e>
            <m:sup>
              <m:r>
                <w:rPr>
                  <w:rFonts w:ascii="Cambria Math" w:eastAsiaTheme="minorEastAsia" w:hAnsi="Cambria Math"/>
                  <w:color w:val="C00000"/>
                </w:rPr>
                <m:t>2n</m:t>
              </m:r>
            </m:sup>
          </m:sSup>
          <m:r>
            <w:rPr>
              <w:rFonts w:ascii="Cambria Math" w:eastAsiaTheme="minorEastAsia" w:hAnsi="Cambria Math"/>
              <w:color w:val="C00000"/>
            </w:rPr>
            <m:t>ac+</m:t>
          </m:r>
          <m:sSup>
            <m:sSupPr>
              <m:ctrlPr>
                <w:rPr>
                  <w:rFonts w:ascii="Cambria Math" w:eastAsiaTheme="minorEastAsia" w:hAnsi="Cambria Math"/>
                  <w:i/>
                  <w:color w:val="C00000"/>
                </w:rPr>
              </m:ctrlPr>
            </m:sSupPr>
            <m:e>
              <m:r>
                <w:rPr>
                  <w:rFonts w:ascii="Cambria Math" w:eastAsiaTheme="minorEastAsia" w:hAnsi="Cambria Math"/>
                  <w:color w:val="C00000"/>
                </w:rPr>
                <m:t>10</m:t>
              </m:r>
            </m:e>
            <m:sup>
              <m:r>
                <w:rPr>
                  <w:rFonts w:ascii="Cambria Math" w:eastAsiaTheme="minorEastAsia" w:hAnsi="Cambria Math"/>
                  <w:color w:val="C00000"/>
                </w:rPr>
                <m:t>n</m:t>
              </m:r>
            </m:sup>
          </m:sSup>
          <m:d>
            <m:dPr>
              <m:ctrlPr>
                <w:rPr>
                  <w:rFonts w:ascii="Cambria Math" w:eastAsiaTheme="minorEastAsia" w:hAnsi="Cambria Math"/>
                  <w:i/>
                  <w:color w:val="C00000"/>
                </w:rPr>
              </m:ctrlPr>
            </m:dPr>
            <m:e>
              <m:r>
                <w:rPr>
                  <w:rFonts w:ascii="Cambria Math" w:eastAsiaTheme="minorEastAsia" w:hAnsi="Cambria Math"/>
                  <w:color w:val="C00000"/>
                </w:rPr>
                <m:t>ac+bd-</m:t>
              </m:r>
              <m:d>
                <m:dPr>
                  <m:ctrlPr>
                    <w:rPr>
                      <w:rFonts w:ascii="Cambria Math" w:eastAsiaTheme="minorEastAsia" w:hAnsi="Cambria Math"/>
                      <w:i/>
                      <w:color w:val="C00000"/>
                    </w:rPr>
                  </m:ctrlPr>
                </m:dPr>
                <m:e>
                  <m:r>
                    <w:rPr>
                      <w:rFonts w:ascii="Cambria Math" w:eastAsiaTheme="minorEastAsia" w:hAnsi="Cambria Math"/>
                      <w:color w:val="C00000"/>
                    </w:rPr>
                    <m:t>a-b</m:t>
                  </m:r>
                </m:e>
              </m:d>
              <m:d>
                <m:dPr>
                  <m:ctrlPr>
                    <w:rPr>
                      <w:rFonts w:ascii="Cambria Math" w:eastAsiaTheme="minorEastAsia" w:hAnsi="Cambria Math"/>
                      <w:i/>
                      <w:color w:val="C00000"/>
                    </w:rPr>
                  </m:ctrlPr>
                </m:dPr>
                <m:e>
                  <m:r>
                    <w:rPr>
                      <w:rFonts w:ascii="Cambria Math" w:eastAsiaTheme="minorEastAsia" w:hAnsi="Cambria Math"/>
                      <w:color w:val="C00000"/>
                    </w:rPr>
                    <m:t>c-d</m:t>
                  </m:r>
                </m:e>
              </m:d>
            </m:e>
          </m:d>
          <m:r>
            <w:rPr>
              <w:rFonts w:ascii="Cambria Math" w:eastAsiaTheme="minorEastAsia" w:hAnsi="Cambria Math"/>
              <w:color w:val="C00000"/>
            </w:rPr>
            <m:t>+bd</m:t>
          </m:r>
        </m:oMath>
      </m:oMathPara>
    </w:p>
    <w:p w:rsidR="00483AAA" w:rsidRPr="008F5223" w:rsidRDefault="00483AAA" w:rsidP="008F5223">
      <w:pPr>
        <w:spacing w:after="0" w:line="240" w:lineRule="auto"/>
        <w:jc w:val="both"/>
        <w:rPr>
          <w:rFonts w:asciiTheme="minorHAnsi" w:hAnsiTheme="minorHAnsi"/>
          <w:sz w:val="24"/>
          <w:szCs w:val="24"/>
        </w:rPr>
      </w:pPr>
    </w:p>
    <w:p w:rsidR="00483AAA" w:rsidRPr="008F5223" w:rsidRDefault="00483AAA" w:rsidP="008F5223">
      <w:pPr>
        <w:spacing w:after="0" w:line="240" w:lineRule="auto"/>
        <w:jc w:val="both"/>
        <w:rPr>
          <w:rFonts w:asciiTheme="minorHAnsi" w:eastAsiaTheme="minorEastAsia" w:hAnsiTheme="minorHAnsi"/>
          <w:color w:val="C00000"/>
          <w:szCs w:val="24"/>
        </w:rPr>
      </w:pPr>
      <w:r w:rsidRPr="008F5223">
        <w:rPr>
          <w:rFonts w:asciiTheme="minorHAnsi" w:hAnsiTheme="minorHAnsi"/>
          <w:color w:val="C00000"/>
          <w:szCs w:val="24"/>
        </w:rPr>
        <w:t xml:space="preserve">Dans le cas </w:t>
      </w:r>
      <m:oMath>
        <m:r>
          <w:rPr>
            <w:rFonts w:ascii="Cambria Math" w:hAnsi="Cambria Math"/>
            <w:color w:val="C00000"/>
            <w:szCs w:val="24"/>
          </w:rPr>
          <m:t>n=4</m:t>
        </m:r>
      </m:oMath>
      <w:r w:rsidRPr="008F5223">
        <w:rPr>
          <w:rFonts w:asciiTheme="minorHAnsi" w:eastAsiaTheme="minorEastAsia" w:hAnsiTheme="minorHAnsi"/>
          <w:color w:val="C00000"/>
          <w:szCs w:val="24"/>
        </w:rPr>
        <w:t xml:space="preserve">, on a dans un premier temps trois produits de nombres de quatre chiffres, puis pour chacun trois produits de nombres de deux chiffres et pour chacun de ces derniers trois produits de nombres à un seul chiffre, soit 27 produits. L’économie de calcul est considérable (on dit que l’algorithme est en </w:t>
      </w:r>
      <m:oMath>
        <m:r>
          <w:rPr>
            <w:rFonts w:ascii="Cambria Math" w:eastAsiaTheme="minorEastAsia" w:hAnsi="Cambria Math"/>
            <w:color w:val="C00000"/>
            <w:szCs w:val="24"/>
          </w:rPr>
          <m:t>n</m:t>
        </m:r>
        <m:func>
          <m:funcPr>
            <m:ctrlPr>
              <w:rPr>
                <w:rFonts w:ascii="Cambria Math" w:eastAsiaTheme="minorEastAsia" w:hAnsi="Cambria Math"/>
                <w:i/>
                <w:color w:val="C00000"/>
                <w:szCs w:val="24"/>
              </w:rPr>
            </m:ctrlPr>
          </m:funcPr>
          <m:fName>
            <m:r>
              <m:rPr>
                <m:sty m:val="p"/>
              </m:rPr>
              <w:rPr>
                <w:rFonts w:ascii="Cambria Math" w:hAnsi="Cambria Math"/>
                <w:color w:val="C00000"/>
                <w:szCs w:val="24"/>
              </w:rPr>
              <m:t>log</m:t>
            </m:r>
          </m:fName>
          <m:e>
            <m:r>
              <w:rPr>
                <w:rFonts w:ascii="Cambria Math" w:eastAsiaTheme="minorEastAsia" w:hAnsi="Cambria Math"/>
                <w:color w:val="C00000"/>
                <w:szCs w:val="24"/>
              </w:rPr>
              <m:t>n</m:t>
            </m:r>
          </m:e>
        </m:func>
      </m:oMath>
      <w:r w:rsidRPr="008F5223">
        <w:rPr>
          <w:rFonts w:asciiTheme="minorHAnsi" w:eastAsiaTheme="minorEastAsia" w:hAnsiTheme="minorHAnsi"/>
          <w:color w:val="C00000"/>
          <w:szCs w:val="24"/>
        </w:rPr>
        <w:t xml:space="preserve">, au lieu de la procédure habituelle en </w:t>
      </w:r>
      <m:oMath>
        <m:r>
          <w:rPr>
            <w:rFonts w:ascii="Cambria Math" w:eastAsiaTheme="minorEastAsia" w:hAnsi="Cambria Math"/>
            <w:color w:val="C00000"/>
            <w:szCs w:val="24"/>
          </w:rPr>
          <m:t>n²</m:t>
        </m:r>
      </m:oMath>
      <w:r w:rsidRPr="008F5223">
        <w:rPr>
          <w:rFonts w:asciiTheme="minorHAnsi" w:eastAsiaTheme="minorEastAsia" w:hAnsiTheme="minorHAnsi"/>
          <w:color w:val="C00000"/>
          <w:szCs w:val="24"/>
        </w:rPr>
        <w:t>)</w:t>
      </w:r>
    </w:p>
    <w:p w:rsidR="00483AAA" w:rsidRPr="008F5223" w:rsidRDefault="00483AAA" w:rsidP="008F5223">
      <w:pPr>
        <w:spacing w:after="0" w:line="240" w:lineRule="auto"/>
        <w:jc w:val="both"/>
        <w:rPr>
          <w:rFonts w:asciiTheme="minorHAnsi" w:eastAsiaTheme="minorEastAsia" w:hAnsiTheme="minorHAnsi"/>
          <w:color w:val="C00000"/>
          <w:szCs w:val="24"/>
        </w:rPr>
      </w:pPr>
    </w:p>
    <w:p w:rsidR="00483AAA" w:rsidRPr="008F5223" w:rsidRDefault="00483AAA" w:rsidP="008F5223">
      <w:pPr>
        <w:spacing w:after="0" w:line="240" w:lineRule="auto"/>
        <w:jc w:val="both"/>
        <w:rPr>
          <w:rFonts w:asciiTheme="minorHAnsi" w:eastAsiaTheme="minorEastAsia" w:hAnsiTheme="minorHAnsi"/>
          <w:b/>
          <w:szCs w:val="24"/>
        </w:rPr>
      </w:pPr>
      <w:r w:rsidRPr="008F5223">
        <w:rPr>
          <w:rFonts w:asciiTheme="minorHAnsi" w:eastAsiaTheme="minorEastAsia" w:hAnsiTheme="minorHAnsi"/>
          <w:b/>
          <w:szCs w:val="24"/>
        </w:rPr>
        <w:t xml:space="preserve">2. Défense de calculer </w:t>
      </w:r>
      <m:oMath>
        <m:r>
          <m:rPr>
            <m:sty m:val="bi"/>
          </m:rPr>
          <w:rPr>
            <w:rFonts w:ascii="Cambria Math" w:eastAsiaTheme="minorEastAsia" w:hAnsi="Cambria Math"/>
            <w:szCs w:val="24"/>
          </w:rPr>
          <m:t xml:space="preserve">a </m:t>
        </m:r>
      </m:oMath>
      <w:r w:rsidRPr="008F5223">
        <w:rPr>
          <w:rFonts w:asciiTheme="minorHAnsi" w:eastAsiaTheme="minorEastAsia" w:hAnsiTheme="minorHAnsi"/>
          <w:b/>
          <w:szCs w:val="24"/>
        </w:rPr>
        <w:t xml:space="preserve">et </w:t>
      </w:r>
      <m:oMath>
        <m:r>
          <m:rPr>
            <m:sty m:val="bi"/>
          </m:rPr>
          <w:rPr>
            <w:rFonts w:ascii="Cambria Math" w:eastAsiaTheme="minorEastAsia" w:hAnsi="Cambria Math"/>
            <w:szCs w:val="24"/>
          </w:rPr>
          <m:t>b</m:t>
        </m:r>
      </m:oMath>
    </w:p>
    <w:p w:rsidR="00483AAA" w:rsidRPr="008F5223" w:rsidRDefault="00483AAA" w:rsidP="008F5223">
      <w:pPr>
        <w:spacing w:after="0" w:line="240" w:lineRule="auto"/>
        <w:jc w:val="both"/>
        <w:rPr>
          <w:rFonts w:asciiTheme="minorHAnsi" w:eastAsiaTheme="minorEastAsia" w:hAnsiTheme="minorHAnsi"/>
          <w:szCs w:val="24"/>
        </w:rPr>
      </w:pPr>
      <w:r w:rsidRPr="008F5223">
        <w:rPr>
          <w:rFonts w:asciiTheme="minorHAnsi" w:eastAsiaTheme="minorEastAsia" w:hAnsiTheme="minorHAnsi"/>
          <w:szCs w:val="24"/>
        </w:rPr>
        <w:t xml:space="preserve">Deux nombres </w:t>
      </w:r>
      <m:oMath>
        <m:r>
          <w:rPr>
            <w:rFonts w:ascii="Cambria Math" w:eastAsiaTheme="minorEastAsia" w:hAnsi="Cambria Math"/>
            <w:szCs w:val="24"/>
          </w:rPr>
          <m:t xml:space="preserve">a </m:t>
        </m:r>
      </m:oMath>
      <w:r w:rsidRPr="008F5223">
        <w:rPr>
          <w:rFonts w:asciiTheme="minorHAnsi" w:eastAsiaTheme="minorEastAsia" w:hAnsiTheme="minorHAnsi"/>
          <w:szCs w:val="24"/>
        </w:rPr>
        <w:t xml:space="preserve">et </w:t>
      </w:r>
      <m:oMath>
        <m:r>
          <w:rPr>
            <w:rFonts w:ascii="Cambria Math" w:eastAsiaTheme="minorEastAsia" w:hAnsi="Cambria Math"/>
            <w:szCs w:val="24"/>
          </w:rPr>
          <m:t>b</m:t>
        </m:r>
      </m:oMath>
      <w:r w:rsidRPr="008F5223">
        <w:rPr>
          <w:rFonts w:asciiTheme="minorHAnsi" w:eastAsiaTheme="minorEastAsia" w:hAnsiTheme="minorHAnsi"/>
          <w:szCs w:val="24"/>
        </w:rPr>
        <w:t xml:space="preserve"> sont tels que </w:t>
      </w:r>
      <m:oMath>
        <m:r>
          <w:rPr>
            <w:rFonts w:ascii="Cambria Math" w:eastAsiaTheme="minorEastAsia" w:hAnsi="Cambria Math"/>
            <w:szCs w:val="24"/>
          </w:rPr>
          <m:t>a+b=1</m:t>
        </m:r>
      </m:oMath>
      <w:r w:rsidRPr="008F5223">
        <w:rPr>
          <w:rFonts w:asciiTheme="minorHAnsi" w:eastAsiaTheme="minorEastAsia" w:hAnsiTheme="minorHAnsi"/>
          <w:szCs w:val="24"/>
        </w:rPr>
        <w:t xml:space="preserve"> et </w:t>
      </w:r>
      <m:oMath>
        <m:r>
          <w:rPr>
            <w:rFonts w:ascii="Cambria Math" w:eastAsiaTheme="minorEastAsia" w:hAnsi="Cambria Math"/>
            <w:szCs w:val="24"/>
          </w:rPr>
          <m:t>a²+b²=2</m:t>
        </m:r>
      </m:oMath>
      <w:r w:rsidRPr="008F5223">
        <w:rPr>
          <w:rFonts w:asciiTheme="minorHAnsi" w:eastAsiaTheme="minorEastAsia" w:hAnsiTheme="minorHAnsi"/>
          <w:szCs w:val="24"/>
        </w:rPr>
        <w:t xml:space="preserve">. Combien vaut </w:t>
      </w:r>
      <m:oMath>
        <m:sSup>
          <m:sSupPr>
            <m:ctrlPr>
              <w:rPr>
                <w:rFonts w:ascii="Cambria Math" w:eastAsiaTheme="minorEastAsia" w:hAnsi="Cambria Math"/>
                <w:i/>
                <w:szCs w:val="24"/>
              </w:rPr>
            </m:ctrlPr>
          </m:sSupPr>
          <m:e>
            <m:r>
              <w:rPr>
                <w:rFonts w:ascii="Cambria Math" w:eastAsiaTheme="minorEastAsia" w:hAnsi="Cambria Math"/>
                <w:szCs w:val="24"/>
              </w:rPr>
              <m:t>a</m:t>
            </m:r>
          </m:e>
          <m:sup>
            <m:r>
              <w:rPr>
                <w:rFonts w:ascii="Cambria Math" w:eastAsiaTheme="minorEastAsia" w:hAnsi="Cambria Math"/>
                <w:szCs w:val="24"/>
              </w:rPr>
              <m:t>5</m:t>
            </m:r>
          </m:sup>
        </m:sSup>
        <m:r>
          <w:rPr>
            <w:rFonts w:ascii="Cambria Math" w:eastAsiaTheme="minorEastAsia" w:hAnsi="Cambria Math"/>
            <w:szCs w:val="24"/>
          </w:rPr>
          <m:t>+</m:t>
        </m:r>
        <m:sSup>
          <m:sSupPr>
            <m:ctrlPr>
              <w:rPr>
                <w:rFonts w:ascii="Cambria Math" w:eastAsiaTheme="minorEastAsia" w:hAnsi="Cambria Math"/>
                <w:i/>
                <w:szCs w:val="24"/>
              </w:rPr>
            </m:ctrlPr>
          </m:sSupPr>
          <m:e>
            <m:r>
              <w:rPr>
                <w:rFonts w:ascii="Cambria Math" w:eastAsiaTheme="minorEastAsia" w:hAnsi="Cambria Math"/>
                <w:szCs w:val="24"/>
              </w:rPr>
              <m:t>b</m:t>
            </m:r>
          </m:e>
          <m:sup>
            <m:r>
              <w:rPr>
                <w:rFonts w:ascii="Cambria Math" w:eastAsiaTheme="minorEastAsia" w:hAnsi="Cambria Math"/>
                <w:szCs w:val="24"/>
              </w:rPr>
              <m:t>5</m:t>
            </m:r>
          </m:sup>
        </m:sSup>
        <m:r>
          <w:rPr>
            <w:rFonts w:ascii="Cambria Math" w:eastAsiaTheme="minorEastAsia" w:hAnsi="Cambria Math"/>
            <w:szCs w:val="24"/>
          </w:rPr>
          <m:t>?</m:t>
        </m:r>
      </m:oMath>
      <w:r w:rsidRPr="008F5223">
        <w:rPr>
          <w:rFonts w:asciiTheme="minorHAnsi" w:eastAsiaTheme="minorEastAsia" w:hAnsiTheme="minorHAnsi"/>
          <w:szCs w:val="24"/>
        </w:rPr>
        <w:t xml:space="preserve"> </w:t>
      </w:r>
    </w:p>
    <w:p w:rsidR="00483AAA" w:rsidRPr="008F5223" w:rsidRDefault="00483AAA" w:rsidP="008F5223">
      <w:pPr>
        <w:spacing w:after="0" w:line="240" w:lineRule="auto"/>
        <w:jc w:val="both"/>
        <w:rPr>
          <w:rFonts w:asciiTheme="minorHAnsi" w:eastAsiaTheme="minorEastAsia" w:hAnsiTheme="minorHAnsi"/>
          <w:szCs w:val="24"/>
        </w:rPr>
      </w:pPr>
      <w:r w:rsidRPr="008F5223">
        <w:rPr>
          <w:rFonts w:asciiTheme="minorHAnsi" w:eastAsiaTheme="minorEastAsia" w:hAnsiTheme="minorHAnsi"/>
          <w:szCs w:val="24"/>
        </w:rPr>
        <w:t xml:space="preserve">Écrire un algorithme fournissant </w:t>
      </w:r>
      <m:oMath>
        <m:sSup>
          <m:sSupPr>
            <m:ctrlPr>
              <w:rPr>
                <w:rFonts w:ascii="Cambria Math" w:eastAsiaTheme="minorEastAsia" w:hAnsi="Cambria Math"/>
                <w:i/>
                <w:szCs w:val="24"/>
              </w:rPr>
            </m:ctrlPr>
          </m:sSupPr>
          <m:e>
            <m:r>
              <w:rPr>
                <w:rFonts w:ascii="Cambria Math" w:eastAsiaTheme="minorEastAsia" w:hAnsi="Cambria Math"/>
                <w:szCs w:val="24"/>
              </w:rPr>
              <m:t>a</m:t>
            </m:r>
          </m:e>
          <m:sup>
            <m:r>
              <w:rPr>
                <w:rFonts w:ascii="Cambria Math" w:eastAsiaTheme="minorEastAsia" w:hAnsi="Cambria Math"/>
                <w:szCs w:val="24"/>
              </w:rPr>
              <m:t>n</m:t>
            </m:r>
          </m:sup>
        </m:sSup>
        <m:r>
          <w:rPr>
            <w:rFonts w:ascii="Cambria Math" w:eastAsiaTheme="minorEastAsia" w:hAnsi="Cambria Math"/>
            <w:szCs w:val="24"/>
          </w:rPr>
          <m:t>+</m:t>
        </m:r>
        <m:sSup>
          <m:sSupPr>
            <m:ctrlPr>
              <w:rPr>
                <w:rFonts w:ascii="Cambria Math" w:eastAsiaTheme="minorEastAsia" w:hAnsi="Cambria Math"/>
                <w:i/>
                <w:szCs w:val="24"/>
              </w:rPr>
            </m:ctrlPr>
          </m:sSupPr>
          <m:e>
            <m:r>
              <w:rPr>
                <w:rFonts w:ascii="Cambria Math" w:eastAsiaTheme="minorEastAsia" w:hAnsi="Cambria Math"/>
                <w:szCs w:val="24"/>
              </w:rPr>
              <m:t>b</m:t>
            </m:r>
          </m:e>
          <m:sup>
            <m:r>
              <w:rPr>
                <w:rFonts w:ascii="Cambria Math" w:eastAsiaTheme="minorEastAsia" w:hAnsi="Cambria Math"/>
                <w:szCs w:val="24"/>
              </w:rPr>
              <m:t>n</m:t>
            </m:r>
          </m:sup>
        </m:sSup>
      </m:oMath>
      <w:r w:rsidRPr="008F5223">
        <w:rPr>
          <w:rFonts w:asciiTheme="minorHAnsi" w:eastAsiaTheme="minorEastAsia" w:hAnsiTheme="minorHAnsi"/>
          <w:szCs w:val="24"/>
        </w:rPr>
        <w:t xml:space="preserve"> pour toute valeur donnée de </w:t>
      </w:r>
      <m:oMath>
        <m:r>
          <w:rPr>
            <w:rFonts w:ascii="Cambria Math" w:eastAsiaTheme="minorEastAsia" w:hAnsi="Cambria Math"/>
            <w:szCs w:val="24"/>
          </w:rPr>
          <m:t>n.</m:t>
        </m:r>
      </m:oMath>
    </w:p>
    <w:p w:rsidR="00483AAA" w:rsidRPr="008F5223" w:rsidRDefault="00483AAA" w:rsidP="008F5223">
      <w:pPr>
        <w:spacing w:after="0" w:line="240" w:lineRule="auto"/>
        <w:jc w:val="both"/>
        <w:rPr>
          <w:rFonts w:asciiTheme="minorHAnsi" w:eastAsiaTheme="minorEastAsia" w:hAnsiTheme="minorHAnsi"/>
          <w:szCs w:val="24"/>
        </w:rPr>
      </w:pPr>
    </w:p>
    <w:p w:rsidR="00483AAA" w:rsidRPr="008F5223" w:rsidRDefault="00483AAA" w:rsidP="008F5223">
      <w:pPr>
        <w:spacing w:after="0" w:line="240" w:lineRule="auto"/>
        <w:jc w:val="both"/>
        <w:rPr>
          <w:rFonts w:asciiTheme="minorHAnsi" w:eastAsiaTheme="minorEastAsia" w:hAnsiTheme="minorHAnsi"/>
          <w:color w:val="C00000"/>
          <w:szCs w:val="24"/>
        </w:rPr>
      </w:pPr>
      <w:r w:rsidRPr="008F5223">
        <w:rPr>
          <w:rFonts w:asciiTheme="minorHAnsi" w:eastAsiaTheme="minorEastAsia" w:hAnsiTheme="minorHAnsi"/>
          <w:color w:val="C00000"/>
          <w:szCs w:val="24"/>
        </w:rPr>
        <w:t xml:space="preserve">Comme </w:t>
      </w:r>
      <m:oMath>
        <m:sSup>
          <m:sSupPr>
            <m:ctrlPr>
              <w:rPr>
                <w:rFonts w:ascii="Cambria Math" w:eastAsiaTheme="minorEastAsia" w:hAnsi="Cambria Math"/>
                <w:i/>
                <w:color w:val="C00000"/>
                <w:szCs w:val="24"/>
              </w:rPr>
            </m:ctrlPr>
          </m:sSupPr>
          <m:e>
            <m:d>
              <m:dPr>
                <m:ctrlPr>
                  <w:rPr>
                    <w:rFonts w:ascii="Cambria Math" w:eastAsiaTheme="minorEastAsia" w:hAnsi="Cambria Math"/>
                    <w:i/>
                    <w:color w:val="C00000"/>
                    <w:szCs w:val="24"/>
                  </w:rPr>
                </m:ctrlPr>
              </m:dPr>
              <m:e>
                <m:r>
                  <w:rPr>
                    <w:rFonts w:ascii="Cambria Math" w:eastAsiaTheme="minorEastAsia" w:hAnsi="Cambria Math"/>
                    <w:color w:val="C00000"/>
                    <w:szCs w:val="24"/>
                  </w:rPr>
                  <m:t>a+b</m:t>
                </m:r>
              </m:e>
            </m:d>
          </m:e>
          <m:sup>
            <m:r>
              <w:rPr>
                <w:rFonts w:ascii="Cambria Math" w:eastAsiaTheme="minorEastAsia" w:hAnsi="Cambria Math"/>
                <w:color w:val="C00000"/>
                <w:szCs w:val="24"/>
              </w:rPr>
              <m:t>2</m:t>
            </m:r>
          </m:sup>
        </m:sSup>
        <m:r>
          <w:rPr>
            <w:rFonts w:ascii="Cambria Math" w:eastAsiaTheme="minorEastAsia" w:hAnsi="Cambria Math"/>
            <w:color w:val="C00000"/>
            <w:szCs w:val="24"/>
          </w:rPr>
          <m:t>=a²+2ab+b²</m:t>
        </m:r>
      </m:oMath>
      <w:r w:rsidRPr="008F5223">
        <w:rPr>
          <w:rFonts w:asciiTheme="minorHAnsi" w:eastAsiaTheme="minorEastAsia" w:hAnsiTheme="minorHAnsi"/>
          <w:color w:val="C00000"/>
          <w:szCs w:val="24"/>
        </w:rPr>
        <w:t xml:space="preserve">, on établit d’abord </w:t>
      </w:r>
      <m:oMath>
        <m:r>
          <w:rPr>
            <w:rFonts w:ascii="Cambria Math" w:eastAsiaTheme="minorEastAsia" w:hAnsi="Cambria Math"/>
            <w:color w:val="C00000"/>
            <w:szCs w:val="24"/>
          </w:rPr>
          <m:t>ab=-</m:t>
        </m:r>
        <m:f>
          <m:fPr>
            <m:ctrlPr>
              <w:rPr>
                <w:rFonts w:ascii="Cambria Math" w:eastAsiaTheme="minorEastAsia" w:hAnsi="Cambria Math"/>
                <w:i/>
                <w:color w:val="C00000"/>
                <w:szCs w:val="24"/>
              </w:rPr>
            </m:ctrlPr>
          </m:fPr>
          <m:num>
            <m:r>
              <w:rPr>
                <w:rFonts w:ascii="Cambria Math" w:eastAsiaTheme="minorEastAsia" w:hAnsi="Cambria Math"/>
                <w:color w:val="C00000"/>
                <w:szCs w:val="24"/>
              </w:rPr>
              <m:t>1</m:t>
            </m:r>
          </m:num>
          <m:den>
            <m:r>
              <w:rPr>
                <w:rFonts w:ascii="Cambria Math" w:eastAsiaTheme="minorEastAsia" w:hAnsi="Cambria Math"/>
                <w:color w:val="C00000"/>
                <w:szCs w:val="24"/>
              </w:rPr>
              <m:t>2</m:t>
            </m:r>
          </m:den>
        </m:f>
      </m:oMath>
    </w:p>
    <w:p w:rsidR="00483AAA" w:rsidRPr="008F5223" w:rsidRDefault="00483AAA" w:rsidP="008F5223">
      <w:pPr>
        <w:spacing w:after="0" w:line="240" w:lineRule="auto"/>
        <w:jc w:val="both"/>
        <w:rPr>
          <w:rFonts w:asciiTheme="minorHAnsi" w:eastAsiaTheme="minorEastAsia" w:hAnsiTheme="minorHAnsi"/>
          <w:color w:val="C00000"/>
          <w:szCs w:val="24"/>
        </w:rPr>
      </w:pPr>
      <w:r w:rsidRPr="008F5223">
        <w:rPr>
          <w:rFonts w:asciiTheme="minorHAnsi" w:eastAsiaTheme="minorEastAsia" w:hAnsiTheme="minorHAnsi"/>
          <w:color w:val="C00000"/>
          <w:szCs w:val="24"/>
        </w:rPr>
        <w:t xml:space="preserve">Ensuite </w:t>
      </w:r>
      <m:oMath>
        <m:sSup>
          <m:sSupPr>
            <m:ctrlPr>
              <w:rPr>
                <w:rFonts w:ascii="Cambria Math" w:eastAsiaTheme="minorEastAsia" w:hAnsi="Cambria Math"/>
                <w:i/>
                <w:color w:val="C00000"/>
                <w:szCs w:val="24"/>
              </w:rPr>
            </m:ctrlPr>
          </m:sSupPr>
          <m:e>
            <m:d>
              <m:dPr>
                <m:ctrlPr>
                  <w:rPr>
                    <w:rFonts w:ascii="Cambria Math" w:eastAsiaTheme="minorEastAsia" w:hAnsi="Cambria Math"/>
                    <w:i/>
                    <w:color w:val="C00000"/>
                    <w:szCs w:val="24"/>
                  </w:rPr>
                </m:ctrlPr>
              </m:dPr>
              <m:e>
                <m:r>
                  <w:rPr>
                    <w:rFonts w:ascii="Cambria Math" w:eastAsiaTheme="minorEastAsia" w:hAnsi="Cambria Math"/>
                    <w:color w:val="C00000"/>
                    <w:szCs w:val="24"/>
                  </w:rPr>
                  <m:t>a+b</m:t>
                </m:r>
              </m:e>
            </m:d>
          </m:e>
          <m:sup>
            <m:r>
              <w:rPr>
                <w:rFonts w:ascii="Cambria Math" w:eastAsiaTheme="minorEastAsia" w:hAnsi="Cambria Math"/>
                <w:color w:val="C00000"/>
                <w:szCs w:val="24"/>
              </w:rPr>
              <m:t>3</m:t>
            </m:r>
          </m:sup>
        </m:sSup>
        <m:r>
          <w:rPr>
            <w:rFonts w:ascii="Cambria Math" w:eastAsiaTheme="minorEastAsia" w:hAnsi="Cambria Math"/>
            <w:color w:val="C00000"/>
            <w:szCs w:val="24"/>
          </w:rPr>
          <m:t>=</m:t>
        </m:r>
        <m:sSup>
          <m:sSupPr>
            <m:ctrlPr>
              <w:rPr>
                <w:rFonts w:ascii="Cambria Math" w:eastAsiaTheme="minorEastAsia" w:hAnsi="Cambria Math"/>
                <w:i/>
                <w:color w:val="C00000"/>
                <w:szCs w:val="24"/>
              </w:rPr>
            </m:ctrlPr>
          </m:sSupPr>
          <m:e>
            <m:d>
              <m:dPr>
                <m:ctrlPr>
                  <w:rPr>
                    <w:rFonts w:ascii="Cambria Math" w:eastAsiaTheme="minorEastAsia" w:hAnsi="Cambria Math"/>
                    <w:i/>
                    <w:color w:val="C00000"/>
                    <w:szCs w:val="24"/>
                  </w:rPr>
                </m:ctrlPr>
              </m:dPr>
              <m:e>
                <m:r>
                  <w:rPr>
                    <w:rFonts w:ascii="Cambria Math" w:eastAsiaTheme="minorEastAsia" w:hAnsi="Cambria Math"/>
                    <w:color w:val="C00000"/>
                    <w:szCs w:val="24"/>
                  </w:rPr>
                  <m:t>a+b</m:t>
                </m:r>
              </m:e>
            </m:d>
          </m:e>
          <m:sup>
            <m:r>
              <w:rPr>
                <w:rFonts w:ascii="Cambria Math" w:eastAsiaTheme="minorEastAsia" w:hAnsi="Cambria Math"/>
                <w:color w:val="C00000"/>
                <w:szCs w:val="24"/>
              </w:rPr>
              <m:t>2</m:t>
            </m:r>
          </m:sup>
        </m:sSup>
        <m:d>
          <m:dPr>
            <m:ctrlPr>
              <w:rPr>
                <w:rFonts w:ascii="Cambria Math" w:eastAsiaTheme="minorEastAsia" w:hAnsi="Cambria Math"/>
                <w:i/>
                <w:color w:val="C00000"/>
                <w:szCs w:val="24"/>
              </w:rPr>
            </m:ctrlPr>
          </m:dPr>
          <m:e>
            <m:r>
              <w:rPr>
                <w:rFonts w:ascii="Cambria Math" w:eastAsiaTheme="minorEastAsia" w:hAnsi="Cambria Math"/>
                <w:color w:val="C00000"/>
                <w:szCs w:val="24"/>
              </w:rPr>
              <m:t>a+b</m:t>
            </m:r>
          </m:e>
        </m:d>
        <m:r>
          <w:rPr>
            <w:rFonts w:ascii="Cambria Math" w:eastAsiaTheme="minorEastAsia" w:hAnsi="Cambria Math"/>
            <w:color w:val="C00000"/>
            <w:szCs w:val="24"/>
          </w:rPr>
          <m:t>=</m:t>
        </m:r>
        <m:sSup>
          <m:sSupPr>
            <m:ctrlPr>
              <w:rPr>
                <w:rFonts w:ascii="Cambria Math" w:eastAsiaTheme="minorEastAsia" w:hAnsi="Cambria Math"/>
                <w:i/>
                <w:color w:val="C00000"/>
                <w:szCs w:val="24"/>
              </w:rPr>
            </m:ctrlPr>
          </m:sSupPr>
          <m:e>
            <m:r>
              <w:rPr>
                <w:rFonts w:ascii="Cambria Math" w:eastAsiaTheme="minorEastAsia" w:hAnsi="Cambria Math"/>
                <w:color w:val="C00000"/>
                <w:szCs w:val="24"/>
              </w:rPr>
              <m:t>a</m:t>
            </m:r>
          </m:e>
          <m:sup>
            <m:r>
              <w:rPr>
                <w:rFonts w:ascii="Cambria Math" w:eastAsiaTheme="minorEastAsia" w:hAnsi="Cambria Math"/>
                <w:color w:val="C00000"/>
                <w:szCs w:val="24"/>
              </w:rPr>
              <m:t>3</m:t>
            </m:r>
          </m:sup>
        </m:sSup>
        <m:r>
          <w:rPr>
            <w:rFonts w:ascii="Cambria Math" w:eastAsiaTheme="minorEastAsia" w:hAnsi="Cambria Math"/>
            <w:color w:val="C00000"/>
            <w:szCs w:val="24"/>
          </w:rPr>
          <m:t>+</m:t>
        </m:r>
        <m:sSup>
          <m:sSupPr>
            <m:ctrlPr>
              <w:rPr>
                <w:rFonts w:ascii="Cambria Math" w:eastAsiaTheme="minorEastAsia" w:hAnsi="Cambria Math"/>
                <w:i/>
                <w:color w:val="C00000"/>
                <w:szCs w:val="24"/>
              </w:rPr>
            </m:ctrlPr>
          </m:sSupPr>
          <m:e>
            <m:r>
              <w:rPr>
                <w:rFonts w:ascii="Cambria Math" w:eastAsiaTheme="minorEastAsia" w:hAnsi="Cambria Math"/>
                <w:color w:val="C00000"/>
                <w:szCs w:val="24"/>
              </w:rPr>
              <m:t>b</m:t>
            </m:r>
          </m:e>
          <m:sup>
            <m:r>
              <w:rPr>
                <w:rFonts w:ascii="Cambria Math" w:eastAsiaTheme="minorEastAsia" w:hAnsi="Cambria Math"/>
                <w:color w:val="C00000"/>
                <w:szCs w:val="24"/>
              </w:rPr>
              <m:t>3</m:t>
            </m:r>
          </m:sup>
        </m:sSup>
        <m:r>
          <w:rPr>
            <w:rFonts w:ascii="Cambria Math" w:eastAsiaTheme="minorEastAsia" w:hAnsi="Cambria Math"/>
            <w:color w:val="C00000"/>
            <w:szCs w:val="24"/>
          </w:rPr>
          <m:t>+3ab</m:t>
        </m:r>
        <m:d>
          <m:dPr>
            <m:ctrlPr>
              <w:rPr>
                <w:rFonts w:ascii="Cambria Math" w:eastAsiaTheme="minorEastAsia" w:hAnsi="Cambria Math"/>
                <w:i/>
                <w:color w:val="C00000"/>
                <w:szCs w:val="24"/>
              </w:rPr>
            </m:ctrlPr>
          </m:dPr>
          <m:e>
            <m:r>
              <w:rPr>
                <w:rFonts w:ascii="Cambria Math" w:eastAsiaTheme="minorEastAsia" w:hAnsi="Cambria Math"/>
                <w:color w:val="C00000"/>
                <w:szCs w:val="24"/>
              </w:rPr>
              <m:t>a+b</m:t>
            </m:r>
          </m:e>
        </m:d>
      </m:oMath>
      <w:r w:rsidRPr="008F5223">
        <w:rPr>
          <w:rFonts w:asciiTheme="minorHAnsi" w:eastAsiaTheme="minorEastAsia" w:hAnsiTheme="minorHAnsi"/>
          <w:color w:val="C00000"/>
          <w:szCs w:val="24"/>
        </w:rPr>
        <w:t xml:space="preserve">, d’où il vient </w:t>
      </w:r>
      <m:oMath>
        <m:sSup>
          <m:sSupPr>
            <m:ctrlPr>
              <w:rPr>
                <w:rFonts w:ascii="Cambria Math" w:eastAsiaTheme="minorEastAsia" w:hAnsi="Cambria Math"/>
                <w:i/>
                <w:color w:val="C00000"/>
                <w:szCs w:val="24"/>
              </w:rPr>
            </m:ctrlPr>
          </m:sSupPr>
          <m:e>
            <m:r>
              <w:rPr>
                <w:rFonts w:ascii="Cambria Math" w:eastAsiaTheme="minorEastAsia" w:hAnsi="Cambria Math"/>
                <w:color w:val="C00000"/>
                <w:szCs w:val="24"/>
              </w:rPr>
              <m:t>a</m:t>
            </m:r>
          </m:e>
          <m:sup>
            <m:r>
              <w:rPr>
                <w:rFonts w:ascii="Cambria Math" w:eastAsiaTheme="minorEastAsia" w:hAnsi="Cambria Math"/>
                <w:color w:val="C00000"/>
                <w:szCs w:val="24"/>
              </w:rPr>
              <m:t>3</m:t>
            </m:r>
          </m:sup>
        </m:sSup>
        <m:r>
          <w:rPr>
            <w:rFonts w:ascii="Cambria Math" w:eastAsiaTheme="minorEastAsia" w:hAnsi="Cambria Math"/>
            <w:color w:val="C00000"/>
            <w:szCs w:val="24"/>
          </w:rPr>
          <m:t>+</m:t>
        </m:r>
        <m:sSup>
          <m:sSupPr>
            <m:ctrlPr>
              <w:rPr>
                <w:rFonts w:ascii="Cambria Math" w:eastAsiaTheme="minorEastAsia" w:hAnsi="Cambria Math"/>
                <w:i/>
                <w:color w:val="C00000"/>
                <w:szCs w:val="24"/>
              </w:rPr>
            </m:ctrlPr>
          </m:sSupPr>
          <m:e>
            <m:r>
              <w:rPr>
                <w:rFonts w:ascii="Cambria Math" w:eastAsiaTheme="minorEastAsia" w:hAnsi="Cambria Math"/>
                <w:color w:val="C00000"/>
                <w:szCs w:val="24"/>
              </w:rPr>
              <m:t>b</m:t>
            </m:r>
          </m:e>
          <m:sup>
            <m:r>
              <w:rPr>
                <w:rFonts w:ascii="Cambria Math" w:eastAsiaTheme="minorEastAsia" w:hAnsi="Cambria Math"/>
                <w:color w:val="C00000"/>
                <w:szCs w:val="24"/>
              </w:rPr>
              <m:t>3</m:t>
            </m:r>
          </m:sup>
        </m:sSup>
        <m:r>
          <w:rPr>
            <w:rFonts w:ascii="Cambria Math" w:eastAsiaTheme="minorEastAsia" w:hAnsi="Cambria Math"/>
            <w:color w:val="C00000"/>
            <w:szCs w:val="24"/>
          </w:rPr>
          <m:t>=1+</m:t>
        </m:r>
        <m:f>
          <m:fPr>
            <m:ctrlPr>
              <w:rPr>
                <w:rFonts w:ascii="Cambria Math" w:eastAsiaTheme="minorEastAsia" w:hAnsi="Cambria Math"/>
                <w:i/>
                <w:color w:val="C00000"/>
                <w:szCs w:val="24"/>
              </w:rPr>
            </m:ctrlPr>
          </m:fPr>
          <m:num>
            <m:r>
              <w:rPr>
                <w:rFonts w:ascii="Cambria Math" w:eastAsiaTheme="minorEastAsia" w:hAnsi="Cambria Math"/>
                <w:color w:val="C00000"/>
                <w:szCs w:val="24"/>
              </w:rPr>
              <m:t>3</m:t>
            </m:r>
          </m:num>
          <m:den>
            <m:r>
              <w:rPr>
                <w:rFonts w:ascii="Cambria Math" w:eastAsiaTheme="minorEastAsia" w:hAnsi="Cambria Math"/>
                <w:color w:val="C00000"/>
                <w:szCs w:val="24"/>
              </w:rPr>
              <m:t>2</m:t>
            </m:r>
          </m:den>
        </m:f>
        <m:r>
          <w:rPr>
            <w:rFonts w:ascii="Cambria Math" w:eastAsiaTheme="minorEastAsia" w:hAnsi="Cambria Math"/>
            <w:color w:val="C00000"/>
            <w:szCs w:val="24"/>
          </w:rPr>
          <m:t>=</m:t>
        </m:r>
        <m:f>
          <m:fPr>
            <m:ctrlPr>
              <w:rPr>
                <w:rFonts w:ascii="Cambria Math" w:eastAsiaTheme="minorEastAsia" w:hAnsi="Cambria Math"/>
                <w:i/>
                <w:color w:val="C00000"/>
                <w:szCs w:val="24"/>
              </w:rPr>
            </m:ctrlPr>
          </m:fPr>
          <m:num>
            <m:r>
              <w:rPr>
                <w:rFonts w:ascii="Cambria Math" w:eastAsiaTheme="minorEastAsia" w:hAnsi="Cambria Math"/>
                <w:color w:val="C00000"/>
                <w:szCs w:val="24"/>
              </w:rPr>
              <m:t>5</m:t>
            </m:r>
          </m:num>
          <m:den>
            <m:r>
              <w:rPr>
                <w:rFonts w:ascii="Cambria Math" w:eastAsiaTheme="minorEastAsia" w:hAnsi="Cambria Math"/>
                <w:color w:val="C00000"/>
                <w:szCs w:val="24"/>
              </w:rPr>
              <m:t>2</m:t>
            </m:r>
          </m:den>
        </m:f>
      </m:oMath>
    </w:p>
    <w:p w:rsidR="00483AAA" w:rsidRPr="008F5223" w:rsidRDefault="00483AAA" w:rsidP="008F5223">
      <w:pPr>
        <w:spacing w:after="0" w:line="240" w:lineRule="auto"/>
        <w:jc w:val="both"/>
        <w:rPr>
          <w:rFonts w:asciiTheme="minorHAnsi" w:eastAsiaTheme="minorEastAsia" w:hAnsiTheme="minorHAnsi"/>
          <w:color w:val="C00000"/>
          <w:szCs w:val="24"/>
        </w:rPr>
      </w:pPr>
      <w:r w:rsidRPr="008F5223">
        <w:rPr>
          <w:rFonts w:asciiTheme="minorHAnsi" w:eastAsiaTheme="minorEastAsia" w:hAnsiTheme="minorHAnsi"/>
          <w:color w:val="C00000"/>
          <w:szCs w:val="24"/>
        </w:rPr>
        <w:t xml:space="preserve">Enfin </w:t>
      </w:r>
      <m:oMath>
        <m:sSup>
          <m:sSupPr>
            <m:ctrlPr>
              <w:rPr>
                <w:rFonts w:ascii="Cambria Math" w:eastAsiaTheme="minorEastAsia" w:hAnsi="Cambria Math"/>
                <w:i/>
                <w:color w:val="C00000"/>
                <w:szCs w:val="24"/>
              </w:rPr>
            </m:ctrlPr>
          </m:sSupPr>
          <m:e>
            <m:r>
              <w:rPr>
                <w:rFonts w:ascii="Cambria Math" w:eastAsiaTheme="minorEastAsia" w:hAnsi="Cambria Math"/>
                <w:color w:val="C00000"/>
                <w:szCs w:val="24"/>
              </w:rPr>
              <m:t>a</m:t>
            </m:r>
          </m:e>
          <m:sup>
            <m:r>
              <w:rPr>
                <w:rFonts w:ascii="Cambria Math" w:eastAsiaTheme="minorEastAsia" w:hAnsi="Cambria Math"/>
                <w:color w:val="C00000"/>
                <w:szCs w:val="24"/>
              </w:rPr>
              <m:t>5</m:t>
            </m:r>
          </m:sup>
        </m:sSup>
        <m:r>
          <w:rPr>
            <w:rFonts w:ascii="Cambria Math" w:eastAsiaTheme="minorEastAsia" w:hAnsi="Cambria Math"/>
            <w:color w:val="C00000"/>
            <w:szCs w:val="24"/>
          </w:rPr>
          <m:t>+</m:t>
        </m:r>
        <m:sSup>
          <m:sSupPr>
            <m:ctrlPr>
              <w:rPr>
                <w:rFonts w:ascii="Cambria Math" w:eastAsiaTheme="minorEastAsia" w:hAnsi="Cambria Math"/>
                <w:i/>
                <w:color w:val="C00000"/>
                <w:szCs w:val="24"/>
              </w:rPr>
            </m:ctrlPr>
          </m:sSupPr>
          <m:e>
            <m:r>
              <w:rPr>
                <w:rFonts w:ascii="Cambria Math" w:eastAsiaTheme="minorEastAsia" w:hAnsi="Cambria Math"/>
                <w:color w:val="C00000"/>
                <w:szCs w:val="24"/>
              </w:rPr>
              <m:t>b</m:t>
            </m:r>
          </m:e>
          <m:sup>
            <m:r>
              <w:rPr>
                <w:rFonts w:ascii="Cambria Math" w:eastAsiaTheme="minorEastAsia" w:hAnsi="Cambria Math"/>
                <w:color w:val="C00000"/>
                <w:szCs w:val="24"/>
              </w:rPr>
              <m:t>5</m:t>
            </m:r>
          </m:sup>
        </m:sSup>
        <m:r>
          <w:rPr>
            <w:rFonts w:ascii="Cambria Math" w:eastAsiaTheme="minorEastAsia" w:hAnsi="Cambria Math"/>
            <w:color w:val="C00000"/>
            <w:szCs w:val="24"/>
          </w:rPr>
          <m:t>=</m:t>
        </m:r>
        <m:d>
          <m:dPr>
            <m:ctrlPr>
              <w:rPr>
                <w:rFonts w:ascii="Cambria Math" w:eastAsiaTheme="minorEastAsia" w:hAnsi="Cambria Math"/>
                <w:i/>
                <w:color w:val="C00000"/>
                <w:szCs w:val="24"/>
              </w:rPr>
            </m:ctrlPr>
          </m:dPr>
          <m:e>
            <m:sSup>
              <m:sSupPr>
                <m:ctrlPr>
                  <w:rPr>
                    <w:rFonts w:ascii="Cambria Math" w:eastAsiaTheme="minorEastAsia" w:hAnsi="Cambria Math"/>
                    <w:i/>
                    <w:color w:val="C00000"/>
                    <w:szCs w:val="24"/>
                  </w:rPr>
                </m:ctrlPr>
              </m:sSupPr>
              <m:e>
                <m:r>
                  <w:rPr>
                    <w:rFonts w:ascii="Cambria Math" w:eastAsiaTheme="minorEastAsia" w:hAnsi="Cambria Math"/>
                    <w:color w:val="C00000"/>
                    <w:szCs w:val="24"/>
                  </w:rPr>
                  <m:t>a</m:t>
                </m:r>
              </m:e>
              <m:sup>
                <m:r>
                  <w:rPr>
                    <w:rFonts w:ascii="Cambria Math" w:eastAsiaTheme="minorEastAsia" w:hAnsi="Cambria Math"/>
                    <w:color w:val="C00000"/>
                    <w:szCs w:val="24"/>
                  </w:rPr>
                  <m:t>3</m:t>
                </m:r>
              </m:sup>
            </m:sSup>
            <m:r>
              <w:rPr>
                <w:rFonts w:ascii="Cambria Math" w:eastAsiaTheme="minorEastAsia" w:hAnsi="Cambria Math"/>
                <w:color w:val="C00000"/>
                <w:szCs w:val="24"/>
              </w:rPr>
              <m:t>+</m:t>
            </m:r>
            <m:sSup>
              <m:sSupPr>
                <m:ctrlPr>
                  <w:rPr>
                    <w:rFonts w:ascii="Cambria Math" w:eastAsiaTheme="minorEastAsia" w:hAnsi="Cambria Math"/>
                    <w:i/>
                    <w:color w:val="C00000"/>
                    <w:szCs w:val="24"/>
                  </w:rPr>
                </m:ctrlPr>
              </m:sSupPr>
              <m:e>
                <m:r>
                  <w:rPr>
                    <w:rFonts w:ascii="Cambria Math" w:eastAsiaTheme="minorEastAsia" w:hAnsi="Cambria Math"/>
                    <w:color w:val="C00000"/>
                    <w:szCs w:val="24"/>
                  </w:rPr>
                  <m:t>b</m:t>
                </m:r>
              </m:e>
              <m:sup>
                <m:r>
                  <w:rPr>
                    <w:rFonts w:ascii="Cambria Math" w:eastAsiaTheme="minorEastAsia" w:hAnsi="Cambria Math"/>
                    <w:color w:val="C00000"/>
                    <w:szCs w:val="24"/>
                  </w:rPr>
                  <m:t>3</m:t>
                </m:r>
              </m:sup>
            </m:sSup>
          </m:e>
        </m:d>
        <m:d>
          <m:dPr>
            <m:ctrlPr>
              <w:rPr>
                <w:rFonts w:ascii="Cambria Math" w:eastAsiaTheme="minorEastAsia" w:hAnsi="Cambria Math"/>
                <w:i/>
                <w:color w:val="C00000"/>
                <w:szCs w:val="24"/>
              </w:rPr>
            </m:ctrlPr>
          </m:dPr>
          <m:e>
            <m:r>
              <w:rPr>
                <w:rFonts w:ascii="Cambria Math" w:eastAsiaTheme="minorEastAsia" w:hAnsi="Cambria Math"/>
                <w:color w:val="C00000"/>
                <w:szCs w:val="24"/>
              </w:rPr>
              <m:t>a²+b²</m:t>
            </m:r>
          </m:e>
        </m:d>
        <m:r>
          <w:rPr>
            <w:rFonts w:ascii="Cambria Math" w:eastAsiaTheme="minorEastAsia" w:hAnsi="Cambria Math"/>
            <w:color w:val="C00000"/>
            <w:szCs w:val="24"/>
          </w:rPr>
          <m:t>-</m:t>
        </m:r>
        <m:sSup>
          <m:sSupPr>
            <m:ctrlPr>
              <w:rPr>
                <w:rFonts w:ascii="Cambria Math" w:eastAsiaTheme="minorEastAsia" w:hAnsi="Cambria Math"/>
                <w:i/>
                <w:color w:val="C00000"/>
                <w:szCs w:val="24"/>
              </w:rPr>
            </m:ctrlPr>
          </m:sSupPr>
          <m:e>
            <m:r>
              <w:rPr>
                <w:rFonts w:ascii="Cambria Math" w:eastAsiaTheme="minorEastAsia" w:hAnsi="Cambria Math"/>
                <w:color w:val="C00000"/>
                <w:szCs w:val="24"/>
              </w:rPr>
              <m:t>a</m:t>
            </m:r>
          </m:e>
          <m:sup>
            <m:r>
              <w:rPr>
                <w:rFonts w:ascii="Cambria Math" w:eastAsiaTheme="minorEastAsia" w:hAnsi="Cambria Math"/>
                <w:color w:val="C00000"/>
                <w:szCs w:val="24"/>
              </w:rPr>
              <m:t>2</m:t>
            </m:r>
          </m:sup>
        </m:sSup>
        <m:sSup>
          <m:sSupPr>
            <m:ctrlPr>
              <w:rPr>
                <w:rFonts w:ascii="Cambria Math" w:eastAsiaTheme="minorEastAsia" w:hAnsi="Cambria Math"/>
                <w:i/>
                <w:color w:val="C00000"/>
                <w:szCs w:val="24"/>
              </w:rPr>
            </m:ctrlPr>
          </m:sSupPr>
          <m:e>
            <m:r>
              <w:rPr>
                <w:rFonts w:ascii="Cambria Math" w:eastAsiaTheme="minorEastAsia" w:hAnsi="Cambria Math"/>
                <w:color w:val="C00000"/>
                <w:szCs w:val="24"/>
              </w:rPr>
              <m:t>b</m:t>
            </m:r>
          </m:e>
          <m:sup>
            <m:r>
              <w:rPr>
                <w:rFonts w:ascii="Cambria Math" w:eastAsiaTheme="minorEastAsia" w:hAnsi="Cambria Math"/>
                <w:color w:val="C00000"/>
                <w:szCs w:val="24"/>
              </w:rPr>
              <m:t>2</m:t>
            </m:r>
          </m:sup>
        </m:sSup>
        <m:d>
          <m:dPr>
            <m:ctrlPr>
              <w:rPr>
                <w:rFonts w:ascii="Cambria Math" w:eastAsiaTheme="minorEastAsia" w:hAnsi="Cambria Math"/>
                <w:i/>
                <w:color w:val="C00000"/>
                <w:szCs w:val="24"/>
              </w:rPr>
            </m:ctrlPr>
          </m:dPr>
          <m:e>
            <m:r>
              <w:rPr>
                <w:rFonts w:ascii="Cambria Math" w:eastAsiaTheme="minorEastAsia" w:hAnsi="Cambria Math"/>
                <w:color w:val="C00000"/>
                <w:szCs w:val="24"/>
              </w:rPr>
              <m:t>a+b</m:t>
            </m:r>
          </m:e>
        </m:d>
        <m:r>
          <w:rPr>
            <w:rFonts w:ascii="Cambria Math" w:eastAsiaTheme="minorEastAsia" w:hAnsi="Cambria Math"/>
            <w:color w:val="C00000"/>
            <w:szCs w:val="24"/>
          </w:rPr>
          <m:t>=5-</m:t>
        </m:r>
        <m:f>
          <m:fPr>
            <m:ctrlPr>
              <w:rPr>
                <w:rFonts w:ascii="Cambria Math" w:eastAsiaTheme="minorEastAsia" w:hAnsi="Cambria Math"/>
                <w:i/>
                <w:color w:val="C00000"/>
                <w:szCs w:val="24"/>
              </w:rPr>
            </m:ctrlPr>
          </m:fPr>
          <m:num>
            <m:r>
              <w:rPr>
                <w:rFonts w:ascii="Cambria Math" w:eastAsiaTheme="minorEastAsia" w:hAnsi="Cambria Math"/>
                <w:color w:val="C00000"/>
                <w:szCs w:val="24"/>
              </w:rPr>
              <m:t>1</m:t>
            </m:r>
          </m:num>
          <m:den>
            <m:r>
              <w:rPr>
                <w:rFonts w:ascii="Cambria Math" w:eastAsiaTheme="minorEastAsia" w:hAnsi="Cambria Math"/>
                <w:color w:val="C00000"/>
                <w:szCs w:val="24"/>
              </w:rPr>
              <m:t>4</m:t>
            </m:r>
          </m:den>
        </m:f>
        <m:r>
          <w:rPr>
            <w:rFonts w:ascii="Cambria Math" w:eastAsiaTheme="minorEastAsia" w:hAnsi="Cambria Math"/>
            <w:color w:val="C00000"/>
            <w:szCs w:val="24"/>
          </w:rPr>
          <m:t>=</m:t>
        </m:r>
        <m:f>
          <m:fPr>
            <m:ctrlPr>
              <w:rPr>
                <w:rFonts w:ascii="Cambria Math" w:eastAsiaTheme="minorEastAsia" w:hAnsi="Cambria Math"/>
                <w:i/>
                <w:color w:val="C00000"/>
                <w:szCs w:val="24"/>
              </w:rPr>
            </m:ctrlPr>
          </m:fPr>
          <m:num>
            <m:r>
              <w:rPr>
                <w:rFonts w:ascii="Cambria Math" w:eastAsiaTheme="minorEastAsia" w:hAnsi="Cambria Math"/>
                <w:color w:val="C00000"/>
                <w:szCs w:val="24"/>
              </w:rPr>
              <m:t>19</m:t>
            </m:r>
          </m:num>
          <m:den>
            <m:r>
              <w:rPr>
                <w:rFonts w:ascii="Cambria Math" w:eastAsiaTheme="minorEastAsia" w:hAnsi="Cambria Math"/>
                <w:color w:val="C00000"/>
                <w:szCs w:val="24"/>
              </w:rPr>
              <m:t>4</m:t>
            </m:r>
          </m:den>
        </m:f>
      </m:oMath>
    </w:p>
    <w:tbl>
      <w:tblPr>
        <w:tblpPr w:leftFromText="141" w:rightFromText="141" w:vertAnchor="text" w:horzAnchor="margin" w:tblpXSpec="right" w:tblpY="-82"/>
        <w:tblW w:w="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0"/>
      </w:tblGrid>
      <w:tr w:rsidR="00483AAA" w:rsidRPr="008F5223" w:rsidTr="008F5223">
        <w:trPr>
          <w:trHeight w:val="283"/>
        </w:trPr>
        <w:tc>
          <w:tcPr>
            <w:tcW w:w="940" w:type="dxa"/>
            <w:shd w:val="clear" w:color="auto" w:fill="auto"/>
            <w:noWrap/>
            <w:vAlign w:val="bottom"/>
            <w:hideMark/>
          </w:tcPr>
          <w:p w:rsidR="00483AAA" w:rsidRPr="008F5223" w:rsidRDefault="00483AAA" w:rsidP="008F5223">
            <w:pPr>
              <w:spacing w:after="0" w:line="240" w:lineRule="auto"/>
              <w:jc w:val="right"/>
              <w:rPr>
                <w:rFonts w:asciiTheme="minorHAnsi" w:eastAsia="Times New Roman" w:hAnsiTheme="minorHAnsi"/>
                <w:color w:val="C00000"/>
                <w:lang w:eastAsia="fr-FR"/>
              </w:rPr>
            </w:pPr>
            <w:r w:rsidRPr="008F5223">
              <w:rPr>
                <w:rFonts w:asciiTheme="minorHAnsi" w:eastAsia="Times New Roman" w:hAnsiTheme="minorHAnsi"/>
                <w:color w:val="C00000"/>
                <w:lang w:eastAsia="fr-FR"/>
              </w:rPr>
              <w:lastRenderedPageBreak/>
              <w:t>1</w:t>
            </w:r>
          </w:p>
        </w:tc>
      </w:tr>
      <w:tr w:rsidR="00483AAA" w:rsidRPr="008F5223" w:rsidTr="008F5223">
        <w:trPr>
          <w:trHeight w:val="283"/>
        </w:trPr>
        <w:tc>
          <w:tcPr>
            <w:tcW w:w="940" w:type="dxa"/>
            <w:shd w:val="clear" w:color="auto" w:fill="auto"/>
            <w:noWrap/>
            <w:vAlign w:val="bottom"/>
            <w:hideMark/>
          </w:tcPr>
          <w:p w:rsidR="00483AAA" w:rsidRPr="008F5223" w:rsidRDefault="00483AAA" w:rsidP="008F5223">
            <w:pPr>
              <w:spacing w:after="0" w:line="240" w:lineRule="auto"/>
              <w:jc w:val="right"/>
              <w:rPr>
                <w:rFonts w:asciiTheme="minorHAnsi" w:eastAsia="Times New Roman" w:hAnsiTheme="minorHAnsi"/>
                <w:color w:val="C00000"/>
                <w:lang w:eastAsia="fr-FR"/>
              </w:rPr>
            </w:pPr>
            <w:r w:rsidRPr="008F5223">
              <w:rPr>
                <w:rFonts w:asciiTheme="minorHAnsi" w:eastAsia="Times New Roman" w:hAnsiTheme="minorHAnsi"/>
                <w:color w:val="C00000"/>
                <w:lang w:eastAsia="fr-FR"/>
              </w:rPr>
              <w:t>2</w:t>
            </w:r>
          </w:p>
        </w:tc>
      </w:tr>
      <w:tr w:rsidR="00483AAA" w:rsidRPr="008F5223" w:rsidTr="008F5223">
        <w:trPr>
          <w:trHeight w:val="283"/>
        </w:trPr>
        <w:tc>
          <w:tcPr>
            <w:tcW w:w="940" w:type="dxa"/>
            <w:shd w:val="clear" w:color="auto" w:fill="auto"/>
            <w:noWrap/>
            <w:vAlign w:val="bottom"/>
            <w:hideMark/>
          </w:tcPr>
          <w:p w:rsidR="00483AAA" w:rsidRPr="008F5223" w:rsidRDefault="00483AAA" w:rsidP="008F5223">
            <w:pPr>
              <w:spacing w:after="0" w:line="240" w:lineRule="auto"/>
              <w:jc w:val="right"/>
              <w:rPr>
                <w:rFonts w:asciiTheme="minorHAnsi" w:eastAsia="Times New Roman" w:hAnsiTheme="minorHAnsi"/>
                <w:color w:val="C00000"/>
                <w:lang w:eastAsia="fr-FR"/>
              </w:rPr>
            </w:pPr>
            <w:r w:rsidRPr="008F5223">
              <w:rPr>
                <w:rFonts w:asciiTheme="minorHAnsi" w:eastAsia="Times New Roman" w:hAnsiTheme="minorHAnsi"/>
                <w:color w:val="C00000"/>
                <w:lang w:eastAsia="fr-FR"/>
              </w:rPr>
              <w:t>2,5</w:t>
            </w:r>
          </w:p>
        </w:tc>
      </w:tr>
      <w:tr w:rsidR="00483AAA" w:rsidRPr="008F5223" w:rsidTr="008F5223">
        <w:trPr>
          <w:trHeight w:val="283"/>
        </w:trPr>
        <w:tc>
          <w:tcPr>
            <w:tcW w:w="940" w:type="dxa"/>
            <w:shd w:val="clear" w:color="auto" w:fill="auto"/>
            <w:noWrap/>
            <w:vAlign w:val="bottom"/>
            <w:hideMark/>
          </w:tcPr>
          <w:p w:rsidR="00483AAA" w:rsidRPr="008F5223" w:rsidRDefault="00483AAA" w:rsidP="008F5223">
            <w:pPr>
              <w:spacing w:after="0" w:line="240" w:lineRule="auto"/>
              <w:jc w:val="right"/>
              <w:rPr>
                <w:rFonts w:asciiTheme="minorHAnsi" w:eastAsia="Times New Roman" w:hAnsiTheme="minorHAnsi"/>
                <w:color w:val="C00000"/>
                <w:lang w:eastAsia="fr-FR"/>
              </w:rPr>
            </w:pPr>
            <w:r w:rsidRPr="008F5223">
              <w:rPr>
                <w:rFonts w:asciiTheme="minorHAnsi" w:eastAsia="Times New Roman" w:hAnsiTheme="minorHAnsi"/>
                <w:color w:val="C00000"/>
                <w:lang w:eastAsia="fr-FR"/>
              </w:rPr>
              <w:t>3,5</w:t>
            </w:r>
          </w:p>
        </w:tc>
      </w:tr>
      <w:tr w:rsidR="00483AAA" w:rsidRPr="008F5223" w:rsidTr="008F5223">
        <w:trPr>
          <w:trHeight w:val="283"/>
        </w:trPr>
        <w:tc>
          <w:tcPr>
            <w:tcW w:w="940" w:type="dxa"/>
            <w:shd w:val="clear" w:color="auto" w:fill="auto"/>
            <w:noWrap/>
            <w:vAlign w:val="bottom"/>
            <w:hideMark/>
          </w:tcPr>
          <w:p w:rsidR="00483AAA" w:rsidRPr="008F5223" w:rsidRDefault="00483AAA" w:rsidP="008F5223">
            <w:pPr>
              <w:spacing w:after="0" w:line="240" w:lineRule="auto"/>
              <w:jc w:val="right"/>
              <w:rPr>
                <w:rFonts w:asciiTheme="minorHAnsi" w:eastAsia="Times New Roman" w:hAnsiTheme="minorHAnsi"/>
                <w:color w:val="C00000"/>
                <w:lang w:eastAsia="fr-FR"/>
              </w:rPr>
            </w:pPr>
            <w:r w:rsidRPr="008F5223">
              <w:rPr>
                <w:rFonts w:asciiTheme="minorHAnsi" w:eastAsia="Times New Roman" w:hAnsiTheme="minorHAnsi"/>
                <w:color w:val="C00000"/>
                <w:lang w:eastAsia="fr-FR"/>
              </w:rPr>
              <w:t>4,75</w:t>
            </w:r>
          </w:p>
        </w:tc>
      </w:tr>
      <w:tr w:rsidR="00483AAA" w:rsidRPr="008F5223" w:rsidTr="008F5223">
        <w:trPr>
          <w:trHeight w:val="283"/>
        </w:trPr>
        <w:tc>
          <w:tcPr>
            <w:tcW w:w="940" w:type="dxa"/>
            <w:shd w:val="clear" w:color="auto" w:fill="auto"/>
            <w:noWrap/>
            <w:vAlign w:val="bottom"/>
            <w:hideMark/>
          </w:tcPr>
          <w:p w:rsidR="00483AAA" w:rsidRPr="008F5223" w:rsidRDefault="00483AAA" w:rsidP="008F5223">
            <w:pPr>
              <w:spacing w:after="0" w:line="240" w:lineRule="auto"/>
              <w:jc w:val="right"/>
              <w:rPr>
                <w:rFonts w:asciiTheme="minorHAnsi" w:eastAsia="Times New Roman" w:hAnsiTheme="minorHAnsi"/>
                <w:color w:val="C00000"/>
                <w:lang w:eastAsia="fr-FR"/>
              </w:rPr>
            </w:pPr>
            <w:r w:rsidRPr="008F5223">
              <w:rPr>
                <w:rFonts w:asciiTheme="minorHAnsi" w:eastAsia="Times New Roman" w:hAnsiTheme="minorHAnsi"/>
                <w:color w:val="C00000"/>
                <w:lang w:eastAsia="fr-FR"/>
              </w:rPr>
              <w:t>6,5</w:t>
            </w:r>
          </w:p>
        </w:tc>
      </w:tr>
      <w:tr w:rsidR="00483AAA" w:rsidRPr="008F5223" w:rsidTr="008F5223">
        <w:trPr>
          <w:trHeight w:val="283"/>
        </w:trPr>
        <w:tc>
          <w:tcPr>
            <w:tcW w:w="940" w:type="dxa"/>
            <w:shd w:val="clear" w:color="auto" w:fill="auto"/>
            <w:noWrap/>
            <w:vAlign w:val="bottom"/>
            <w:hideMark/>
          </w:tcPr>
          <w:p w:rsidR="00483AAA" w:rsidRPr="008F5223" w:rsidRDefault="00483AAA" w:rsidP="008F5223">
            <w:pPr>
              <w:spacing w:after="0" w:line="240" w:lineRule="auto"/>
              <w:jc w:val="right"/>
              <w:rPr>
                <w:rFonts w:asciiTheme="minorHAnsi" w:eastAsia="Times New Roman" w:hAnsiTheme="minorHAnsi"/>
                <w:color w:val="C00000"/>
                <w:lang w:eastAsia="fr-FR"/>
              </w:rPr>
            </w:pPr>
            <w:r w:rsidRPr="008F5223">
              <w:rPr>
                <w:rFonts w:asciiTheme="minorHAnsi" w:eastAsia="Times New Roman" w:hAnsiTheme="minorHAnsi"/>
                <w:color w:val="C00000"/>
                <w:lang w:eastAsia="fr-FR"/>
              </w:rPr>
              <w:t>8,875</w:t>
            </w:r>
          </w:p>
        </w:tc>
      </w:tr>
      <w:tr w:rsidR="00483AAA" w:rsidRPr="008F5223" w:rsidTr="008F5223">
        <w:trPr>
          <w:trHeight w:val="283"/>
        </w:trPr>
        <w:tc>
          <w:tcPr>
            <w:tcW w:w="940" w:type="dxa"/>
            <w:shd w:val="clear" w:color="auto" w:fill="auto"/>
            <w:noWrap/>
            <w:vAlign w:val="bottom"/>
            <w:hideMark/>
          </w:tcPr>
          <w:p w:rsidR="00483AAA" w:rsidRPr="008F5223" w:rsidRDefault="00483AAA" w:rsidP="008F5223">
            <w:pPr>
              <w:spacing w:after="0" w:line="240" w:lineRule="auto"/>
              <w:jc w:val="right"/>
              <w:rPr>
                <w:rFonts w:asciiTheme="minorHAnsi" w:eastAsia="Times New Roman" w:hAnsiTheme="minorHAnsi"/>
                <w:color w:val="C00000"/>
                <w:lang w:eastAsia="fr-FR"/>
              </w:rPr>
            </w:pPr>
            <w:r w:rsidRPr="008F5223">
              <w:rPr>
                <w:rFonts w:asciiTheme="minorHAnsi" w:eastAsia="Times New Roman" w:hAnsiTheme="minorHAnsi"/>
                <w:color w:val="C00000"/>
                <w:lang w:eastAsia="fr-FR"/>
              </w:rPr>
              <w:t>12,125</w:t>
            </w:r>
          </w:p>
        </w:tc>
      </w:tr>
      <w:tr w:rsidR="00483AAA" w:rsidRPr="008F5223" w:rsidTr="008F5223">
        <w:trPr>
          <w:trHeight w:val="283"/>
        </w:trPr>
        <w:tc>
          <w:tcPr>
            <w:tcW w:w="940" w:type="dxa"/>
            <w:shd w:val="clear" w:color="auto" w:fill="auto"/>
            <w:noWrap/>
            <w:vAlign w:val="bottom"/>
            <w:hideMark/>
          </w:tcPr>
          <w:p w:rsidR="00483AAA" w:rsidRPr="008F5223" w:rsidRDefault="00483AAA" w:rsidP="008F5223">
            <w:pPr>
              <w:spacing w:after="0" w:line="240" w:lineRule="auto"/>
              <w:jc w:val="right"/>
              <w:rPr>
                <w:rFonts w:asciiTheme="minorHAnsi" w:eastAsia="Times New Roman" w:hAnsiTheme="minorHAnsi"/>
                <w:color w:val="C00000"/>
                <w:lang w:eastAsia="fr-FR"/>
              </w:rPr>
            </w:pPr>
            <w:r w:rsidRPr="008F5223">
              <w:rPr>
                <w:rFonts w:asciiTheme="minorHAnsi" w:eastAsia="Times New Roman" w:hAnsiTheme="minorHAnsi"/>
                <w:color w:val="C00000"/>
                <w:lang w:eastAsia="fr-FR"/>
              </w:rPr>
              <w:t>16,5625</w:t>
            </w:r>
          </w:p>
        </w:tc>
      </w:tr>
      <w:tr w:rsidR="00483AAA" w:rsidRPr="008F5223" w:rsidTr="008F5223">
        <w:trPr>
          <w:trHeight w:val="283"/>
        </w:trPr>
        <w:tc>
          <w:tcPr>
            <w:tcW w:w="940" w:type="dxa"/>
            <w:shd w:val="clear" w:color="auto" w:fill="auto"/>
            <w:noWrap/>
            <w:vAlign w:val="bottom"/>
            <w:hideMark/>
          </w:tcPr>
          <w:p w:rsidR="00483AAA" w:rsidRPr="008F5223" w:rsidRDefault="00483AAA" w:rsidP="008F5223">
            <w:pPr>
              <w:spacing w:after="0" w:line="240" w:lineRule="auto"/>
              <w:jc w:val="right"/>
              <w:rPr>
                <w:rFonts w:asciiTheme="minorHAnsi" w:eastAsia="Times New Roman" w:hAnsiTheme="minorHAnsi"/>
                <w:color w:val="C00000"/>
                <w:lang w:eastAsia="fr-FR"/>
              </w:rPr>
            </w:pPr>
            <w:r w:rsidRPr="008F5223">
              <w:rPr>
                <w:rFonts w:asciiTheme="minorHAnsi" w:eastAsia="Times New Roman" w:hAnsiTheme="minorHAnsi"/>
                <w:color w:val="C00000"/>
                <w:lang w:eastAsia="fr-FR"/>
              </w:rPr>
              <w:t>22,625</w:t>
            </w:r>
          </w:p>
        </w:tc>
      </w:tr>
    </w:tbl>
    <w:p w:rsidR="00483AAA" w:rsidRPr="008F5223" w:rsidRDefault="00483AAA" w:rsidP="008F5223">
      <w:pPr>
        <w:spacing w:after="0" w:line="240" w:lineRule="auto"/>
        <w:jc w:val="both"/>
        <w:rPr>
          <w:rFonts w:asciiTheme="minorHAnsi" w:eastAsiaTheme="minorEastAsia" w:hAnsiTheme="minorHAnsi"/>
          <w:color w:val="C00000"/>
          <w:szCs w:val="24"/>
        </w:rPr>
      </w:pPr>
      <w:r w:rsidRPr="008F5223">
        <w:rPr>
          <w:rFonts w:asciiTheme="minorHAnsi" w:eastAsiaTheme="minorEastAsia" w:hAnsiTheme="minorHAnsi"/>
          <w:color w:val="C00000"/>
          <w:szCs w:val="24"/>
        </w:rPr>
        <w:t xml:space="preserve">Pour </w:t>
      </w:r>
      <m:oMath>
        <m:r>
          <w:rPr>
            <w:rFonts w:ascii="Cambria Math" w:eastAsiaTheme="minorEastAsia" w:hAnsi="Cambria Math"/>
            <w:color w:val="C00000"/>
            <w:szCs w:val="24"/>
          </w:rPr>
          <m:t xml:space="preserve">n </m:t>
        </m:r>
      </m:oMath>
      <w:r w:rsidRPr="008F5223">
        <w:rPr>
          <w:rFonts w:asciiTheme="minorHAnsi" w:eastAsiaTheme="minorEastAsia" w:hAnsiTheme="minorHAnsi"/>
          <w:color w:val="C00000"/>
          <w:szCs w:val="24"/>
        </w:rPr>
        <w:t xml:space="preserve">assez grand, on peut écrire </w:t>
      </w:r>
      <m:oMath>
        <m:sSup>
          <m:sSupPr>
            <m:ctrlPr>
              <w:rPr>
                <w:rFonts w:ascii="Cambria Math" w:eastAsiaTheme="minorEastAsia" w:hAnsi="Cambria Math"/>
                <w:i/>
                <w:color w:val="C00000"/>
                <w:szCs w:val="24"/>
              </w:rPr>
            </m:ctrlPr>
          </m:sSupPr>
          <m:e>
            <m:r>
              <w:rPr>
                <w:rFonts w:ascii="Cambria Math" w:eastAsiaTheme="minorEastAsia" w:hAnsi="Cambria Math"/>
                <w:color w:val="C00000"/>
                <w:szCs w:val="24"/>
              </w:rPr>
              <m:t>a</m:t>
            </m:r>
          </m:e>
          <m:sup>
            <m:r>
              <w:rPr>
                <w:rFonts w:ascii="Cambria Math" w:eastAsiaTheme="minorEastAsia" w:hAnsi="Cambria Math"/>
                <w:color w:val="C00000"/>
                <w:szCs w:val="24"/>
              </w:rPr>
              <m:t>n+1</m:t>
            </m:r>
          </m:sup>
        </m:sSup>
        <m:r>
          <w:rPr>
            <w:rFonts w:ascii="Cambria Math" w:eastAsiaTheme="minorEastAsia" w:hAnsi="Cambria Math"/>
            <w:color w:val="C00000"/>
            <w:szCs w:val="24"/>
          </w:rPr>
          <m:t>+</m:t>
        </m:r>
        <m:sSup>
          <m:sSupPr>
            <m:ctrlPr>
              <w:rPr>
                <w:rFonts w:ascii="Cambria Math" w:eastAsiaTheme="minorEastAsia" w:hAnsi="Cambria Math"/>
                <w:i/>
                <w:color w:val="C00000"/>
                <w:szCs w:val="24"/>
              </w:rPr>
            </m:ctrlPr>
          </m:sSupPr>
          <m:e>
            <m:r>
              <w:rPr>
                <w:rFonts w:ascii="Cambria Math" w:eastAsiaTheme="minorEastAsia" w:hAnsi="Cambria Math"/>
                <w:color w:val="C00000"/>
                <w:szCs w:val="24"/>
              </w:rPr>
              <m:t>b</m:t>
            </m:r>
          </m:e>
          <m:sup>
            <m:r>
              <w:rPr>
                <w:rFonts w:ascii="Cambria Math" w:eastAsiaTheme="minorEastAsia" w:hAnsi="Cambria Math"/>
                <w:color w:val="C00000"/>
                <w:szCs w:val="24"/>
              </w:rPr>
              <m:t>n+1</m:t>
            </m:r>
          </m:sup>
        </m:sSup>
        <m:r>
          <w:rPr>
            <w:rFonts w:ascii="Cambria Math" w:eastAsiaTheme="minorEastAsia" w:hAnsi="Cambria Math"/>
            <w:color w:val="C00000"/>
            <w:szCs w:val="24"/>
          </w:rPr>
          <m:t>=</m:t>
        </m:r>
        <m:d>
          <m:dPr>
            <m:ctrlPr>
              <w:rPr>
                <w:rFonts w:ascii="Cambria Math" w:eastAsiaTheme="minorEastAsia" w:hAnsi="Cambria Math"/>
                <w:i/>
                <w:color w:val="C00000"/>
                <w:szCs w:val="24"/>
              </w:rPr>
            </m:ctrlPr>
          </m:dPr>
          <m:e>
            <m:sSup>
              <m:sSupPr>
                <m:ctrlPr>
                  <w:rPr>
                    <w:rFonts w:ascii="Cambria Math" w:eastAsiaTheme="minorEastAsia" w:hAnsi="Cambria Math"/>
                    <w:i/>
                    <w:color w:val="C00000"/>
                    <w:szCs w:val="24"/>
                  </w:rPr>
                </m:ctrlPr>
              </m:sSupPr>
              <m:e>
                <m:r>
                  <w:rPr>
                    <w:rFonts w:ascii="Cambria Math" w:eastAsiaTheme="minorEastAsia" w:hAnsi="Cambria Math"/>
                    <w:color w:val="C00000"/>
                    <w:szCs w:val="24"/>
                  </w:rPr>
                  <m:t>a</m:t>
                </m:r>
              </m:e>
              <m:sup>
                <m:r>
                  <w:rPr>
                    <w:rFonts w:ascii="Cambria Math" w:eastAsiaTheme="minorEastAsia" w:hAnsi="Cambria Math"/>
                    <w:color w:val="C00000"/>
                    <w:szCs w:val="24"/>
                  </w:rPr>
                  <m:t>n</m:t>
                </m:r>
              </m:sup>
            </m:sSup>
            <m:r>
              <w:rPr>
                <w:rFonts w:ascii="Cambria Math" w:eastAsiaTheme="minorEastAsia" w:hAnsi="Cambria Math"/>
                <w:color w:val="C00000"/>
                <w:szCs w:val="24"/>
              </w:rPr>
              <m:t>+</m:t>
            </m:r>
            <m:sSup>
              <m:sSupPr>
                <m:ctrlPr>
                  <w:rPr>
                    <w:rFonts w:ascii="Cambria Math" w:eastAsiaTheme="minorEastAsia" w:hAnsi="Cambria Math"/>
                    <w:i/>
                    <w:color w:val="C00000"/>
                    <w:szCs w:val="24"/>
                  </w:rPr>
                </m:ctrlPr>
              </m:sSupPr>
              <m:e>
                <m:r>
                  <w:rPr>
                    <w:rFonts w:ascii="Cambria Math" w:eastAsiaTheme="minorEastAsia" w:hAnsi="Cambria Math"/>
                    <w:color w:val="C00000"/>
                    <w:szCs w:val="24"/>
                  </w:rPr>
                  <m:t>b</m:t>
                </m:r>
              </m:e>
              <m:sup>
                <m:r>
                  <w:rPr>
                    <w:rFonts w:ascii="Cambria Math" w:eastAsiaTheme="minorEastAsia" w:hAnsi="Cambria Math"/>
                    <w:color w:val="C00000"/>
                    <w:szCs w:val="24"/>
                  </w:rPr>
                  <m:t>n</m:t>
                </m:r>
              </m:sup>
            </m:sSup>
          </m:e>
        </m:d>
        <m:d>
          <m:dPr>
            <m:ctrlPr>
              <w:rPr>
                <w:rFonts w:ascii="Cambria Math" w:eastAsiaTheme="minorEastAsia" w:hAnsi="Cambria Math"/>
                <w:i/>
                <w:color w:val="C00000"/>
                <w:szCs w:val="24"/>
              </w:rPr>
            </m:ctrlPr>
          </m:dPr>
          <m:e>
            <m:r>
              <w:rPr>
                <w:rFonts w:ascii="Cambria Math" w:eastAsiaTheme="minorEastAsia" w:hAnsi="Cambria Math"/>
                <w:color w:val="C00000"/>
                <w:szCs w:val="24"/>
              </w:rPr>
              <m:t>a+b</m:t>
            </m:r>
          </m:e>
        </m:d>
        <m:r>
          <w:rPr>
            <w:rFonts w:ascii="Cambria Math" w:eastAsiaTheme="minorEastAsia" w:hAnsi="Cambria Math"/>
            <w:color w:val="C00000"/>
            <w:szCs w:val="24"/>
          </w:rPr>
          <m:t>-ab</m:t>
        </m:r>
        <m:d>
          <m:dPr>
            <m:ctrlPr>
              <w:rPr>
                <w:rFonts w:ascii="Cambria Math" w:eastAsiaTheme="minorEastAsia" w:hAnsi="Cambria Math"/>
                <w:i/>
                <w:color w:val="C00000"/>
                <w:szCs w:val="24"/>
              </w:rPr>
            </m:ctrlPr>
          </m:dPr>
          <m:e>
            <m:sSup>
              <m:sSupPr>
                <m:ctrlPr>
                  <w:rPr>
                    <w:rFonts w:ascii="Cambria Math" w:eastAsiaTheme="minorEastAsia" w:hAnsi="Cambria Math"/>
                    <w:i/>
                    <w:color w:val="C00000"/>
                    <w:szCs w:val="24"/>
                  </w:rPr>
                </m:ctrlPr>
              </m:sSupPr>
              <m:e>
                <m:r>
                  <w:rPr>
                    <w:rFonts w:ascii="Cambria Math" w:eastAsiaTheme="minorEastAsia" w:hAnsi="Cambria Math"/>
                    <w:color w:val="C00000"/>
                    <w:szCs w:val="24"/>
                  </w:rPr>
                  <m:t>a</m:t>
                </m:r>
              </m:e>
              <m:sup>
                <m:r>
                  <w:rPr>
                    <w:rFonts w:ascii="Cambria Math" w:eastAsiaTheme="minorEastAsia" w:hAnsi="Cambria Math"/>
                    <w:color w:val="C00000"/>
                    <w:szCs w:val="24"/>
                  </w:rPr>
                  <m:t>n-1</m:t>
                </m:r>
              </m:sup>
            </m:sSup>
            <m:r>
              <w:rPr>
                <w:rFonts w:ascii="Cambria Math" w:eastAsiaTheme="minorEastAsia" w:hAnsi="Cambria Math"/>
                <w:color w:val="C00000"/>
                <w:szCs w:val="24"/>
              </w:rPr>
              <m:t>+</m:t>
            </m:r>
            <m:sSup>
              <m:sSupPr>
                <m:ctrlPr>
                  <w:rPr>
                    <w:rFonts w:ascii="Cambria Math" w:eastAsiaTheme="minorEastAsia" w:hAnsi="Cambria Math"/>
                    <w:i/>
                    <w:color w:val="C00000"/>
                    <w:szCs w:val="24"/>
                  </w:rPr>
                </m:ctrlPr>
              </m:sSupPr>
              <m:e>
                <m:r>
                  <w:rPr>
                    <w:rFonts w:ascii="Cambria Math" w:eastAsiaTheme="minorEastAsia" w:hAnsi="Cambria Math"/>
                    <w:color w:val="C00000"/>
                    <w:szCs w:val="24"/>
                  </w:rPr>
                  <m:t>b</m:t>
                </m:r>
              </m:e>
              <m:sup>
                <m:r>
                  <w:rPr>
                    <w:rFonts w:ascii="Cambria Math" w:eastAsiaTheme="minorEastAsia" w:hAnsi="Cambria Math"/>
                    <w:color w:val="C00000"/>
                    <w:szCs w:val="24"/>
                  </w:rPr>
                  <m:t>n-1</m:t>
                </m:r>
              </m:sup>
            </m:sSup>
          </m:e>
        </m:d>
      </m:oMath>
      <w:r w:rsidRPr="008F5223">
        <w:rPr>
          <w:rFonts w:asciiTheme="minorHAnsi" w:eastAsiaTheme="minorEastAsia" w:hAnsiTheme="minorHAnsi"/>
          <w:color w:val="C00000"/>
          <w:szCs w:val="24"/>
        </w:rPr>
        <w:t>, ou encore :</w:t>
      </w:r>
    </w:p>
    <w:p w:rsidR="00483AAA" w:rsidRPr="008F5223" w:rsidRDefault="00D91D34" w:rsidP="008F5223">
      <w:pPr>
        <w:spacing w:after="0" w:line="240" w:lineRule="auto"/>
        <w:jc w:val="both"/>
        <w:rPr>
          <w:rFonts w:asciiTheme="minorHAnsi" w:eastAsiaTheme="minorEastAsia" w:hAnsiTheme="minorHAnsi"/>
          <w:color w:val="C00000"/>
          <w:szCs w:val="24"/>
        </w:rPr>
      </w:pPr>
      <m:oMath>
        <m:sSup>
          <m:sSupPr>
            <m:ctrlPr>
              <w:rPr>
                <w:rFonts w:ascii="Cambria Math" w:eastAsiaTheme="minorEastAsia" w:hAnsi="Cambria Math"/>
                <w:i/>
                <w:color w:val="C00000"/>
                <w:szCs w:val="24"/>
              </w:rPr>
            </m:ctrlPr>
          </m:sSupPr>
          <m:e>
            <m:r>
              <w:rPr>
                <w:rFonts w:ascii="Cambria Math" w:eastAsiaTheme="minorEastAsia" w:hAnsi="Cambria Math"/>
                <w:color w:val="C00000"/>
                <w:szCs w:val="24"/>
              </w:rPr>
              <m:t>a</m:t>
            </m:r>
          </m:e>
          <m:sup>
            <m:r>
              <w:rPr>
                <w:rFonts w:ascii="Cambria Math" w:eastAsiaTheme="minorEastAsia" w:hAnsi="Cambria Math"/>
                <w:color w:val="C00000"/>
                <w:szCs w:val="24"/>
              </w:rPr>
              <m:t>n+1</m:t>
            </m:r>
          </m:sup>
        </m:sSup>
        <m:r>
          <w:rPr>
            <w:rFonts w:ascii="Cambria Math" w:eastAsiaTheme="minorEastAsia" w:hAnsi="Cambria Math"/>
            <w:color w:val="C00000"/>
            <w:szCs w:val="24"/>
          </w:rPr>
          <m:t>+</m:t>
        </m:r>
        <m:sSup>
          <m:sSupPr>
            <m:ctrlPr>
              <w:rPr>
                <w:rFonts w:ascii="Cambria Math" w:eastAsiaTheme="minorEastAsia" w:hAnsi="Cambria Math"/>
                <w:i/>
                <w:color w:val="C00000"/>
                <w:szCs w:val="24"/>
              </w:rPr>
            </m:ctrlPr>
          </m:sSupPr>
          <m:e>
            <m:r>
              <w:rPr>
                <w:rFonts w:ascii="Cambria Math" w:eastAsiaTheme="minorEastAsia" w:hAnsi="Cambria Math"/>
                <w:color w:val="C00000"/>
                <w:szCs w:val="24"/>
              </w:rPr>
              <m:t>b</m:t>
            </m:r>
          </m:e>
          <m:sup>
            <m:r>
              <w:rPr>
                <w:rFonts w:ascii="Cambria Math" w:eastAsiaTheme="minorEastAsia" w:hAnsi="Cambria Math"/>
                <w:color w:val="C00000"/>
                <w:szCs w:val="24"/>
              </w:rPr>
              <m:t>n+1</m:t>
            </m:r>
          </m:sup>
        </m:sSup>
        <m:r>
          <w:rPr>
            <w:rFonts w:ascii="Cambria Math" w:eastAsiaTheme="minorEastAsia" w:hAnsi="Cambria Math"/>
            <w:color w:val="C00000"/>
            <w:szCs w:val="24"/>
          </w:rPr>
          <m:t>=</m:t>
        </m:r>
        <m:d>
          <m:dPr>
            <m:ctrlPr>
              <w:rPr>
                <w:rFonts w:ascii="Cambria Math" w:eastAsiaTheme="minorEastAsia" w:hAnsi="Cambria Math"/>
                <w:i/>
                <w:color w:val="C00000"/>
                <w:szCs w:val="24"/>
              </w:rPr>
            </m:ctrlPr>
          </m:dPr>
          <m:e>
            <m:sSup>
              <m:sSupPr>
                <m:ctrlPr>
                  <w:rPr>
                    <w:rFonts w:ascii="Cambria Math" w:eastAsiaTheme="minorEastAsia" w:hAnsi="Cambria Math"/>
                    <w:i/>
                    <w:color w:val="C00000"/>
                    <w:szCs w:val="24"/>
                  </w:rPr>
                </m:ctrlPr>
              </m:sSupPr>
              <m:e>
                <m:r>
                  <w:rPr>
                    <w:rFonts w:ascii="Cambria Math" w:eastAsiaTheme="minorEastAsia" w:hAnsi="Cambria Math"/>
                    <w:color w:val="C00000"/>
                    <w:szCs w:val="24"/>
                  </w:rPr>
                  <m:t>a</m:t>
                </m:r>
              </m:e>
              <m:sup>
                <m:r>
                  <w:rPr>
                    <w:rFonts w:ascii="Cambria Math" w:eastAsiaTheme="minorEastAsia" w:hAnsi="Cambria Math"/>
                    <w:color w:val="C00000"/>
                    <w:szCs w:val="24"/>
                  </w:rPr>
                  <m:t>n</m:t>
                </m:r>
              </m:sup>
            </m:sSup>
            <m:r>
              <w:rPr>
                <w:rFonts w:ascii="Cambria Math" w:eastAsiaTheme="minorEastAsia" w:hAnsi="Cambria Math"/>
                <w:color w:val="C00000"/>
                <w:szCs w:val="24"/>
              </w:rPr>
              <m:t>+</m:t>
            </m:r>
            <m:sSup>
              <m:sSupPr>
                <m:ctrlPr>
                  <w:rPr>
                    <w:rFonts w:ascii="Cambria Math" w:eastAsiaTheme="minorEastAsia" w:hAnsi="Cambria Math"/>
                    <w:i/>
                    <w:color w:val="C00000"/>
                    <w:szCs w:val="24"/>
                  </w:rPr>
                </m:ctrlPr>
              </m:sSupPr>
              <m:e>
                <m:r>
                  <w:rPr>
                    <w:rFonts w:ascii="Cambria Math" w:eastAsiaTheme="minorEastAsia" w:hAnsi="Cambria Math"/>
                    <w:color w:val="C00000"/>
                    <w:szCs w:val="24"/>
                  </w:rPr>
                  <m:t>b</m:t>
                </m:r>
              </m:e>
              <m:sup>
                <m:r>
                  <w:rPr>
                    <w:rFonts w:ascii="Cambria Math" w:eastAsiaTheme="minorEastAsia" w:hAnsi="Cambria Math"/>
                    <w:color w:val="C00000"/>
                    <w:szCs w:val="24"/>
                  </w:rPr>
                  <m:t>n</m:t>
                </m:r>
              </m:sup>
            </m:sSup>
          </m:e>
        </m:d>
        <m:r>
          <w:rPr>
            <w:rFonts w:ascii="Cambria Math" w:eastAsiaTheme="minorEastAsia" w:hAnsi="Cambria Math"/>
            <w:color w:val="C00000"/>
            <w:szCs w:val="24"/>
          </w:rPr>
          <m:t>+</m:t>
        </m:r>
        <m:f>
          <m:fPr>
            <m:ctrlPr>
              <w:rPr>
                <w:rFonts w:ascii="Cambria Math" w:eastAsiaTheme="minorEastAsia" w:hAnsi="Cambria Math"/>
                <w:i/>
                <w:color w:val="C00000"/>
                <w:szCs w:val="24"/>
              </w:rPr>
            </m:ctrlPr>
          </m:fPr>
          <m:num>
            <m:r>
              <w:rPr>
                <w:rFonts w:ascii="Cambria Math" w:eastAsiaTheme="minorEastAsia" w:hAnsi="Cambria Math"/>
                <w:color w:val="C00000"/>
                <w:szCs w:val="24"/>
              </w:rPr>
              <m:t>1</m:t>
            </m:r>
          </m:num>
          <m:den>
            <m:r>
              <w:rPr>
                <w:rFonts w:ascii="Cambria Math" w:eastAsiaTheme="minorEastAsia" w:hAnsi="Cambria Math"/>
                <w:color w:val="C00000"/>
                <w:szCs w:val="24"/>
              </w:rPr>
              <m:t>2</m:t>
            </m:r>
          </m:den>
        </m:f>
        <m:d>
          <m:dPr>
            <m:ctrlPr>
              <w:rPr>
                <w:rFonts w:ascii="Cambria Math" w:eastAsiaTheme="minorEastAsia" w:hAnsi="Cambria Math"/>
                <w:i/>
                <w:color w:val="C00000"/>
                <w:szCs w:val="24"/>
              </w:rPr>
            </m:ctrlPr>
          </m:dPr>
          <m:e>
            <m:sSup>
              <m:sSupPr>
                <m:ctrlPr>
                  <w:rPr>
                    <w:rFonts w:ascii="Cambria Math" w:eastAsiaTheme="minorEastAsia" w:hAnsi="Cambria Math"/>
                    <w:i/>
                    <w:color w:val="C00000"/>
                    <w:szCs w:val="24"/>
                  </w:rPr>
                </m:ctrlPr>
              </m:sSupPr>
              <m:e>
                <m:r>
                  <w:rPr>
                    <w:rFonts w:ascii="Cambria Math" w:eastAsiaTheme="minorEastAsia" w:hAnsi="Cambria Math"/>
                    <w:color w:val="C00000"/>
                    <w:szCs w:val="24"/>
                  </w:rPr>
                  <m:t>a</m:t>
                </m:r>
              </m:e>
              <m:sup>
                <m:r>
                  <w:rPr>
                    <w:rFonts w:ascii="Cambria Math" w:eastAsiaTheme="minorEastAsia" w:hAnsi="Cambria Math"/>
                    <w:color w:val="C00000"/>
                    <w:szCs w:val="24"/>
                  </w:rPr>
                  <m:t>n-1</m:t>
                </m:r>
              </m:sup>
            </m:sSup>
            <m:r>
              <w:rPr>
                <w:rFonts w:ascii="Cambria Math" w:eastAsiaTheme="minorEastAsia" w:hAnsi="Cambria Math"/>
                <w:color w:val="C00000"/>
                <w:szCs w:val="24"/>
              </w:rPr>
              <m:t>+</m:t>
            </m:r>
            <m:sSup>
              <m:sSupPr>
                <m:ctrlPr>
                  <w:rPr>
                    <w:rFonts w:ascii="Cambria Math" w:eastAsiaTheme="minorEastAsia" w:hAnsi="Cambria Math"/>
                    <w:i/>
                    <w:color w:val="C00000"/>
                    <w:szCs w:val="24"/>
                  </w:rPr>
                </m:ctrlPr>
              </m:sSupPr>
              <m:e>
                <m:r>
                  <w:rPr>
                    <w:rFonts w:ascii="Cambria Math" w:eastAsiaTheme="minorEastAsia" w:hAnsi="Cambria Math"/>
                    <w:color w:val="C00000"/>
                    <w:szCs w:val="24"/>
                  </w:rPr>
                  <m:t>b</m:t>
                </m:r>
              </m:e>
              <m:sup>
                <m:r>
                  <w:rPr>
                    <w:rFonts w:ascii="Cambria Math" w:eastAsiaTheme="minorEastAsia" w:hAnsi="Cambria Math"/>
                    <w:color w:val="C00000"/>
                    <w:szCs w:val="24"/>
                  </w:rPr>
                  <m:t>n-1</m:t>
                </m:r>
              </m:sup>
            </m:sSup>
          </m:e>
        </m:d>
      </m:oMath>
      <w:r w:rsidR="00483AAA" w:rsidRPr="008F5223">
        <w:rPr>
          <w:rFonts w:asciiTheme="minorHAnsi" w:eastAsiaTheme="minorEastAsia" w:hAnsiTheme="minorHAnsi"/>
          <w:color w:val="C00000"/>
          <w:szCs w:val="24"/>
        </w:rPr>
        <w:t xml:space="preserve">. Le tableur suffit pour programmer les premiers résultats. </w:t>
      </w:r>
    </w:p>
    <w:p w:rsidR="00483AAA" w:rsidRPr="008F5223" w:rsidRDefault="00483AAA" w:rsidP="008F5223">
      <w:pPr>
        <w:spacing w:after="0" w:line="240" w:lineRule="auto"/>
        <w:jc w:val="both"/>
        <w:rPr>
          <w:rFonts w:asciiTheme="minorHAnsi" w:eastAsiaTheme="minorEastAsia" w:hAnsiTheme="minorHAnsi"/>
          <w:color w:val="C00000"/>
          <w:szCs w:val="24"/>
        </w:rPr>
      </w:pPr>
      <w:r w:rsidRPr="008F5223">
        <w:rPr>
          <w:rFonts w:asciiTheme="minorHAnsi" w:eastAsiaTheme="minorEastAsia" w:hAnsiTheme="minorHAnsi"/>
          <w:color w:val="C00000"/>
          <w:szCs w:val="24"/>
        </w:rPr>
        <w:t xml:space="preserve">Pour ceux qui auraient voulu résoudre l’équation d’inconnue </w:t>
      </w:r>
      <m:oMath>
        <m:d>
          <m:dPr>
            <m:ctrlPr>
              <w:rPr>
                <w:rFonts w:ascii="Cambria Math" w:eastAsiaTheme="minorEastAsia" w:hAnsi="Cambria Math"/>
                <w:i/>
                <w:color w:val="C00000"/>
                <w:szCs w:val="24"/>
              </w:rPr>
            </m:ctrlPr>
          </m:dPr>
          <m:e>
            <m:r>
              <w:rPr>
                <w:rFonts w:ascii="Cambria Math" w:eastAsiaTheme="minorEastAsia" w:hAnsi="Cambria Math"/>
                <w:color w:val="C00000"/>
                <w:szCs w:val="24"/>
              </w:rPr>
              <m:t>a, b</m:t>
            </m:r>
          </m:e>
        </m:d>
      </m:oMath>
      <w:r w:rsidRPr="008F5223">
        <w:rPr>
          <w:rFonts w:asciiTheme="minorHAnsi" w:eastAsiaTheme="minorEastAsia" w:hAnsiTheme="minorHAnsi"/>
          <w:color w:val="C00000"/>
          <w:szCs w:val="24"/>
        </w:rPr>
        <w:t xml:space="preserve">, de </w:t>
      </w:r>
      <m:oMath>
        <m:r>
          <w:rPr>
            <w:rFonts w:ascii="Cambria Math" w:eastAsiaTheme="minorEastAsia" w:hAnsi="Cambria Math"/>
            <w:color w:val="C00000"/>
            <w:szCs w:val="24"/>
          </w:rPr>
          <m:t>a+b=1</m:t>
        </m:r>
      </m:oMath>
      <w:r w:rsidRPr="008F5223">
        <w:rPr>
          <w:rFonts w:asciiTheme="minorHAnsi" w:eastAsiaTheme="minorEastAsia" w:hAnsiTheme="minorHAnsi"/>
          <w:color w:val="C00000"/>
          <w:szCs w:val="24"/>
        </w:rPr>
        <w:t xml:space="preserve"> et </w:t>
      </w:r>
      <m:oMath>
        <m:r>
          <w:rPr>
            <w:rFonts w:ascii="Cambria Math" w:eastAsiaTheme="minorEastAsia" w:hAnsi="Cambria Math"/>
            <w:color w:val="C00000"/>
            <w:szCs w:val="24"/>
          </w:rPr>
          <m:t>ab=-</m:t>
        </m:r>
        <m:f>
          <m:fPr>
            <m:ctrlPr>
              <w:rPr>
                <w:rFonts w:ascii="Cambria Math" w:eastAsiaTheme="minorEastAsia" w:hAnsi="Cambria Math"/>
                <w:i/>
                <w:color w:val="C00000"/>
                <w:szCs w:val="24"/>
              </w:rPr>
            </m:ctrlPr>
          </m:fPr>
          <m:num>
            <m:r>
              <w:rPr>
                <w:rFonts w:ascii="Cambria Math" w:eastAsiaTheme="minorEastAsia" w:hAnsi="Cambria Math"/>
                <w:color w:val="C00000"/>
                <w:szCs w:val="24"/>
              </w:rPr>
              <m:t>1</m:t>
            </m:r>
          </m:num>
          <m:den>
            <m:r>
              <w:rPr>
                <w:rFonts w:ascii="Cambria Math" w:eastAsiaTheme="minorEastAsia" w:hAnsi="Cambria Math"/>
                <w:color w:val="C00000"/>
                <w:szCs w:val="24"/>
              </w:rPr>
              <m:t>2</m:t>
            </m:r>
          </m:den>
        </m:f>
      </m:oMath>
      <w:r w:rsidRPr="008F5223">
        <w:rPr>
          <w:rFonts w:asciiTheme="minorHAnsi" w:eastAsiaTheme="minorEastAsia" w:hAnsiTheme="minorHAnsi"/>
          <w:color w:val="C00000"/>
          <w:szCs w:val="24"/>
        </w:rPr>
        <w:t xml:space="preserve">, on tire </w:t>
      </w:r>
      <m:oMath>
        <m:r>
          <w:rPr>
            <w:rFonts w:ascii="Cambria Math" w:eastAsiaTheme="minorEastAsia" w:hAnsi="Cambria Math"/>
            <w:color w:val="C00000"/>
            <w:szCs w:val="24"/>
          </w:rPr>
          <m:t>2a²-2a-1=0</m:t>
        </m:r>
      </m:oMath>
      <w:r w:rsidRPr="008F5223">
        <w:rPr>
          <w:rFonts w:asciiTheme="minorHAnsi" w:eastAsiaTheme="minorEastAsia" w:hAnsiTheme="minorHAnsi"/>
          <w:color w:val="C00000"/>
          <w:szCs w:val="24"/>
        </w:rPr>
        <w:t xml:space="preserve">, ou encore </w:t>
      </w:r>
      <m:oMath>
        <m:sSup>
          <m:sSupPr>
            <m:ctrlPr>
              <w:rPr>
                <w:rFonts w:ascii="Cambria Math" w:eastAsiaTheme="minorEastAsia" w:hAnsi="Cambria Math"/>
                <w:i/>
                <w:color w:val="C00000"/>
                <w:szCs w:val="24"/>
              </w:rPr>
            </m:ctrlPr>
          </m:sSupPr>
          <m:e>
            <m:d>
              <m:dPr>
                <m:ctrlPr>
                  <w:rPr>
                    <w:rFonts w:ascii="Cambria Math" w:eastAsiaTheme="minorEastAsia" w:hAnsi="Cambria Math"/>
                    <w:i/>
                    <w:color w:val="C00000"/>
                    <w:szCs w:val="24"/>
                  </w:rPr>
                </m:ctrlPr>
              </m:dPr>
              <m:e>
                <m:r>
                  <w:rPr>
                    <w:rFonts w:ascii="Cambria Math" w:eastAsiaTheme="minorEastAsia" w:hAnsi="Cambria Math"/>
                    <w:color w:val="C00000"/>
                    <w:szCs w:val="24"/>
                  </w:rPr>
                  <m:t>a</m:t>
                </m:r>
                <m:rad>
                  <m:radPr>
                    <m:degHide m:val="1"/>
                    <m:ctrlPr>
                      <w:rPr>
                        <w:rFonts w:ascii="Cambria Math" w:eastAsiaTheme="minorEastAsia" w:hAnsi="Cambria Math"/>
                        <w:i/>
                        <w:color w:val="C00000"/>
                        <w:szCs w:val="24"/>
                      </w:rPr>
                    </m:ctrlPr>
                  </m:radPr>
                  <m:deg/>
                  <m:e>
                    <m:r>
                      <w:rPr>
                        <w:rFonts w:ascii="Cambria Math" w:eastAsiaTheme="minorEastAsia" w:hAnsi="Cambria Math"/>
                        <w:color w:val="C00000"/>
                        <w:szCs w:val="24"/>
                      </w:rPr>
                      <m:t>2</m:t>
                    </m:r>
                  </m:e>
                </m:rad>
                <m:r>
                  <w:rPr>
                    <w:rFonts w:ascii="Cambria Math" w:eastAsiaTheme="minorEastAsia" w:hAnsi="Cambria Math"/>
                    <w:color w:val="C00000"/>
                    <w:szCs w:val="24"/>
                  </w:rPr>
                  <m:t>-</m:t>
                </m:r>
                <m:f>
                  <m:fPr>
                    <m:ctrlPr>
                      <w:rPr>
                        <w:rFonts w:ascii="Cambria Math" w:eastAsiaTheme="minorEastAsia" w:hAnsi="Cambria Math"/>
                        <w:i/>
                        <w:color w:val="C00000"/>
                        <w:szCs w:val="24"/>
                      </w:rPr>
                    </m:ctrlPr>
                  </m:fPr>
                  <m:num>
                    <m:r>
                      <w:rPr>
                        <w:rFonts w:ascii="Cambria Math" w:eastAsiaTheme="minorEastAsia" w:hAnsi="Cambria Math"/>
                        <w:color w:val="C00000"/>
                        <w:szCs w:val="24"/>
                      </w:rPr>
                      <m:t>1</m:t>
                    </m:r>
                  </m:num>
                  <m:den>
                    <m:rad>
                      <m:radPr>
                        <m:degHide m:val="1"/>
                        <m:ctrlPr>
                          <w:rPr>
                            <w:rFonts w:ascii="Cambria Math" w:eastAsiaTheme="minorEastAsia" w:hAnsi="Cambria Math"/>
                            <w:i/>
                            <w:color w:val="C00000"/>
                            <w:szCs w:val="24"/>
                          </w:rPr>
                        </m:ctrlPr>
                      </m:radPr>
                      <m:deg/>
                      <m:e>
                        <m:r>
                          <w:rPr>
                            <w:rFonts w:ascii="Cambria Math" w:eastAsiaTheme="minorEastAsia" w:hAnsi="Cambria Math"/>
                            <w:color w:val="C00000"/>
                            <w:szCs w:val="24"/>
                          </w:rPr>
                          <m:t>2</m:t>
                        </m:r>
                      </m:e>
                    </m:rad>
                  </m:den>
                </m:f>
              </m:e>
            </m:d>
          </m:e>
          <m:sup>
            <m:r>
              <w:rPr>
                <w:rFonts w:ascii="Cambria Math" w:eastAsiaTheme="minorEastAsia" w:hAnsi="Cambria Math"/>
                <w:color w:val="C00000"/>
                <w:szCs w:val="24"/>
              </w:rPr>
              <m:t>2</m:t>
            </m:r>
          </m:sup>
        </m:sSup>
        <m:r>
          <w:rPr>
            <w:rFonts w:ascii="Cambria Math" w:eastAsiaTheme="minorEastAsia" w:hAnsi="Cambria Math"/>
            <w:color w:val="C00000"/>
            <w:szCs w:val="24"/>
          </w:rPr>
          <m:t>=</m:t>
        </m:r>
        <m:f>
          <m:fPr>
            <m:ctrlPr>
              <w:rPr>
                <w:rFonts w:ascii="Cambria Math" w:eastAsiaTheme="minorEastAsia" w:hAnsi="Cambria Math"/>
                <w:i/>
                <w:color w:val="C00000"/>
                <w:szCs w:val="24"/>
              </w:rPr>
            </m:ctrlPr>
          </m:fPr>
          <m:num>
            <m:r>
              <w:rPr>
                <w:rFonts w:ascii="Cambria Math" w:eastAsiaTheme="minorEastAsia" w:hAnsi="Cambria Math"/>
                <w:color w:val="C00000"/>
                <w:szCs w:val="24"/>
              </w:rPr>
              <m:t>3</m:t>
            </m:r>
          </m:num>
          <m:den>
            <m:r>
              <w:rPr>
                <w:rFonts w:ascii="Cambria Math" w:eastAsiaTheme="minorEastAsia" w:hAnsi="Cambria Math"/>
                <w:color w:val="C00000"/>
                <w:szCs w:val="24"/>
              </w:rPr>
              <m:t>2</m:t>
            </m:r>
          </m:den>
        </m:f>
      </m:oMath>
      <w:r w:rsidRPr="008F5223">
        <w:rPr>
          <w:rFonts w:asciiTheme="minorHAnsi" w:eastAsiaTheme="minorEastAsia" w:hAnsiTheme="minorHAnsi"/>
          <w:color w:val="C00000"/>
          <w:szCs w:val="24"/>
        </w:rPr>
        <w:t>, etc.+</w:t>
      </w:r>
    </w:p>
    <w:p w:rsidR="00483AAA" w:rsidRPr="008F5223" w:rsidRDefault="00483AAA" w:rsidP="008F5223">
      <w:pPr>
        <w:spacing w:after="0" w:line="240" w:lineRule="auto"/>
        <w:jc w:val="both"/>
        <w:rPr>
          <w:rFonts w:asciiTheme="minorHAnsi" w:eastAsiaTheme="minorEastAsia" w:hAnsiTheme="minorHAnsi"/>
          <w:color w:val="C00000"/>
          <w:szCs w:val="24"/>
        </w:rPr>
      </w:pPr>
    </w:p>
    <w:p w:rsidR="00483AAA" w:rsidRPr="008F5223" w:rsidRDefault="00483AAA" w:rsidP="008F5223">
      <w:pPr>
        <w:spacing w:after="0" w:line="240" w:lineRule="auto"/>
        <w:jc w:val="both"/>
        <w:rPr>
          <w:rFonts w:asciiTheme="minorHAnsi" w:eastAsiaTheme="minorEastAsia" w:hAnsiTheme="minorHAnsi"/>
          <w:b/>
          <w:szCs w:val="24"/>
        </w:rPr>
      </w:pPr>
      <w:r w:rsidRPr="008F5223">
        <w:rPr>
          <w:rFonts w:asciiTheme="minorHAnsi" w:eastAsiaTheme="minorEastAsia" w:hAnsiTheme="minorHAnsi"/>
          <w:b/>
          <w:szCs w:val="24"/>
        </w:rPr>
        <w:t>3. Le paramètre est l’inconnue</w:t>
      </w:r>
    </w:p>
    <w:p w:rsidR="00483AAA" w:rsidRPr="008F5223" w:rsidRDefault="00483AAA" w:rsidP="008F5223">
      <w:pPr>
        <w:spacing w:after="0" w:line="240" w:lineRule="auto"/>
        <w:jc w:val="both"/>
        <w:rPr>
          <w:rFonts w:asciiTheme="minorHAnsi" w:eastAsiaTheme="minorEastAsia" w:hAnsiTheme="minorHAnsi"/>
          <w:szCs w:val="24"/>
        </w:rPr>
      </w:pPr>
      <w:r w:rsidRPr="008F5223">
        <w:rPr>
          <w:rFonts w:asciiTheme="minorHAnsi" w:eastAsiaTheme="minorEastAsia" w:hAnsiTheme="minorHAnsi"/>
          <w:szCs w:val="24"/>
        </w:rPr>
        <w:t xml:space="preserve">On développe et on réordonne </w:t>
      </w:r>
      <m:oMath>
        <m:r>
          <w:rPr>
            <w:rFonts w:ascii="Cambria Math" w:eastAsiaTheme="minorEastAsia" w:hAnsi="Cambria Math"/>
            <w:szCs w:val="24"/>
          </w:rPr>
          <m:t>f</m:t>
        </m:r>
        <m:d>
          <m:dPr>
            <m:ctrlPr>
              <w:rPr>
                <w:rFonts w:ascii="Cambria Math" w:eastAsiaTheme="minorEastAsia" w:hAnsi="Cambria Math"/>
                <w:i/>
                <w:szCs w:val="24"/>
              </w:rPr>
            </m:ctrlPr>
          </m:dPr>
          <m:e>
            <m:r>
              <w:rPr>
                <w:rFonts w:ascii="Cambria Math" w:eastAsiaTheme="minorEastAsia" w:hAnsi="Cambria Math"/>
                <w:szCs w:val="24"/>
              </w:rPr>
              <m:t>x</m:t>
            </m:r>
          </m:e>
        </m:d>
        <m:r>
          <w:rPr>
            <w:rFonts w:ascii="Cambria Math" w:eastAsiaTheme="minorEastAsia" w:hAnsi="Cambria Math"/>
            <w:szCs w:val="24"/>
          </w:rPr>
          <m:t>=</m:t>
        </m:r>
        <m:d>
          <m:dPr>
            <m:ctrlPr>
              <w:rPr>
                <w:rFonts w:ascii="Cambria Math" w:eastAsiaTheme="minorEastAsia" w:hAnsi="Cambria Math"/>
                <w:i/>
                <w:szCs w:val="24"/>
              </w:rPr>
            </m:ctrlPr>
          </m:dPr>
          <m:e>
            <m:r>
              <w:rPr>
                <w:rFonts w:ascii="Cambria Math" w:eastAsiaTheme="minorEastAsia" w:hAnsi="Cambria Math"/>
                <w:szCs w:val="24"/>
              </w:rPr>
              <m:t>3+2x+x²</m:t>
            </m:r>
          </m:e>
        </m:d>
        <m:d>
          <m:dPr>
            <m:ctrlPr>
              <w:rPr>
                <w:rFonts w:ascii="Cambria Math" w:eastAsiaTheme="minorEastAsia" w:hAnsi="Cambria Math"/>
                <w:i/>
                <w:szCs w:val="24"/>
              </w:rPr>
            </m:ctrlPr>
          </m:dPr>
          <m:e>
            <m:r>
              <w:rPr>
                <w:rFonts w:ascii="Cambria Math" w:eastAsiaTheme="minorEastAsia" w:hAnsi="Cambria Math"/>
                <w:szCs w:val="24"/>
              </w:rPr>
              <m:t>1+mx+m²x²</m:t>
            </m:r>
          </m:e>
        </m:d>
      </m:oMath>
      <w:r w:rsidRPr="008F5223">
        <w:rPr>
          <w:rFonts w:asciiTheme="minorHAnsi" w:eastAsiaTheme="minorEastAsia" w:hAnsiTheme="minorHAnsi"/>
          <w:szCs w:val="24"/>
        </w:rPr>
        <w:t xml:space="preserve">. On trouve que le coefficient du terme </w:t>
      </w:r>
      <m:oMath>
        <m:r>
          <w:rPr>
            <w:rFonts w:ascii="Cambria Math" w:eastAsiaTheme="minorEastAsia" w:hAnsi="Cambria Math"/>
            <w:szCs w:val="24"/>
          </w:rPr>
          <m:t>x²</m:t>
        </m:r>
      </m:oMath>
      <w:r w:rsidRPr="008F5223">
        <w:rPr>
          <w:rFonts w:asciiTheme="minorHAnsi" w:eastAsiaTheme="minorEastAsia" w:hAnsiTheme="minorHAnsi"/>
          <w:szCs w:val="24"/>
        </w:rPr>
        <w:t xml:space="preserve"> est égal à 1. Quelles sont les valeurs possible de </w:t>
      </w:r>
      <m:oMath>
        <m:r>
          <w:rPr>
            <w:rFonts w:ascii="Cambria Math" w:eastAsiaTheme="minorEastAsia" w:hAnsi="Cambria Math"/>
            <w:szCs w:val="24"/>
          </w:rPr>
          <m:t>m </m:t>
        </m:r>
      </m:oMath>
      <w:r w:rsidRPr="008F5223">
        <w:rPr>
          <w:rFonts w:asciiTheme="minorHAnsi" w:eastAsiaTheme="minorEastAsia" w:hAnsiTheme="minorHAnsi"/>
          <w:szCs w:val="24"/>
        </w:rPr>
        <w:t>?</w:t>
      </w:r>
    </w:p>
    <w:p w:rsidR="00483AAA" w:rsidRPr="008F5223" w:rsidRDefault="00483AAA" w:rsidP="008F5223">
      <w:pPr>
        <w:spacing w:after="0" w:line="240" w:lineRule="auto"/>
        <w:jc w:val="both"/>
        <w:rPr>
          <w:rFonts w:asciiTheme="minorHAnsi" w:eastAsiaTheme="minorEastAsia" w:hAnsiTheme="minorHAnsi"/>
          <w:szCs w:val="24"/>
        </w:rPr>
      </w:pPr>
    </w:p>
    <w:p w:rsidR="00483AAA" w:rsidRPr="008F5223" w:rsidRDefault="00483AAA" w:rsidP="008F5223">
      <w:pPr>
        <w:spacing w:after="0" w:line="240" w:lineRule="auto"/>
        <w:jc w:val="both"/>
        <w:rPr>
          <w:rFonts w:asciiTheme="minorHAnsi" w:eastAsiaTheme="minorEastAsia" w:hAnsiTheme="minorHAnsi"/>
          <w:color w:val="C00000"/>
        </w:rPr>
      </w:pPr>
      <w:r w:rsidRPr="008F5223">
        <w:rPr>
          <w:rFonts w:asciiTheme="minorHAnsi" w:hAnsiTheme="minorHAnsi"/>
          <w:color w:val="C00000"/>
        </w:rPr>
        <w:t xml:space="preserve">En développant, le coefficient de </w:t>
      </w:r>
      <m:oMath>
        <m:sSup>
          <m:sSupPr>
            <m:ctrlPr>
              <w:rPr>
                <w:rFonts w:ascii="Cambria Math" w:hAnsi="Cambria Math"/>
                <w:i/>
                <w:color w:val="C00000"/>
              </w:rPr>
            </m:ctrlPr>
          </m:sSupPr>
          <m:e>
            <m:r>
              <w:rPr>
                <w:rFonts w:ascii="Cambria Math" w:hAnsi="Cambria Math"/>
                <w:color w:val="C00000"/>
              </w:rPr>
              <m:t>x</m:t>
            </m:r>
          </m:e>
          <m:sup>
            <m:r>
              <w:rPr>
                <w:rFonts w:ascii="Cambria Math" w:hAnsi="Cambria Math"/>
                <w:color w:val="C00000"/>
              </w:rPr>
              <m:t>2</m:t>
            </m:r>
          </m:sup>
        </m:sSup>
      </m:oMath>
      <w:r w:rsidRPr="008F5223">
        <w:rPr>
          <w:rFonts w:asciiTheme="minorHAnsi" w:eastAsiaTheme="minorEastAsia" w:hAnsiTheme="minorHAnsi"/>
          <w:color w:val="C00000"/>
        </w:rPr>
        <w:t xml:space="preserve">est </w:t>
      </w:r>
      <m:oMath>
        <m:r>
          <w:rPr>
            <w:rFonts w:ascii="Cambria Math" w:eastAsiaTheme="minorEastAsia" w:hAnsi="Cambria Math"/>
            <w:color w:val="C00000"/>
          </w:rPr>
          <m:t>1+2m+3</m:t>
        </m:r>
        <m:sSup>
          <m:sSupPr>
            <m:ctrlPr>
              <w:rPr>
                <w:rFonts w:ascii="Cambria Math" w:eastAsiaTheme="minorEastAsia" w:hAnsi="Cambria Math"/>
                <w:i/>
                <w:color w:val="C00000"/>
              </w:rPr>
            </m:ctrlPr>
          </m:sSupPr>
          <m:e>
            <m:r>
              <w:rPr>
                <w:rFonts w:ascii="Cambria Math" w:eastAsiaTheme="minorEastAsia" w:hAnsi="Cambria Math"/>
                <w:color w:val="C00000"/>
              </w:rPr>
              <m:t>m</m:t>
            </m:r>
          </m:e>
          <m:sup>
            <m:r>
              <w:rPr>
                <w:rFonts w:ascii="Cambria Math" w:eastAsiaTheme="minorEastAsia" w:hAnsi="Cambria Math"/>
                <w:color w:val="C00000"/>
              </w:rPr>
              <m:t>2</m:t>
            </m:r>
          </m:sup>
        </m:sSup>
      </m:oMath>
      <w:r w:rsidRPr="008F5223">
        <w:rPr>
          <w:rFonts w:asciiTheme="minorHAnsi" w:eastAsiaTheme="minorEastAsia" w:hAnsiTheme="minorHAnsi"/>
          <w:color w:val="C00000"/>
        </w:rPr>
        <w:t xml:space="preserve">. Les réels m qui conviennent sont ceux qui vérifient </w:t>
      </w:r>
      <m:oMath>
        <m:r>
          <w:rPr>
            <w:rFonts w:ascii="Cambria Math" w:eastAsiaTheme="minorEastAsia" w:hAnsi="Cambria Math"/>
            <w:color w:val="C00000"/>
          </w:rPr>
          <m:t>2m+3</m:t>
        </m:r>
        <m:sSup>
          <m:sSupPr>
            <m:ctrlPr>
              <w:rPr>
                <w:rFonts w:ascii="Cambria Math" w:eastAsiaTheme="minorEastAsia" w:hAnsi="Cambria Math"/>
                <w:i/>
                <w:color w:val="C00000"/>
              </w:rPr>
            </m:ctrlPr>
          </m:sSupPr>
          <m:e>
            <m:r>
              <w:rPr>
                <w:rFonts w:ascii="Cambria Math" w:eastAsiaTheme="minorEastAsia" w:hAnsi="Cambria Math"/>
                <w:color w:val="C00000"/>
              </w:rPr>
              <m:t>m</m:t>
            </m:r>
          </m:e>
          <m:sup>
            <m:r>
              <w:rPr>
                <w:rFonts w:ascii="Cambria Math" w:eastAsiaTheme="minorEastAsia" w:hAnsi="Cambria Math"/>
                <w:color w:val="C00000"/>
              </w:rPr>
              <m:t>2</m:t>
            </m:r>
          </m:sup>
        </m:sSup>
        <m:r>
          <w:rPr>
            <w:rFonts w:ascii="Cambria Math" w:eastAsiaTheme="minorEastAsia" w:hAnsi="Cambria Math"/>
            <w:color w:val="C00000"/>
          </w:rPr>
          <m:t>=0</m:t>
        </m:r>
      </m:oMath>
      <w:r w:rsidRPr="008F5223">
        <w:rPr>
          <w:rFonts w:asciiTheme="minorHAnsi" w:eastAsiaTheme="minorEastAsia" w:hAnsiTheme="minorHAnsi"/>
          <w:color w:val="C00000"/>
        </w:rPr>
        <w:t xml:space="preserve"> à savoir 0 et </w:t>
      </w:r>
      <m:oMath>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2</m:t>
            </m:r>
          </m:num>
          <m:den>
            <m:r>
              <w:rPr>
                <w:rFonts w:ascii="Cambria Math" w:eastAsiaTheme="minorEastAsia" w:hAnsi="Cambria Math"/>
                <w:color w:val="C00000"/>
              </w:rPr>
              <m:t>3</m:t>
            </m:r>
          </m:den>
        </m:f>
      </m:oMath>
      <w:r w:rsidRPr="008F5223">
        <w:rPr>
          <w:rFonts w:asciiTheme="minorHAnsi" w:eastAsiaTheme="minorEastAsia" w:hAnsiTheme="minorHAnsi"/>
          <w:color w:val="C00000"/>
        </w:rPr>
        <w:t xml:space="preserve">. </w:t>
      </w:r>
    </w:p>
    <w:p w:rsidR="00483AAA" w:rsidRPr="008F5223" w:rsidRDefault="00483AAA" w:rsidP="008F5223">
      <w:pPr>
        <w:spacing w:after="0" w:line="240" w:lineRule="auto"/>
        <w:jc w:val="both"/>
        <w:rPr>
          <w:rFonts w:asciiTheme="minorHAnsi" w:hAnsiTheme="minorHAnsi"/>
        </w:rPr>
      </w:pPr>
    </w:p>
    <w:p w:rsidR="00483AAA" w:rsidRPr="008F5223" w:rsidRDefault="00483AAA" w:rsidP="008F5223">
      <w:pPr>
        <w:spacing w:after="0" w:line="240" w:lineRule="auto"/>
        <w:jc w:val="both"/>
        <w:rPr>
          <w:rFonts w:asciiTheme="minorHAnsi" w:hAnsiTheme="minorHAnsi"/>
          <w:b/>
        </w:rPr>
      </w:pPr>
      <w:r w:rsidRPr="008F5223">
        <w:rPr>
          <w:rFonts w:asciiTheme="minorHAnsi" w:hAnsiTheme="minorHAnsi"/>
          <w:b/>
        </w:rPr>
        <w:t>4. On peut quand même dire quelque chose</w:t>
      </w:r>
    </w:p>
    <w:p w:rsidR="00483AAA" w:rsidRPr="008F5223" w:rsidRDefault="00483AAA" w:rsidP="008F5223">
      <w:pPr>
        <w:spacing w:after="0" w:line="240" w:lineRule="auto"/>
        <w:jc w:val="both"/>
        <w:rPr>
          <w:rFonts w:asciiTheme="minorHAnsi" w:hAnsiTheme="minorHAnsi"/>
        </w:rPr>
      </w:pPr>
      <w:r w:rsidRPr="008F5223">
        <w:rPr>
          <w:rFonts w:asciiTheme="minorHAnsi" w:hAnsiTheme="minorHAnsi"/>
        </w:rPr>
        <w:t xml:space="preserve">Soit </w:t>
      </w:r>
      <m:oMath>
        <m:r>
          <w:rPr>
            <w:rFonts w:ascii="Cambria Math" w:hAnsi="Cambria Math"/>
          </w:rPr>
          <m:t>x</m:t>
        </m:r>
      </m:oMath>
      <w:r w:rsidRPr="008F5223">
        <w:rPr>
          <w:rFonts w:asciiTheme="minorHAnsi" w:hAnsiTheme="minorHAnsi"/>
        </w:rPr>
        <w:t xml:space="preserve"> et </w:t>
      </w:r>
      <m:oMath>
        <m:r>
          <w:rPr>
            <w:rFonts w:ascii="Cambria Math" w:hAnsi="Cambria Math"/>
          </w:rPr>
          <m:t>y</m:t>
        </m:r>
      </m:oMath>
      <w:r w:rsidRPr="008F5223">
        <w:rPr>
          <w:rFonts w:asciiTheme="minorHAnsi" w:hAnsiTheme="minorHAnsi"/>
        </w:rPr>
        <w:t xml:space="preserve"> deux nombres réels vérifiant les équations suivantes :</w:t>
      </w:r>
    </w:p>
    <w:p w:rsidR="00483AAA" w:rsidRPr="008F5223" w:rsidRDefault="00D91D34" w:rsidP="008F5223">
      <w:pPr>
        <w:spacing w:after="0" w:line="240" w:lineRule="auto"/>
        <w:jc w:val="both"/>
        <w:rPr>
          <w:rFonts w:asciiTheme="minorHAnsi" w:hAnsiTheme="minorHAnsi"/>
        </w:rPr>
      </w:p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+3xy+</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=909</m:t>
        </m:r>
      </m:oMath>
      <w:r w:rsidR="00483AAA" w:rsidRPr="008F5223">
        <w:rPr>
          <w:rFonts w:asciiTheme="minorHAnsi" w:hAnsiTheme="minorHAnsi"/>
        </w:rPr>
        <w:t xml:space="preserve">  (1)  </w:t>
      </w: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hAnsiTheme="minorHAnsi"/>
        </w:rPr>
        <w:t xml:space="preserve">et   </w:t>
      </w:r>
      <m:oMath>
        <m:sSup>
          <m:sSupPr>
            <m:ctrlPr>
              <w:rPr>
                <w:rFonts w:ascii="Cambria Math" w:hAnsi="Cambria Math"/>
                <w:i/>
              </w:rPr>
            </m:ctrlPr>
          </m:sSupPr>
          <m:e>
            <m:r>
              <w:rPr>
                <w:rFonts w:ascii="Cambria Math" w:hAnsi="Cambria Math"/>
              </w:rPr>
              <m:t>3x</m:t>
            </m:r>
          </m:e>
          <m:sup>
            <m:r>
              <w:rPr>
                <w:rFonts w:ascii="Cambria Math" w:hAnsi="Cambria Math"/>
              </w:rPr>
              <m:t>2</m:t>
            </m:r>
          </m:sup>
        </m:sSup>
        <m:r>
          <w:rPr>
            <w:rFonts w:ascii="Cambria Math" w:hAnsi="Cambria Math"/>
          </w:rPr>
          <m:t>+xy+3</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=1 287</m:t>
        </m:r>
      </m:oMath>
      <w:r w:rsidRPr="008F5223">
        <w:rPr>
          <w:rFonts w:asciiTheme="minorHAnsi" w:eastAsiaTheme="minorEastAsia" w:hAnsiTheme="minorHAnsi"/>
        </w:rPr>
        <w:t xml:space="preserve">  (2)</w:t>
      </w: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hAnsiTheme="minorHAnsi"/>
        </w:rPr>
        <w:t xml:space="preserve">Quelles sont les valeurs de </w:t>
      </w:r>
      <m:oMath>
        <m:r>
          <w:rPr>
            <w:rFonts w:ascii="Cambria Math" w:hAnsi="Cambria Math"/>
          </w:rPr>
          <m:t>x+y</m:t>
        </m:r>
      </m:oMath>
      <w:r w:rsidRPr="008F5223">
        <w:rPr>
          <w:rFonts w:asciiTheme="minorHAnsi" w:eastAsiaTheme="minorEastAsia" w:hAnsiTheme="minorHAnsi"/>
        </w:rPr>
        <w:t> ?</w:t>
      </w:r>
    </w:p>
    <w:p w:rsidR="00483AAA" w:rsidRPr="008F5223" w:rsidRDefault="00483AAA" w:rsidP="008F5223">
      <w:pPr>
        <w:spacing w:after="0" w:line="240" w:lineRule="auto"/>
        <w:jc w:val="both"/>
        <w:rPr>
          <w:rFonts w:asciiTheme="minorHAnsi" w:hAnsiTheme="minorHAnsi"/>
          <w:sz w:val="24"/>
          <w:szCs w:val="24"/>
        </w:rPr>
      </w:pPr>
    </w:p>
    <w:p w:rsidR="00483AAA" w:rsidRPr="008F5223" w:rsidRDefault="00483AAA" w:rsidP="008F5223">
      <w:pPr>
        <w:spacing w:after="0" w:line="240" w:lineRule="auto"/>
        <w:jc w:val="both"/>
        <w:rPr>
          <w:rFonts w:asciiTheme="minorHAnsi" w:eastAsiaTheme="minorEastAsia" w:hAnsiTheme="minorHAnsi"/>
          <w:noProof/>
          <w:color w:val="C00000"/>
        </w:rPr>
      </w:pPr>
      <w:r w:rsidRPr="008F5223">
        <w:rPr>
          <w:rFonts w:asciiTheme="minorHAnsi" w:hAnsiTheme="minorHAnsi"/>
          <w:noProof/>
          <w:color w:val="C00000"/>
          <w:lang w:eastAsia="fr-FR"/>
        </w:rPr>
        <w:t xml:space="preserve">En additionnant membre à membre les deux équations, on obient </w:t>
      </w:r>
      <m:oMath>
        <m:sSup>
          <m:sSupPr>
            <m:ctrlPr>
              <w:rPr>
                <w:rFonts w:ascii="Cambria Math" w:hAnsi="Cambria Math"/>
                <w:i/>
                <w:color w:val="C00000"/>
              </w:rPr>
            </m:ctrlPr>
          </m:sSupPr>
          <m:e>
            <m:r>
              <w:rPr>
                <w:rFonts w:ascii="Cambria Math" w:hAnsi="Cambria Math"/>
                <w:color w:val="C00000"/>
              </w:rPr>
              <m:t>x</m:t>
            </m:r>
          </m:e>
          <m:sup>
            <m:r>
              <w:rPr>
                <w:rFonts w:ascii="Cambria Math" w:hAnsi="Cambria Math"/>
                <w:color w:val="C00000"/>
              </w:rPr>
              <m:t>2</m:t>
            </m:r>
          </m:sup>
        </m:sSup>
        <m:r>
          <w:rPr>
            <w:rFonts w:ascii="Cambria Math" w:hAnsi="Cambria Math"/>
            <w:color w:val="C00000"/>
          </w:rPr>
          <m:t>+xy+</m:t>
        </m:r>
        <m:sSup>
          <m:sSupPr>
            <m:ctrlPr>
              <w:rPr>
                <w:rFonts w:ascii="Cambria Math" w:hAnsi="Cambria Math"/>
                <w:i/>
                <w:color w:val="C00000"/>
              </w:rPr>
            </m:ctrlPr>
          </m:sSupPr>
          <m:e>
            <m:r>
              <w:rPr>
                <w:rFonts w:ascii="Cambria Math" w:hAnsi="Cambria Math"/>
                <w:color w:val="C00000"/>
              </w:rPr>
              <m:t>y</m:t>
            </m:r>
          </m:e>
          <m:sup>
            <m:r>
              <w:rPr>
                <w:rFonts w:ascii="Cambria Math" w:hAnsi="Cambria Math"/>
                <w:color w:val="C00000"/>
              </w:rPr>
              <m:t>2</m:t>
            </m:r>
          </m:sup>
        </m:sSup>
        <m:r>
          <w:rPr>
            <w:rFonts w:ascii="Cambria Math" w:hAnsi="Cambria Math"/>
            <w:color w:val="C00000"/>
          </w:rPr>
          <m:t>=549</m:t>
        </m:r>
      </m:oMath>
      <w:r w:rsidRPr="008F5223">
        <w:rPr>
          <w:rFonts w:asciiTheme="minorHAnsi" w:eastAsiaTheme="minorEastAsia" w:hAnsiTheme="minorHAnsi"/>
          <w:noProof/>
          <w:color w:val="C00000"/>
        </w:rPr>
        <w:t xml:space="preserve">  (3).</w:t>
      </w:r>
    </w:p>
    <w:p w:rsidR="00483AAA" w:rsidRPr="008F5223" w:rsidRDefault="00483AAA" w:rsidP="008F5223">
      <w:pPr>
        <w:spacing w:after="0" w:line="240" w:lineRule="auto"/>
        <w:jc w:val="both"/>
        <w:rPr>
          <w:rFonts w:asciiTheme="minorHAnsi" w:eastAsiaTheme="minorEastAsia" w:hAnsiTheme="minorHAnsi"/>
          <w:noProof/>
          <w:color w:val="C00000"/>
        </w:rPr>
      </w:pPr>
      <w:r w:rsidRPr="008F5223">
        <w:rPr>
          <w:rFonts w:asciiTheme="minorHAnsi" w:hAnsiTheme="minorHAnsi"/>
          <w:noProof/>
          <w:color w:val="C00000"/>
          <w:lang w:eastAsia="fr-FR"/>
        </w:rPr>
        <w:t xml:space="preserve">En retranchant membre à membre l’équation (3) à l’équation (1), on obtient </w:t>
      </w:r>
      <m:oMath>
        <m:r>
          <w:rPr>
            <w:rFonts w:ascii="Cambria Math" w:hAnsi="Cambria Math"/>
            <w:noProof/>
            <w:color w:val="C00000"/>
            <w:lang w:eastAsia="fr-FR"/>
          </w:rPr>
          <m:t>xy=180</m:t>
        </m:r>
      </m:oMath>
      <w:r w:rsidRPr="008F5223">
        <w:rPr>
          <w:rFonts w:asciiTheme="minorHAnsi" w:eastAsiaTheme="minorEastAsia" w:hAnsiTheme="minorHAnsi"/>
          <w:noProof/>
          <w:color w:val="C00000"/>
          <w:lang w:eastAsia="fr-FR"/>
        </w:rPr>
        <w:t xml:space="preserve">  (4)</w:t>
      </w:r>
    </w:p>
    <w:p w:rsidR="00483AAA" w:rsidRPr="008F5223" w:rsidRDefault="00483AAA" w:rsidP="008F5223">
      <w:pPr>
        <w:spacing w:after="0" w:line="240" w:lineRule="auto"/>
        <w:jc w:val="both"/>
        <w:rPr>
          <w:rFonts w:asciiTheme="minorHAnsi" w:eastAsiaTheme="minorEastAsia" w:hAnsiTheme="minorHAnsi"/>
          <w:noProof/>
          <w:color w:val="C00000"/>
          <w:lang w:eastAsia="fr-FR"/>
        </w:rPr>
      </w:pPr>
      <w:r w:rsidRPr="008F5223">
        <w:rPr>
          <w:rFonts w:asciiTheme="minorHAnsi" w:hAnsiTheme="minorHAnsi"/>
          <w:noProof/>
          <w:color w:val="C00000"/>
          <w:lang w:eastAsia="fr-FR"/>
        </w:rPr>
        <w:t xml:space="preserve">En retranchant membre à membre l’équation (4) à l’équation (1), on obtient </w:t>
      </w:r>
      <m:oMath>
        <m:sSup>
          <m:sSupPr>
            <m:ctrlPr>
              <w:rPr>
                <w:rFonts w:ascii="Cambria Math" w:hAnsi="Cambria Math"/>
                <w:i/>
                <w:noProof/>
                <w:color w:val="C00000"/>
                <w:lang w:eastAsia="fr-FR"/>
              </w:rPr>
            </m:ctrlPr>
          </m:sSupPr>
          <m:e>
            <m:d>
              <m:dPr>
                <m:ctrlPr>
                  <w:rPr>
                    <w:rFonts w:ascii="Cambria Math" w:hAnsi="Cambria Math"/>
                    <w:i/>
                    <w:noProof/>
                    <w:color w:val="C00000"/>
                    <w:lang w:eastAsia="fr-FR"/>
                  </w:rPr>
                </m:ctrlPr>
              </m:dPr>
              <m:e>
                <m:r>
                  <w:rPr>
                    <w:rFonts w:ascii="Cambria Math" w:hAnsi="Cambria Math"/>
                    <w:noProof/>
                    <w:color w:val="C00000"/>
                    <w:lang w:eastAsia="fr-FR"/>
                  </w:rPr>
                  <m:t>x+y</m:t>
                </m:r>
              </m:e>
            </m:d>
          </m:e>
          <m:sup>
            <m:r>
              <w:rPr>
                <w:rFonts w:ascii="Cambria Math" w:hAnsi="Cambria Math"/>
                <w:noProof/>
                <w:color w:val="C00000"/>
                <w:lang w:eastAsia="fr-FR"/>
              </w:rPr>
              <m:t>2</m:t>
            </m:r>
          </m:sup>
        </m:sSup>
        <m:r>
          <w:rPr>
            <w:rFonts w:ascii="Cambria Math" w:hAnsi="Cambria Math"/>
            <w:noProof/>
            <w:color w:val="C00000"/>
            <w:lang w:eastAsia="fr-FR"/>
          </w:rPr>
          <m:t>=</m:t>
        </m:r>
        <m:sSup>
          <m:sSupPr>
            <m:ctrlPr>
              <w:rPr>
                <w:rFonts w:ascii="Cambria Math" w:hAnsi="Cambria Math"/>
                <w:i/>
                <w:noProof/>
                <w:color w:val="C00000"/>
                <w:lang w:eastAsia="fr-FR"/>
              </w:rPr>
            </m:ctrlPr>
          </m:sSupPr>
          <m:e>
            <m:r>
              <w:rPr>
                <w:rFonts w:ascii="Cambria Math" w:hAnsi="Cambria Math"/>
                <w:noProof/>
                <w:color w:val="C00000"/>
                <w:lang w:eastAsia="fr-FR"/>
              </w:rPr>
              <m:t>27</m:t>
            </m:r>
          </m:e>
          <m:sup>
            <m:r>
              <w:rPr>
                <w:rFonts w:ascii="Cambria Math" w:hAnsi="Cambria Math"/>
                <w:noProof/>
                <w:color w:val="C00000"/>
                <w:lang w:eastAsia="fr-FR"/>
              </w:rPr>
              <m:t>2</m:t>
            </m:r>
          </m:sup>
        </m:sSup>
        <m:r>
          <w:rPr>
            <w:rFonts w:ascii="Cambria Math" w:hAnsi="Cambria Math"/>
            <w:noProof/>
            <w:color w:val="C00000"/>
            <w:lang w:eastAsia="fr-FR"/>
          </w:rPr>
          <m:t>.</m:t>
        </m:r>
      </m:oMath>
    </w:p>
    <w:p w:rsidR="00483AAA" w:rsidRPr="008F5223" w:rsidRDefault="00483AAA" w:rsidP="008F5223">
      <w:pPr>
        <w:spacing w:after="0" w:line="240" w:lineRule="auto"/>
        <w:jc w:val="both"/>
        <w:rPr>
          <w:rFonts w:asciiTheme="minorHAnsi" w:eastAsiaTheme="minorEastAsia" w:hAnsiTheme="minorHAnsi"/>
          <w:noProof/>
          <w:color w:val="C00000"/>
        </w:rPr>
      </w:pPr>
      <w:r w:rsidRPr="008F5223">
        <w:rPr>
          <w:rFonts w:asciiTheme="minorHAnsi" w:eastAsiaTheme="minorEastAsia" w:hAnsiTheme="minorHAnsi"/>
          <w:noProof/>
          <w:color w:val="C00000"/>
        </w:rPr>
        <w:t xml:space="preserve">On en déduit que les valeurs de </w:t>
      </w:r>
      <m:oMath>
        <m:r>
          <w:rPr>
            <w:rFonts w:ascii="Cambria Math" w:eastAsiaTheme="minorEastAsia" w:hAnsi="Cambria Math"/>
            <w:noProof/>
            <w:color w:val="C00000"/>
          </w:rPr>
          <m:t>x+y</m:t>
        </m:r>
      </m:oMath>
      <w:r w:rsidRPr="008F5223">
        <w:rPr>
          <w:rFonts w:asciiTheme="minorHAnsi" w:eastAsiaTheme="minorEastAsia" w:hAnsiTheme="minorHAnsi"/>
          <w:noProof/>
          <w:color w:val="C00000"/>
        </w:rPr>
        <w:t xml:space="preserve"> sont 27 ou </w:t>
      </w:r>
      <m:oMath>
        <m:r>
          <w:rPr>
            <w:rFonts w:ascii="Cambria Math" w:eastAsiaTheme="minorEastAsia" w:hAnsi="Cambria Math"/>
            <w:noProof/>
            <w:color w:val="C00000"/>
          </w:rPr>
          <m:t>-27.</m:t>
        </m:r>
      </m:oMath>
      <w:r w:rsidRPr="008F5223">
        <w:rPr>
          <w:rFonts w:asciiTheme="minorHAnsi" w:eastAsiaTheme="minorEastAsia" w:hAnsiTheme="minorHAnsi"/>
          <w:noProof/>
          <w:color w:val="C00000"/>
        </w:rPr>
        <w:t xml:space="preserve"> </w:t>
      </w:r>
    </w:p>
    <w:p w:rsidR="00483AAA" w:rsidRPr="008F5223" w:rsidRDefault="00483AAA" w:rsidP="008F5223">
      <w:pPr>
        <w:spacing w:after="0" w:line="240" w:lineRule="auto"/>
        <w:jc w:val="both"/>
        <w:rPr>
          <w:rFonts w:asciiTheme="minorHAnsi" w:eastAsiaTheme="minorEastAsia" w:hAnsiTheme="minorHAnsi"/>
          <w:noProof/>
          <w:color w:val="C00000"/>
        </w:rPr>
      </w:pPr>
    </w:p>
    <w:p w:rsidR="00483AAA" w:rsidRPr="008F5223" w:rsidRDefault="00483AAA" w:rsidP="008F5223">
      <w:pPr>
        <w:spacing w:after="0" w:line="240" w:lineRule="auto"/>
        <w:jc w:val="both"/>
        <w:rPr>
          <w:rFonts w:asciiTheme="minorHAnsi" w:eastAsiaTheme="minorEastAsia" w:hAnsiTheme="minorHAnsi"/>
          <w:b/>
          <w:noProof/>
        </w:rPr>
      </w:pPr>
      <w:r w:rsidRPr="008F5223">
        <w:rPr>
          <w:rFonts w:asciiTheme="minorHAnsi" w:eastAsiaTheme="minorEastAsia" w:hAnsiTheme="minorHAnsi"/>
          <w:b/>
          <w:noProof/>
        </w:rPr>
        <w:t>5. Une équation en nombres entiers</w:t>
      </w:r>
    </w:p>
    <w:p w:rsidR="00483AAA" w:rsidRPr="008F5223" w:rsidRDefault="00483AAA" w:rsidP="008F5223">
      <w:pPr>
        <w:spacing w:after="0" w:line="240" w:lineRule="auto"/>
        <w:jc w:val="both"/>
        <w:rPr>
          <w:rFonts w:asciiTheme="minorHAnsi" w:eastAsiaTheme="minorEastAsia" w:hAnsiTheme="minorHAnsi"/>
          <w:noProof/>
        </w:rPr>
      </w:pPr>
      <w:r w:rsidRPr="008F5223">
        <w:rPr>
          <w:rFonts w:asciiTheme="minorHAnsi" w:eastAsiaTheme="minorEastAsia" w:hAnsiTheme="minorHAnsi"/>
          <w:noProof/>
        </w:rPr>
        <w:t xml:space="preserve">Soit </w:t>
      </w:r>
      <m:oMath>
        <m:r>
          <w:rPr>
            <w:rFonts w:ascii="Cambria Math" w:eastAsiaTheme="minorEastAsia" w:hAnsi="Cambria Math"/>
            <w:noProof/>
          </w:rPr>
          <m:t>a</m:t>
        </m:r>
      </m:oMath>
      <w:r w:rsidRPr="008F5223">
        <w:rPr>
          <w:rFonts w:asciiTheme="minorHAnsi" w:eastAsiaTheme="minorEastAsia" w:hAnsiTheme="minorHAnsi"/>
          <w:noProof/>
        </w:rPr>
        <w:t xml:space="preserve"> et </w:t>
      </w:r>
      <m:oMath>
        <m:r>
          <w:rPr>
            <w:rFonts w:ascii="Cambria Math" w:eastAsiaTheme="minorEastAsia" w:hAnsi="Cambria Math"/>
            <w:noProof/>
          </w:rPr>
          <m:t>b</m:t>
        </m:r>
      </m:oMath>
      <w:r w:rsidRPr="008F5223">
        <w:rPr>
          <w:rFonts w:asciiTheme="minorHAnsi" w:eastAsiaTheme="minorEastAsia" w:hAnsiTheme="minorHAnsi"/>
          <w:noProof/>
        </w:rPr>
        <w:t xml:space="preserve"> deux nombres entiers strictement positifs tels que </w:t>
      </w:r>
      <m:oMath>
        <m:f>
          <m:fPr>
            <m:ctrlPr>
              <w:rPr>
                <w:rFonts w:ascii="Cambria Math" w:eastAsiaTheme="minorEastAsia" w:hAnsi="Cambria Math"/>
                <w:i/>
                <w:noProof/>
              </w:rPr>
            </m:ctrlPr>
          </m:fPr>
          <m:num>
            <m:r>
              <w:rPr>
                <w:rFonts w:ascii="Cambria Math" w:eastAsiaTheme="minorEastAsia" w:hAnsi="Cambria Math"/>
                <w:noProof/>
              </w:rPr>
              <m:t>20</m:t>
            </m:r>
          </m:num>
          <m:den>
            <m:r>
              <w:rPr>
                <w:rFonts w:ascii="Cambria Math" w:eastAsiaTheme="minorEastAsia" w:hAnsi="Cambria Math"/>
                <w:noProof/>
              </w:rPr>
              <m:t>19</m:t>
            </m:r>
          </m:den>
        </m:f>
        <m:r>
          <w:rPr>
            <w:rFonts w:ascii="Cambria Math" w:eastAsiaTheme="minorEastAsia" w:hAnsi="Cambria Math"/>
            <w:noProof/>
          </w:rPr>
          <m:t>=1+</m:t>
        </m:r>
        <m:f>
          <m:fPr>
            <m:ctrlPr>
              <w:rPr>
                <w:rFonts w:ascii="Cambria Math" w:eastAsiaTheme="minorEastAsia" w:hAnsi="Cambria Math"/>
                <w:i/>
                <w:noProof/>
              </w:rPr>
            </m:ctrlPr>
          </m:fPr>
          <m:num>
            <m:r>
              <w:rPr>
                <w:rFonts w:ascii="Cambria Math" w:eastAsiaTheme="minorEastAsia" w:hAnsi="Cambria Math"/>
                <w:noProof/>
              </w:rPr>
              <m:t>1</m:t>
            </m:r>
          </m:num>
          <m:den>
            <m:r>
              <w:rPr>
                <w:rFonts w:ascii="Cambria Math" w:eastAsiaTheme="minorEastAsia" w:hAnsi="Cambria Math"/>
                <w:noProof/>
              </w:rPr>
              <m:t>1+</m:t>
            </m:r>
            <m:f>
              <m:fPr>
                <m:ctrlPr>
                  <w:rPr>
                    <w:rFonts w:ascii="Cambria Math" w:eastAsiaTheme="minorEastAsia" w:hAnsi="Cambria Math"/>
                    <w:i/>
                    <w:noProof/>
                  </w:rPr>
                </m:ctrlPr>
              </m:fPr>
              <m:num>
                <m:r>
                  <w:rPr>
                    <w:rFonts w:ascii="Cambria Math" w:eastAsiaTheme="minorEastAsia" w:hAnsi="Cambria Math"/>
                    <w:noProof/>
                  </w:rPr>
                  <m:t>a</m:t>
                </m:r>
              </m:num>
              <m:den>
                <m:r>
                  <w:rPr>
                    <w:rFonts w:ascii="Cambria Math" w:eastAsiaTheme="minorEastAsia" w:hAnsi="Cambria Math"/>
                    <w:noProof/>
                  </w:rPr>
                  <m:t>b</m:t>
                </m:r>
              </m:den>
            </m:f>
          </m:den>
        </m:f>
      </m:oMath>
      <w:r w:rsidRPr="008F5223">
        <w:rPr>
          <w:rFonts w:asciiTheme="minorHAnsi" w:eastAsiaTheme="minorEastAsia" w:hAnsiTheme="minorHAnsi"/>
          <w:noProof/>
        </w:rPr>
        <w:t xml:space="preserve">. </w:t>
      </w:r>
    </w:p>
    <w:p w:rsidR="00483AAA" w:rsidRPr="008F5223" w:rsidRDefault="00483AAA" w:rsidP="008F5223">
      <w:pPr>
        <w:spacing w:after="0" w:line="240" w:lineRule="auto"/>
        <w:jc w:val="both"/>
        <w:rPr>
          <w:rFonts w:asciiTheme="minorHAnsi" w:eastAsiaTheme="minorEastAsia" w:hAnsiTheme="minorHAnsi"/>
          <w:noProof/>
        </w:rPr>
      </w:pPr>
      <w:r w:rsidRPr="008F5223">
        <w:rPr>
          <w:rFonts w:asciiTheme="minorHAnsi" w:eastAsiaTheme="minorEastAsia" w:hAnsiTheme="minorHAnsi"/>
          <w:noProof/>
        </w:rPr>
        <w:t xml:space="preserve">Quelle est la plus petite valeur que peut prendre la somme </w:t>
      </w:r>
      <m:oMath>
        <m:r>
          <w:rPr>
            <w:rFonts w:ascii="Cambria Math" w:eastAsiaTheme="minorEastAsia" w:hAnsi="Cambria Math"/>
            <w:noProof/>
          </w:rPr>
          <m:t>a+b </m:t>
        </m:r>
      </m:oMath>
      <w:r w:rsidRPr="008F5223">
        <w:rPr>
          <w:rFonts w:asciiTheme="minorHAnsi" w:eastAsiaTheme="minorEastAsia" w:hAnsiTheme="minorHAnsi"/>
          <w:noProof/>
        </w:rPr>
        <w:t>?</w:t>
      </w:r>
    </w:p>
    <w:p w:rsidR="00483AAA" w:rsidRPr="008F5223" w:rsidRDefault="00483AAA" w:rsidP="008F5223">
      <w:pPr>
        <w:spacing w:after="0" w:line="240" w:lineRule="auto"/>
        <w:jc w:val="both"/>
        <w:rPr>
          <w:rFonts w:asciiTheme="minorHAnsi" w:eastAsiaTheme="minorEastAsia" w:hAnsiTheme="minorHAnsi"/>
          <w:noProof/>
          <w:color w:val="C00000"/>
        </w:rPr>
      </w:pPr>
    </w:p>
    <w:p w:rsidR="00483AAA" w:rsidRPr="008F5223" w:rsidRDefault="00483AAA" w:rsidP="008F5223">
      <w:pPr>
        <w:spacing w:after="0" w:line="240" w:lineRule="auto"/>
        <w:jc w:val="both"/>
        <w:rPr>
          <w:rFonts w:asciiTheme="minorHAnsi" w:eastAsiaTheme="minorEastAsia" w:hAnsiTheme="minorHAnsi"/>
          <w:noProof/>
          <w:color w:val="C00000"/>
        </w:rPr>
      </w:pPr>
      <w:r w:rsidRPr="008F5223">
        <w:rPr>
          <w:rFonts w:asciiTheme="minorHAnsi" w:eastAsiaTheme="minorEastAsia" w:hAnsiTheme="minorHAnsi"/>
          <w:noProof/>
          <w:color w:val="C00000"/>
        </w:rPr>
        <w:t xml:space="preserve">L’égalité donnée s’écrit aussi </w:t>
      </w:r>
      <m:oMath>
        <m:f>
          <m:fPr>
            <m:ctrlPr>
              <w:rPr>
                <w:rFonts w:ascii="Cambria Math" w:eastAsiaTheme="minorEastAsia" w:hAnsi="Cambria Math"/>
                <w:i/>
                <w:noProof/>
                <w:color w:val="C00000"/>
              </w:rPr>
            </m:ctrlPr>
          </m:fPr>
          <m:num>
            <m:r>
              <w:rPr>
                <w:rFonts w:ascii="Cambria Math" w:eastAsiaTheme="minorEastAsia" w:hAnsi="Cambria Math"/>
                <w:noProof/>
                <w:color w:val="C00000"/>
              </w:rPr>
              <m:t>1</m:t>
            </m:r>
          </m:num>
          <m:den>
            <m:r>
              <w:rPr>
                <w:rFonts w:ascii="Cambria Math" w:eastAsiaTheme="minorEastAsia" w:hAnsi="Cambria Math"/>
                <w:noProof/>
                <w:color w:val="C00000"/>
              </w:rPr>
              <m:t>1+</m:t>
            </m:r>
            <m:f>
              <m:fPr>
                <m:ctrlPr>
                  <w:rPr>
                    <w:rFonts w:ascii="Cambria Math" w:eastAsiaTheme="minorEastAsia" w:hAnsi="Cambria Math"/>
                    <w:i/>
                    <w:noProof/>
                    <w:color w:val="C00000"/>
                  </w:rPr>
                </m:ctrlPr>
              </m:fPr>
              <m:num>
                <m:r>
                  <w:rPr>
                    <w:rFonts w:ascii="Cambria Math" w:eastAsiaTheme="minorEastAsia" w:hAnsi="Cambria Math"/>
                    <w:noProof/>
                    <w:color w:val="C00000"/>
                  </w:rPr>
                  <m:t>a</m:t>
                </m:r>
              </m:num>
              <m:den>
                <m:r>
                  <w:rPr>
                    <w:rFonts w:ascii="Cambria Math" w:eastAsiaTheme="minorEastAsia" w:hAnsi="Cambria Math"/>
                    <w:noProof/>
                    <w:color w:val="C00000"/>
                  </w:rPr>
                  <m:t>b</m:t>
                </m:r>
              </m:den>
            </m:f>
          </m:den>
        </m:f>
        <m:r>
          <w:rPr>
            <w:rFonts w:ascii="Cambria Math" w:eastAsiaTheme="minorEastAsia" w:hAnsi="Cambria Math"/>
            <w:noProof/>
            <w:color w:val="C00000"/>
          </w:rPr>
          <m:t>=</m:t>
        </m:r>
        <m:f>
          <m:fPr>
            <m:ctrlPr>
              <w:rPr>
                <w:rFonts w:ascii="Cambria Math" w:eastAsiaTheme="minorEastAsia" w:hAnsi="Cambria Math"/>
                <w:i/>
                <w:noProof/>
                <w:color w:val="C00000"/>
              </w:rPr>
            </m:ctrlPr>
          </m:fPr>
          <m:num>
            <m:r>
              <w:rPr>
                <w:rFonts w:ascii="Cambria Math" w:eastAsiaTheme="minorEastAsia" w:hAnsi="Cambria Math"/>
                <w:noProof/>
                <w:color w:val="C00000"/>
              </w:rPr>
              <m:t>1</m:t>
            </m:r>
          </m:num>
          <m:den>
            <m:r>
              <w:rPr>
                <w:rFonts w:ascii="Cambria Math" w:eastAsiaTheme="minorEastAsia" w:hAnsi="Cambria Math"/>
                <w:noProof/>
                <w:color w:val="C00000"/>
              </w:rPr>
              <m:t>19</m:t>
            </m:r>
          </m:den>
        </m:f>
        <m:r>
          <w:rPr>
            <w:rFonts w:ascii="Cambria Math" w:eastAsiaTheme="minorEastAsia" w:hAnsi="Cambria Math"/>
            <w:noProof/>
            <w:color w:val="C00000"/>
          </w:rPr>
          <m:t xml:space="preserve"> </m:t>
        </m:r>
      </m:oMath>
      <w:r w:rsidRPr="008F5223">
        <w:rPr>
          <w:rFonts w:asciiTheme="minorHAnsi" w:eastAsiaTheme="minorEastAsia" w:hAnsiTheme="minorHAnsi"/>
          <w:noProof/>
          <w:color w:val="C00000"/>
        </w:rPr>
        <w:t xml:space="preserve">c’est-à-dire </w:t>
      </w:r>
      <m:oMath>
        <m:f>
          <m:fPr>
            <m:ctrlPr>
              <w:rPr>
                <w:rFonts w:ascii="Cambria Math" w:eastAsiaTheme="minorEastAsia" w:hAnsi="Cambria Math"/>
                <w:i/>
                <w:noProof/>
                <w:color w:val="C00000"/>
              </w:rPr>
            </m:ctrlPr>
          </m:fPr>
          <m:num>
            <m:r>
              <w:rPr>
                <w:rFonts w:ascii="Cambria Math" w:eastAsiaTheme="minorEastAsia" w:hAnsi="Cambria Math"/>
                <w:noProof/>
                <w:color w:val="C00000"/>
              </w:rPr>
              <m:t>a</m:t>
            </m:r>
          </m:num>
          <m:den>
            <m:r>
              <w:rPr>
                <w:rFonts w:ascii="Cambria Math" w:eastAsiaTheme="minorEastAsia" w:hAnsi="Cambria Math"/>
                <w:noProof/>
                <w:color w:val="C00000"/>
              </w:rPr>
              <m:t>b</m:t>
            </m:r>
          </m:den>
        </m:f>
        <m:r>
          <w:rPr>
            <w:rFonts w:ascii="Cambria Math" w:eastAsiaTheme="minorEastAsia" w:hAnsi="Cambria Math"/>
            <w:noProof/>
            <w:color w:val="C00000"/>
          </w:rPr>
          <m:t>=18</m:t>
        </m:r>
      </m:oMath>
      <w:r w:rsidRPr="008F5223">
        <w:rPr>
          <w:rFonts w:asciiTheme="minorHAnsi" w:eastAsiaTheme="minorEastAsia" w:hAnsiTheme="minorHAnsi"/>
          <w:noProof/>
          <w:color w:val="C00000"/>
        </w:rPr>
        <w:t xml:space="preserve">. Comme </w:t>
      </w:r>
      <m:oMath>
        <m:r>
          <w:rPr>
            <w:rFonts w:ascii="Cambria Math" w:eastAsiaTheme="minorEastAsia" w:hAnsi="Cambria Math"/>
            <w:noProof/>
            <w:color w:val="C00000"/>
          </w:rPr>
          <m:t>a</m:t>
        </m:r>
      </m:oMath>
      <w:r w:rsidRPr="008F5223">
        <w:rPr>
          <w:rFonts w:asciiTheme="minorHAnsi" w:eastAsiaTheme="minorEastAsia" w:hAnsiTheme="minorHAnsi"/>
          <w:noProof/>
          <w:color w:val="C00000"/>
        </w:rPr>
        <w:t xml:space="preserve"> et </w:t>
      </w:r>
      <m:oMath>
        <m:r>
          <w:rPr>
            <w:rFonts w:ascii="Cambria Math" w:eastAsiaTheme="minorEastAsia" w:hAnsi="Cambria Math"/>
            <w:noProof/>
            <w:color w:val="C00000"/>
          </w:rPr>
          <m:t>b</m:t>
        </m:r>
      </m:oMath>
      <w:r w:rsidRPr="008F5223">
        <w:rPr>
          <w:rFonts w:asciiTheme="minorHAnsi" w:eastAsiaTheme="minorEastAsia" w:hAnsiTheme="minorHAnsi"/>
          <w:noProof/>
          <w:color w:val="C00000"/>
        </w:rPr>
        <w:t xml:space="preserve"> sont des entiers posirifs, la plus petite valeur de </w:t>
      </w:r>
      <m:oMath>
        <m:r>
          <w:rPr>
            <w:rFonts w:ascii="Cambria Math" w:eastAsiaTheme="minorEastAsia" w:hAnsi="Cambria Math"/>
            <w:noProof/>
            <w:color w:val="C00000"/>
          </w:rPr>
          <m:t>a+b</m:t>
        </m:r>
      </m:oMath>
      <w:r w:rsidRPr="008F5223">
        <w:rPr>
          <w:rFonts w:asciiTheme="minorHAnsi" w:eastAsiaTheme="minorEastAsia" w:hAnsiTheme="minorHAnsi"/>
          <w:noProof/>
          <w:color w:val="C00000"/>
        </w:rPr>
        <w:t xml:space="preserve"> cherchée est celle pour laquelle </w:t>
      </w:r>
      <m:oMath>
        <m:r>
          <w:rPr>
            <w:rFonts w:ascii="Cambria Math" w:eastAsiaTheme="minorEastAsia" w:hAnsi="Cambria Math"/>
            <w:noProof/>
            <w:color w:val="C00000"/>
          </w:rPr>
          <m:t>a</m:t>
        </m:r>
      </m:oMath>
      <w:r w:rsidRPr="008F5223">
        <w:rPr>
          <w:rFonts w:asciiTheme="minorHAnsi" w:eastAsiaTheme="minorEastAsia" w:hAnsiTheme="minorHAnsi"/>
          <w:noProof/>
          <w:color w:val="C00000"/>
        </w:rPr>
        <w:t xml:space="preserve"> et </w:t>
      </w:r>
      <m:oMath>
        <m:r>
          <w:rPr>
            <w:rFonts w:ascii="Cambria Math" w:eastAsiaTheme="minorEastAsia" w:hAnsi="Cambria Math"/>
            <w:noProof/>
            <w:color w:val="C00000"/>
          </w:rPr>
          <m:t>b</m:t>
        </m:r>
      </m:oMath>
      <w:r w:rsidRPr="008F5223">
        <w:rPr>
          <w:rFonts w:asciiTheme="minorHAnsi" w:eastAsiaTheme="minorEastAsia" w:hAnsiTheme="minorHAnsi"/>
          <w:noProof/>
          <w:color w:val="C00000"/>
        </w:rPr>
        <w:t xml:space="preserve"> sont les plus petits soit respectivement 18 et 1, à savoir 19.</w:t>
      </w:r>
    </w:p>
    <w:p w:rsidR="00200E5E" w:rsidRDefault="00200E5E" w:rsidP="008F5223">
      <w:pPr>
        <w:spacing w:after="0" w:line="240" w:lineRule="auto"/>
        <w:rPr>
          <w:rFonts w:asciiTheme="minorHAnsi" w:hAnsiTheme="minorHAnsi"/>
          <w:b/>
        </w:rPr>
      </w:pPr>
    </w:p>
    <w:p w:rsidR="00483AAA" w:rsidRPr="008F5223" w:rsidRDefault="00483AAA" w:rsidP="008F5223">
      <w:pPr>
        <w:spacing w:after="0" w:line="240" w:lineRule="auto"/>
        <w:rPr>
          <w:rFonts w:asciiTheme="minorHAnsi" w:hAnsiTheme="minorHAnsi"/>
          <w:b/>
        </w:rPr>
      </w:pPr>
      <w:r w:rsidRPr="008F5223">
        <w:rPr>
          <w:rFonts w:asciiTheme="minorHAnsi" w:hAnsiTheme="minorHAnsi"/>
          <w:b/>
        </w:rPr>
        <w:t>6. Encore une autre façon de compter…</w:t>
      </w:r>
    </w:p>
    <w:p w:rsidR="00483AAA" w:rsidRPr="008F5223" w:rsidRDefault="00483AAA" w:rsidP="008F5223">
      <w:pPr>
        <w:spacing w:after="0" w:line="240" w:lineRule="auto"/>
        <w:rPr>
          <w:rFonts w:asciiTheme="minorHAnsi" w:hAnsiTheme="minorHAnsi"/>
        </w:rPr>
      </w:pPr>
      <w:r w:rsidRPr="008F5223">
        <w:rPr>
          <w:rFonts w:asciiTheme="minorHAnsi" w:hAnsiTheme="minorHAnsi"/>
        </w:rPr>
        <w:t xml:space="preserve">Ma grand-mère et moi fêtons nos anniversaires le même jour. Il y a cinq ans, elle avait cinq fois mon âge. Cette année, elle a quatre fois mon âge. Dans combien d’années aura-t-elle seulement trois fois mon âge ? </w:t>
      </w:r>
    </w:p>
    <w:p w:rsidR="00483AAA" w:rsidRPr="008F5223" w:rsidRDefault="00483AAA" w:rsidP="008F5223">
      <w:pPr>
        <w:spacing w:after="0" w:line="240" w:lineRule="auto"/>
        <w:rPr>
          <w:rFonts w:asciiTheme="minorHAnsi" w:hAnsiTheme="minorHAnsi"/>
        </w:rPr>
      </w:pPr>
    </w:p>
    <w:p w:rsidR="00483AAA" w:rsidRPr="008F5223" w:rsidRDefault="00483AAA" w:rsidP="008F5223">
      <w:pPr>
        <w:spacing w:after="0" w:line="240" w:lineRule="auto"/>
        <w:rPr>
          <w:rFonts w:asciiTheme="minorHAnsi" w:eastAsiaTheme="minorEastAsia" w:hAnsiTheme="minorHAnsi"/>
          <w:color w:val="C00000"/>
        </w:rPr>
      </w:pPr>
      <w:r w:rsidRPr="008F5223">
        <w:rPr>
          <w:rFonts w:asciiTheme="minorHAnsi" w:hAnsiTheme="minorHAnsi"/>
          <w:color w:val="C00000"/>
        </w:rPr>
        <w:t xml:space="preserve">Appelons </w:t>
      </w:r>
      <m:oMath>
        <m:r>
          <w:rPr>
            <w:rFonts w:ascii="Cambria Math" w:hAnsi="Cambria Math"/>
            <w:color w:val="C00000"/>
          </w:rPr>
          <m:t>m</m:t>
        </m:r>
      </m:oMath>
      <w:r w:rsidRPr="008F5223">
        <w:rPr>
          <w:rFonts w:asciiTheme="minorHAnsi" w:eastAsiaTheme="minorEastAsia" w:hAnsiTheme="minorHAnsi"/>
          <w:color w:val="C00000"/>
        </w:rPr>
        <w:t xml:space="preserve"> et </w:t>
      </w:r>
      <m:oMath>
        <m:r>
          <w:rPr>
            <w:rFonts w:ascii="Cambria Math" w:eastAsiaTheme="minorEastAsia" w:hAnsi="Cambria Math"/>
            <w:color w:val="C00000"/>
          </w:rPr>
          <m:t>p</m:t>
        </m:r>
      </m:oMath>
      <w:r w:rsidRPr="008F5223">
        <w:rPr>
          <w:rFonts w:asciiTheme="minorHAnsi" w:eastAsiaTheme="minorEastAsia" w:hAnsiTheme="minorHAnsi"/>
          <w:color w:val="C00000"/>
        </w:rPr>
        <w:t xml:space="preserve"> les âges respectifs de la grand-mère et du petit-fils aujourd’hui. Les conditions données par l’énoncé s’écrivent : </w:t>
      </w:r>
      <m:oMath>
        <m:d>
          <m:dPr>
            <m:begChr m:val="{"/>
            <m:endChr m:val=""/>
            <m:ctrlPr>
              <w:rPr>
                <w:rFonts w:ascii="Cambria Math" w:eastAsiaTheme="minorEastAsia" w:hAnsi="Cambria Math"/>
                <w:i/>
                <w:color w:val="C00000"/>
              </w:rPr>
            </m:ctrlPr>
          </m:dPr>
          <m:e>
            <m:eqArr>
              <m:eqArrPr>
                <m:ctrlPr>
                  <w:rPr>
                    <w:rFonts w:ascii="Cambria Math" w:eastAsiaTheme="minorEastAsia" w:hAnsi="Cambria Math"/>
                    <w:i/>
                    <w:color w:val="C00000"/>
                  </w:rPr>
                </m:ctrlPr>
              </m:eqArrPr>
              <m:e>
                <m:r>
                  <w:rPr>
                    <w:rFonts w:ascii="Cambria Math" w:eastAsiaTheme="minorEastAsia" w:hAnsi="Cambria Math"/>
                    <w:color w:val="C00000"/>
                  </w:rPr>
                  <m:t>m-5=5</m:t>
                </m:r>
                <m:d>
                  <m:dPr>
                    <m:ctrlPr>
                      <w:rPr>
                        <w:rFonts w:ascii="Cambria Math" w:eastAsiaTheme="minorEastAsia" w:hAnsi="Cambria Math"/>
                        <w:i/>
                        <w:color w:val="C00000"/>
                      </w:rPr>
                    </m:ctrlPr>
                  </m:dPr>
                  <m:e>
                    <m:r>
                      <w:rPr>
                        <w:rFonts w:ascii="Cambria Math" w:eastAsiaTheme="minorEastAsia" w:hAnsi="Cambria Math"/>
                        <w:color w:val="C00000"/>
                      </w:rPr>
                      <m:t>p-5</m:t>
                    </m:r>
                  </m:e>
                </m:d>
              </m:e>
              <m:e>
                <m:r>
                  <w:rPr>
                    <w:rFonts w:ascii="Cambria Math" w:eastAsiaTheme="minorEastAsia" w:hAnsi="Cambria Math"/>
                    <w:color w:val="C00000"/>
                  </w:rPr>
                  <m:t>m=4p</m:t>
                </m:r>
              </m:e>
            </m:eqArr>
          </m:e>
        </m:d>
      </m:oMath>
      <w:r w:rsidRPr="008F5223">
        <w:rPr>
          <w:rFonts w:asciiTheme="minorHAnsi" w:eastAsiaTheme="minorEastAsia" w:hAnsiTheme="minorHAnsi"/>
          <w:color w:val="C00000"/>
        </w:rPr>
        <w:t xml:space="preserve">. On aboutit à une équation d’inconnue </w:t>
      </w:r>
      <m:oMath>
        <m:r>
          <w:rPr>
            <w:rFonts w:ascii="Cambria Math" w:eastAsiaTheme="minorEastAsia" w:hAnsi="Cambria Math"/>
            <w:color w:val="C00000"/>
          </w:rPr>
          <m:t>p </m:t>
        </m:r>
      </m:oMath>
      <w:r w:rsidRPr="008F5223">
        <w:rPr>
          <w:rFonts w:asciiTheme="minorHAnsi" w:eastAsiaTheme="minorEastAsia" w:hAnsiTheme="minorHAnsi"/>
          <w:color w:val="C00000"/>
        </w:rPr>
        <w:t xml:space="preserve">: </w:t>
      </w:r>
      <m:oMath>
        <m:r>
          <w:rPr>
            <w:rFonts w:ascii="Cambria Math" w:eastAsiaTheme="minorEastAsia" w:hAnsi="Cambria Math"/>
            <w:color w:val="C00000"/>
          </w:rPr>
          <m:t>4p-5=5p-25</m:t>
        </m:r>
      </m:oMath>
      <w:r w:rsidRPr="008F5223">
        <w:rPr>
          <w:rFonts w:asciiTheme="minorHAnsi" w:eastAsiaTheme="minorEastAsia" w:hAnsiTheme="minorHAnsi"/>
          <w:color w:val="C00000"/>
        </w:rPr>
        <w:t xml:space="preserve">, qui conduit à </w:t>
      </w:r>
      <m:oMath>
        <m:r>
          <w:rPr>
            <w:rFonts w:ascii="Cambria Math" w:eastAsiaTheme="minorEastAsia" w:hAnsi="Cambria Math"/>
            <w:color w:val="C00000"/>
          </w:rPr>
          <m:t xml:space="preserve">p=20 , </m:t>
        </m:r>
      </m:oMath>
      <w:r w:rsidRPr="008F5223">
        <w:rPr>
          <w:rFonts w:asciiTheme="minorHAnsi" w:eastAsiaTheme="minorEastAsia" w:hAnsiTheme="minorHAnsi"/>
          <w:color w:val="C00000"/>
        </w:rPr>
        <w:t xml:space="preserve">puis </w:t>
      </w:r>
      <m:oMath>
        <m:r>
          <w:rPr>
            <w:rFonts w:ascii="Cambria Math" w:eastAsiaTheme="minorEastAsia" w:hAnsi="Cambria Math"/>
            <w:color w:val="C00000"/>
          </w:rPr>
          <m:t>m=80</m:t>
        </m:r>
      </m:oMath>
      <w:r w:rsidRPr="008F5223">
        <w:rPr>
          <w:rFonts w:asciiTheme="minorHAnsi" w:eastAsiaTheme="minorEastAsia" w:hAnsiTheme="minorHAnsi"/>
          <w:color w:val="C00000"/>
        </w:rPr>
        <w:t>.</w:t>
      </w:r>
    </w:p>
    <w:p w:rsidR="00483AAA" w:rsidRPr="008F5223" w:rsidRDefault="00483AAA" w:rsidP="008F5223">
      <w:pPr>
        <w:spacing w:after="0" w:line="240" w:lineRule="auto"/>
        <w:rPr>
          <w:rFonts w:asciiTheme="minorHAnsi" w:hAnsiTheme="minorHAnsi"/>
          <w:color w:val="C00000"/>
        </w:rPr>
      </w:pPr>
      <w:r w:rsidRPr="008F5223">
        <w:rPr>
          <w:rFonts w:asciiTheme="minorHAnsi" w:eastAsiaTheme="minorEastAsia" w:hAnsiTheme="minorHAnsi"/>
          <w:color w:val="C00000"/>
        </w:rPr>
        <w:t xml:space="preserve">L’équation </w:t>
      </w:r>
      <m:oMath>
        <m:r>
          <w:rPr>
            <w:rFonts w:ascii="Cambria Math" w:eastAsiaTheme="minorEastAsia" w:hAnsi="Cambria Math"/>
            <w:color w:val="C00000"/>
          </w:rPr>
          <m:t>80+x=3</m:t>
        </m:r>
        <m:d>
          <m:dPr>
            <m:ctrlPr>
              <w:rPr>
                <w:rFonts w:ascii="Cambria Math" w:eastAsiaTheme="minorEastAsia" w:hAnsi="Cambria Math"/>
                <w:i/>
                <w:color w:val="C00000"/>
              </w:rPr>
            </m:ctrlPr>
          </m:dPr>
          <m:e>
            <m:r>
              <w:rPr>
                <w:rFonts w:ascii="Cambria Math" w:eastAsiaTheme="minorEastAsia" w:hAnsi="Cambria Math"/>
                <w:color w:val="C00000"/>
              </w:rPr>
              <m:t>20+x</m:t>
            </m:r>
          </m:e>
        </m:d>
      </m:oMath>
      <w:r w:rsidRPr="008F5223">
        <w:rPr>
          <w:rFonts w:asciiTheme="minorHAnsi" w:eastAsiaTheme="minorEastAsia" w:hAnsiTheme="minorHAnsi"/>
          <w:color w:val="C00000"/>
        </w:rPr>
        <w:t xml:space="preserve"> a pour solution 10. Longue vie à tous les deux. Ils ne peuvent peut-être pas espérer que l’une aura un jour le double de l’âge de l’autre…</w:t>
      </w:r>
    </w:p>
    <w:p w:rsidR="00483AAA" w:rsidRPr="008F5223" w:rsidRDefault="00483AAA" w:rsidP="008F5223">
      <w:pPr>
        <w:spacing w:after="0" w:line="240" w:lineRule="auto"/>
        <w:rPr>
          <w:rFonts w:asciiTheme="minorHAnsi" w:hAnsiTheme="minorHAnsi"/>
        </w:rPr>
      </w:pPr>
    </w:p>
    <w:p w:rsidR="00483AAA" w:rsidRPr="008F5223" w:rsidRDefault="00483AAA" w:rsidP="008F5223">
      <w:pPr>
        <w:spacing w:after="0" w:line="240" w:lineRule="auto"/>
        <w:rPr>
          <w:rFonts w:asciiTheme="minorHAnsi" w:hAnsiTheme="minorHAnsi"/>
          <w:b/>
        </w:rPr>
      </w:pPr>
      <w:r w:rsidRPr="008F5223">
        <w:rPr>
          <w:rFonts w:asciiTheme="minorHAnsi" w:hAnsiTheme="minorHAnsi"/>
          <w:b/>
        </w:rPr>
        <w:t>7. Mauvais développement</w:t>
      </w:r>
    </w:p>
    <w:p w:rsidR="00483AAA" w:rsidRPr="008F5223" w:rsidRDefault="00483AAA" w:rsidP="008F5223">
      <w:pPr>
        <w:spacing w:after="0" w:line="240" w:lineRule="auto"/>
        <w:rPr>
          <w:rFonts w:asciiTheme="minorHAnsi" w:eastAsiaTheme="minorEastAsia" w:hAnsiTheme="minorHAnsi"/>
        </w:rPr>
      </w:pPr>
      <w:r w:rsidRPr="008F5223">
        <w:rPr>
          <w:rFonts w:asciiTheme="minorHAnsi" w:hAnsiTheme="minorHAnsi"/>
        </w:rPr>
        <w:t xml:space="preserve">En classe, le professeur a demandé d’écrire le développement de l’expression </w:t>
      </w:r>
      <m:oMath>
        <m:sSup>
          <m:sSupPr>
            <m:ctrlPr>
              <w:rPr>
                <w:rFonts w:ascii="Cambria Math" w:hAnsi="Cambria Math"/>
                <w:i/>
              </w:rPr>
            </m:ctrlPr>
          </m:sSupPr>
          <m:e>
            <m:d>
              <m:dPr>
                <m:ctrlPr>
                  <w:rPr>
                    <w:rFonts w:ascii="Cambria Math" w:hAnsi="Cambria Math"/>
                    <w:i/>
                  </w:rPr>
                </m:ctrlPr>
              </m:dPr>
              <m:e>
                <m:r>
                  <w:rPr>
                    <w:rFonts w:ascii="Cambria Math" w:hAnsi="Cambria Math"/>
                  </w:rPr>
                  <m:t>a+2b-3</m:t>
                </m:r>
              </m:e>
            </m:d>
          </m:e>
          <m:sup>
            <m:r>
              <w:rPr>
                <w:rFonts w:ascii="Cambria Math" w:hAnsi="Cambria Math"/>
              </w:rPr>
              <m:t>2</m:t>
            </m:r>
          </m:sup>
        </m:sSup>
      </m:oMath>
      <w:r w:rsidRPr="008F5223">
        <w:rPr>
          <w:rFonts w:asciiTheme="minorHAnsi" w:eastAsiaTheme="minorEastAsia" w:hAnsiTheme="minorHAnsi"/>
        </w:rPr>
        <w:t>. J’ai écrit :</w:t>
      </w:r>
    </w:p>
    <w:p w:rsidR="00483AAA" w:rsidRPr="008F5223" w:rsidRDefault="00D91D34" w:rsidP="008F5223">
      <w:pPr>
        <w:spacing w:after="0" w:line="240" w:lineRule="auto"/>
        <w:rPr>
          <w:rFonts w:asciiTheme="minorHAnsi" w:eastAsiaTheme="minorEastAsia" w:hAnsiTheme="minorHAnsi"/>
        </w:rPr>
      </w:pPr>
      <m:oMath>
        <m:sSup>
          <m:sSupPr>
            <m:ctrlPr>
              <w:rPr>
                <w:rFonts w:ascii="Cambria Math" w:hAnsi="Cambria Math"/>
                <w:i/>
              </w:rPr>
            </m:ctrlPr>
          </m:sSupPr>
          <m:e>
            <m:d>
              <m:dPr>
                <m:ctrlPr>
                  <w:rPr>
                    <w:rFonts w:ascii="Cambria Math" w:hAnsi="Cambria Math"/>
                    <w:i/>
                  </w:rPr>
                </m:ctrlPr>
              </m:dPr>
              <m:e>
                <m:r>
                  <w:rPr>
                    <w:rFonts w:ascii="Cambria Math" w:hAnsi="Cambria Math"/>
                  </w:rPr>
                  <m:t>a+2b-3</m:t>
                </m:r>
              </m:e>
            </m:d>
          </m:e>
          <m:sup>
            <m:r>
              <w:rPr>
                <w:rFonts w:ascii="Cambria Math" w:hAnsi="Cambria Math"/>
              </w:rPr>
              <m:t>2</m:t>
            </m:r>
          </m:sup>
        </m:sSup>
        <m:r>
          <w:rPr>
            <w:rFonts w:ascii="Cambria Math" w:hAnsi="Cambria Math"/>
          </w:rPr>
          <m:t>=a²+4b²-9</m:t>
        </m:r>
      </m:oMath>
      <w:r w:rsidR="00483AAA" w:rsidRPr="008F5223">
        <w:rPr>
          <w:rFonts w:asciiTheme="minorHAnsi" w:eastAsiaTheme="minorEastAsia" w:hAnsiTheme="minorHAnsi"/>
        </w:rPr>
        <w:t xml:space="preserve">. « C’est incorrect », dit le professeur. « Prends une valeur pour </w:t>
      </w:r>
      <m:oMath>
        <m:r>
          <w:rPr>
            <w:rFonts w:ascii="Cambria Math" w:eastAsiaTheme="minorEastAsia" w:hAnsi="Cambria Math"/>
          </w:rPr>
          <m:t>a</m:t>
        </m:r>
      </m:oMath>
      <w:r w:rsidR="00483AAA" w:rsidRPr="008F5223">
        <w:rPr>
          <w:rFonts w:asciiTheme="minorHAnsi" w:eastAsiaTheme="minorEastAsia" w:hAnsiTheme="minorHAnsi"/>
        </w:rPr>
        <w:t xml:space="preserve"> et une valeur pour </w:t>
      </w:r>
      <m:oMath>
        <m:r>
          <w:rPr>
            <w:rFonts w:ascii="Cambria Math" w:eastAsiaTheme="minorEastAsia" w:hAnsi="Cambria Math"/>
          </w:rPr>
          <m:t>b</m:t>
        </m:r>
      </m:oMath>
      <w:r w:rsidR="00483AAA" w:rsidRPr="008F5223">
        <w:rPr>
          <w:rFonts w:asciiTheme="minorHAnsi" w:eastAsiaTheme="minorEastAsia" w:hAnsiTheme="minorHAnsi"/>
        </w:rPr>
        <w:t xml:space="preserve"> et compare ». Ce que je fais, mais justement il n’y a pas de différence entre les deux résultats.</w:t>
      </w:r>
    </w:p>
    <w:p w:rsidR="00483AAA" w:rsidRPr="008F5223" w:rsidRDefault="00483AAA" w:rsidP="008F5223">
      <w:pPr>
        <w:spacing w:after="0" w:line="240" w:lineRule="auto"/>
        <w:rPr>
          <w:rFonts w:asciiTheme="minorHAnsi" w:eastAsiaTheme="minorEastAsia" w:hAnsiTheme="minorHAnsi"/>
        </w:rPr>
      </w:pPr>
      <w:r w:rsidRPr="008F5223">
        <w:rPr>
          <w:rFonts w:asciiTheme="minorHAnsi" w:eastAsiaTheme="minorEastAsia" w:hAnsiTheme="minorHAnsi"/>
        </w:rPr>
        <w:t xml:space="preserve">1. Quels nombres ai-je substitué à </w:t>
      </w:r>
      <m:oMath>
        <m:r>
          <w:rPr>
            <w:rFonts w:ascii="Cambria Math" w:eastAsiaTheme="minorEastAsia" w:hAnsi="Cambria Math"/>
          </w:rPr>
          <m:t xml:space="preserve">a </m:t>
        </m:r>
      </m:oMath>
      <w:r w:rsidRPr="008F5223">
        <w:rPr>
          <w:rFonts w:asciiTheme="minorHAnsi" w:eastAsiaTheme="minorEastAsia" w:hAnsiTheme="minorHAnsi"/>
        </w:rPr>
        <w:t xml:space="preserve">et </w:t>
      </w:r>
      <m:oMath>
        <m:r>
          <w:rPr>
            <w:rFonts w:ascii="Cambria Math" w:eastAsiaTheme="minorEastAsia" w:hAnsi="Cambria Math"/>
          </w:rPr>
          <m:t>b</m:t>
        </m:r>
      </m:oMath>
      <w:r w:rsidRPr="008F5223">
        <w:rPr>
          <w:rFonts w:asciiTheme="minorHAnsi" w:eastAsiaTheme="minorEastAsia" w:hAnsiTheme="minorHAnsi"/>
        </w:rPr>
        <w:t xml:space="preserve"> pour obtenir l’égalité ?</w:t>
      </w:r>
    </w:p>
    <w:p w:rsidR="00483AAA" w:rsidRPr="008F5223" w:rsidRDefault="00483AAA" w:rsidP="008F5223">
      <w:pPr>
        <w:spacing w:after="0" w:line="240" w:lineRule="auto"/>
        <w:rPr>
          <w:rFonts w:asciiTheme="minorHAnsi" w:eastAsiaTheme="minorEastAsia" w:hAnsiTheme="minorHAnsi"/>
        </w:rPr>
      </w:pPr>
      <w:r w:rsidRPr="008F5223">
        <w:rPr>
          <w:rFonts w:asciiTheme="minorHAnsi" w:eastAsiaTheme="minorEastAsia" w:hAnsiTheme="minorHAnsi"/>
        </w:rPr>
        <w:t>2. Quels sont les nombres permettant cette supercherie ?</w:t>
      </w:r>
    </w:p>
    <w:p w:rsidR="00483AAA" w:rsidRPr="008F5223" w:rsidRDefault="00483AAA" w:rsidP="008F5223">
      <w:pPr>
        <w:spacing w:after="0" w:line="240" w:lineRule="auto"/>
        <w:rPr>
          <w:rFonts w:asciiTheme="minorHAnsi" w:eastAsiaTheme="minorEastAsia" w:hAnsiTheme="minorHAnsi"/>
        </w:rPr>
      </w:pPr>
    </w:p>
    <w:p w:rsidR="00483AAA" w:rsidRPr="008F5223" w:rsidRDefault="00483AAA" w:rsidP="008F5223">
      <w:pPr>
        <w:spacing w:after="0" w:line="240" w:lineRule="auto"/>
        <w:rPr>
          <w:rFonts w:asciiTheme="minorHAnsi" w:eastAsiaTheme="minorEastAsia" w:hAnsiTheme="minorHAnsi"/>
          <w:color w:val="C00000"/>
        </w:rPr>
      </w:pPr>
      <w:r w:rsidRPr="008F5223">
        <w:rPr>
          <w:rFonts w:asciiTheme="minorHAnsi" w:eastAsiaTheme="minorEastAsia" w:hAnsiTheme="minorHAnsi"/>
          <w:color w:val="C00000"/>
        </w:rPr>
        <w:t xml:space="preserve">Effectuons un développement correct. On parvient à </w:t>
      </w:r>
      <m:oMath>
        <m:r>
          <w:rPr>
            <w:rFonts w:ascii="Cambria Math" w:eastAsiaTheme="minorEastAsia" w:hAnsi="Cambria Math"/>
            <w:color w:val="C00000"/>
          </w:rPr>
          <m:t>a²+4b²+4ab-6a-12b+9=</m:t>
        </m:r>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+4</m:t>
        </m:r>
        <m:sSup>
          <m:sSupPr>
            <m:ctrlPr>
              <w:rPr>
                <w:rFonts w:ascii="Cambria Math" w:eastAsiaTheme="minorEastAsia" w:hAnsi="Cambria Math"/>
                <w:i/>
                <w:color w:val="C00000"/>
              </w:rPr>
            </m:ctrlPr>
          </m:sSupPr>
          <m:e>
            <m:r>
              <w:rPr>
                <w:rFonts w:ascii="Cambria Math" w:eastAsiaTheme="minorEastAsia" w:hAnsi="Cambria Math"/>
                <w:color w:val="C00000"/>
              </w:rPr>
              <m:t>b</m:t>
            </m:r>
          </m:e>
          <m:sup>
            <m:r>
              <w:rPr>
                <w:rFonts w:ascii="Cambria Math" w:eastAsiaTheme="minorEastAsia" w:hAnsi="Cambria Math"/>
                <w:color w:val="C00000"/>
              </w:rPr>
              <m:t>2</m:t>
            </m:r>
          </m:sup>
        </m:sSup>
        <m:r>
          <w:rPr>
            <w:rFonts w:ascii="Cambria Math" w:eastAsiaTheme="minorEastAsia" w:hAnsi="Cambria Math"/>
            <w:color w:val="C00000"/>
          </w:rPr>
          <m:t>-9</m:t>
        </m:r>
      </m:oMath>
      <w:r w:rsidRPr="008F5223">
        <w:rPr>
          <w:rFonts w:asciiTheme="minorHAnsi" w:eastAsiaTheme="minorEastAsia" w:hAnsiTheme="minorHAnsi"/>
          <w:color w:val="C00000"/>
        </w:rPr>
        <w:t xml:space="preserve">, ce qui s’écrit encore </w:t>
      </w:r>
      <m:oMath>
        <m:r>
          <w:rPr>
            <w:rFonts w:ascii="Cambria Math" w:eastAsiaTheme="minorEastAsia" w:hAnsi="Cambria Math"/>
            <w:color w:val="C00000"/>
          </w:rPr>
          <m:t>2ab-3a-6b+9=0</m:t>
        </m:r>
      </m:oMath>
    </w:p>
    <w:p w:rsidR="00483AAA" w:rsidRPr="008F5223" w:rsidRDefault="00483AAA" w:rsidP="008F5223">
      <w:pPr>
        <w:spacing w:after="0" w:line="240" w:lineRule="auto"/>
        <w:rPr>
          <w:rFonts w:asciiTheme="minorHAnsi" w:eastAsiaTheme="minorEastAsia" w:hAnsiTheme="minorHAnsi"/>
          <w:color w:val="C00000"/>
        </w:rPr>
      </w:pPr>
      <w:r w:rsidRPr="008F5223">
        <w:rPr>
          <w:rFonts w:asciiTheme="minorHAnsi" w:eastAsiaTheme="minorEastAsia" w:hAnsiTheme="minorHAnsi"/>
          <w:color w:val="C00000"/>
        </w:rPr>
        <w:t xml:space="preserve">…ou encore </w:t>
      </w:r>
      <m:oMath>
        <m:r>
          <w:rPr>
            <w:rFonts w:ascii="Cambria Math" w:eastAsiaTheme="minorEastAsia" w:hAnsi="Cambria Math"/>
            <w:color w:val="C00000"/>
          </w:rPr>
          <m:t>2b</m:t>
        </m:r>
        <m:d>
          <m:dPr>
            <m:ctrlPr>
              <w:rPr>
                <w:rFonts w:ascii="Cambria Math" w:eastAsiaTheme="minorEastAsia" w:hAnsi="Cambria Math"/>
                <w:i/>
                <w:color w:val="C00000"/>
              </w:rPr>
            </m:ctrlPr>
          </m:dPr>
          <m:e>
            <m:r>
              <w:rPr>
                <w:rFonts w:ascii="Cambria Math" w:eastAsiaTheme="minorEastAsia" w:hAnsi="Cambria Math"/>
                <w:color w:val="C00000"/>
              </w:rPr>
              <m:t>a-3</m:t>
            </m:r>
          </m:e>
        </m:d>
        <m:r>
          <w:rPr>
            <w:rFonts w:ascii="Cambria Math" w:eastAsiaTheme="minorEastAsia" w:hAnsi="Cambria Math"/>
            <w:color w:val="C00000"/>
          </w:rPr>
          <m:t>-3</m:t>
        </m:r>
        <m:d>
          <m:dPr>
            <m:ctrlPr>
              <w:rPr>
                <w:rFonts w:ascii="Cambria Math" w:eastAsiaTheme="minorEastAsia" w:hAnsi="Cambria Math"/>
                <w:i/>
                <w:color w:val="C00000"/>
              </w:rPr>
            </m:ctrlPr>
          </m:dPr>
          <m:e>
            <m:r>
              <w:rPr>
                <w:rFonts w:ascii="Cambria Math" w:eastAsiaTheme="minorEastAsia" w:hAnsi="Cambria Math"/>
                <w:color w:val="C00000"/>
              </w:rPr>
              <m:t>a-3</m:t>
            </m:r>
          </m:e>
        </m:d>
        <m:r>
          <w:rPr>
            <w:rFonts w:ascii="Cambria Math" w:eastAsiaTheme="minorEastAsia" w:hAnsi="Cambria Math"/>
            <w:color w:val="C00000"/>
          </w:rPr>
          <m:t>=0</m:t>
        </m:r>
      </m:oMath>
    </w:p>
    <w:p w:rsidR="00483AAA" w:rsidRPr="008F5223" w:rsidRDefault="00483AAA" w:rsidP="008F5223">
      <w:pPr>
        <w:spacing w:after="0" w:line="240" w:lineRule="auto"/>
        <w:rPr>
          <w:rFonts w:asciiTheme="minorHAnsi" w:eastAsiaTheme="minorEastAsia" w:hAnsiTheme="minorHAnsi"/>
          <w:color w:val="C00000"/>
        </w:rPr>
      </w:pPr>
      <w:r w:rsidRPr="008F5223">
        <w:rPr>
          <w:rFonts w:asciiTheme="minorHAnsi" w:eastAsiaTheme="minorEastAsia" w:hAnsiTheme="minorHAnsi"/>
          <w:color w:val="C00000"/>
        </w:rPr>
        <w:t xml:space="preserve">…ou encore </w:t>
      </w:r>
      <m:oMath>
        <m:d>
          <m:dPr>
            <m:ctrlPr>
              <w:rPr>
                <w:rFonts w:ascii="Cambria Math" w:eastAsiaTheme="minorEastAsia" w:hAnsi="Cambria Math"/>
                <w:i/>
                <w:color w:val="C00000"/>
              </w:rPr>
            </m:ctrlPr>
          </m:dPr>
          <m:e>
            <m:r>
              <w:rPr>
                <w:rFonts w:ascii="Cambria Math" w:eastAsiaTheme="minorEastAsia" w:hAnsi="Cambria Math"/>
                <w:color w:val="C00000"/>
              </w:rPr>
              <m:t>a-3</m:t>
            </m:r>
          </m:e>
        </m:d>
        <m:d>
          <m:dPr>
            <m:ctrlPr>
              <w:rPr>
                <w:rFonts w:ascii="Cambria Math" w:eastAsiaTheme="minorEastAsia" w:hAnsi="Cambria Math"/>
                <w:i/>
                <w:color w:val="C00000"/>
              </w:rPr>
            </m:ctrlPr>
          </m:dPr>
          <m:e>
            <m:r>
              <w:rPr>
                <w:rFonts w:ascii="Cambria Math" w:eastAsiaTheme="minorEastAsia" w:hAnsi="Cambria Math"/>
                <w:color w:val="C00000"/>
              </w:rPr>
              <m:t>2b-3</m:t>
            </m:r>
          </m:e>
        </m:d>
        <m:r>
          <w:rPr>
            <w:rFonts w:ascii="Cambria Math" w:eastAsiaTheme="minorEastAsia" w:hAnsi="Cambria Math"/>
            <w:color w:val="C00000"/>
          </w:rPr>
          <m:t>=0</m:t>
        </m:r>
      </m:oMath>
    </w:p>
    <w:p w:rsidR="00483AAA" w:rsidRPr="008F5223" w:rsidRDefault="00483AAA" w:rsidP="008F5223">
      <w:pPr>
        <w:spacing w:after="0" w:line="240" w:lineRule="auto"/>
        <w:rPr>
          <w:rFonts w:asciiTheme="minorHAnsi" w:hAnsiTheme="minorHAnsi"/>
          <w:color w:val="C00000"/>
        </w:rPr>
      </w:pPr>
      <w:r w:rsidRPr="008F5223">
        <w:rPr>
          <w:rFonts w:asciiTheme="minorHAnsi" w:eastAsiaTheme="minorEastAsia" w:hAnsiTheme="minorHAnsi"/>
          <w:color w:val="C00000"/>
        </w:rPr>
        <w:t xml:space="preserve">J’ai pu remplacer </w:t>
      </w:r>
      <m:oMath>
        <m:r>
          <w:rPr>
            <w:rFonts w:ascii="Cambria Math" w:eastAsiaTheme="minorEastAsia" w:hAnsi="Cambria Math"/>
            <w:color w:val="C00000"/>
          </w:rPr>
          <m:t>a</m:t>
        </m:r>
      </m:oMath>
      <w:r w:rsidRPr="008F5223">
        <w:rPr>
          <w:rFonts w:asciiTheme="minorHAnsi" w:eastAsiaTheme="minorEastAsia" w:hAnsiTheme="minorHAnsi"/>
          <w:color w:val="C00000"/>
        </w:rPr>
        <w:t xml:space="preserve"> par 3, par exemple, et </w:t>
      </w:r>
      <m:oMath>
        <m:r>
          <w:rPr>
            <w:rFonts w:ascii="Cambria Math" w:eastAsiaTheme="minorEastAsia" w:hAnsi="Cambria Math"/>
            <w:color w:val="C00000"/>
          </w:rPr>
          <m:t>b</m:t>
        </m:r>
      </m:oMath>
      <w:r w:rsidRPr="008F5223">
        <w:rPr>
          <w:rFonts w:asciiTheme="minorHAnsi" w:eastAsiaTheme="minorEastAsia" w:hAnsiTheme="minorHAnsi"/>
          <w:color w:val="C00000"/>
        </w:rPr>
        <w:t xml:space="preserve"> par n’importe quel nombre, ou </w:t>
      </w:r>
      <m:oMath>
        <m:r>
          <w:rPr>
            <w:rFonts w:ascii="Cambria Math" w:eastAsiaTheme="minorEastAsia" w:hAnsi="Cambria Math"/>
            <w:color w:val="C00000"/>
          </w:rPr>
          <m:t>b</m:t>
        </m:r>
      </m:oMath>
      <w:r w:rsidRPr="008F5223">
        <w:rPr>
          <w:rFonts w:asciiTheme="minorHAnsi" w:eastAsiaTheme="minorEastAsia" w:hAnsiTheme="minorHAnsi"/>
          <w:color w:val="C00000"/>
        </w:rPr>
        <w:t xml:space="preserve"> par </w:t>
      </w:r>
      <m:oMath>
        <m:f>
          <m:fPr>
            <m:ctrlPr>
              <w:rPr>
                <w:rFonts w:ascii="Cambria Math" w:eastAsiaTheme="minorEastAsia" w:hAnsi="Cambria Math"/>
                <w:i/>
                <w:color w:val="C00000"/>
              </w:rPr>
            </m:ctrlPr>
          </m:fPr>
          <m:num>
            <m:r>
              <w:rPr>
                <w:rFonts w:ascii="Cambria Math" w:eastAsiaTheme="minorEastAsia" w:hAnsi="Cambria Math"/>
                <w:color w:val="C00000"/>
              </w:rPr>
              <m:t>3</m:t>
            </m:r>
          </m:num>
          <m:den>
            <m:r>
              <w:rPr>
                <w:rFonts w:ascii="Cambria Math" w:eastAsiaTheme="minorEastAsia" w:hAnsi="Cambria Math"/>
                <w:color w:val="C00000"/>
              </w:rPr>
              <m:t>2</m:t>
            </m:r>
          </m:den>
        </m:f>
      </m:oMath>
      <w:r w:rsidRPr="008F5223">
        <w:rPr>
          <w:rFonts w:asciiTheme="minorHAnsi" w:eastAsiaTheme="minorEastAsia" w:hAnsiTheme="minorHAnsi"/>
          <w:color w:val="C00000"/>
        </w:rPr>
        <w:t xml:space="preserve"> et </w:t>
      </w:r>
      <m:oMath>
        <m:r>
          <w:rPr>
            <w:rFonts w:ascii="Cambria Math" w:eastAsiaTheme="minorEastAsia" w:hAnsi="Cambria Math"/>
            <w:color w:val="C00000"/>
          </w:rPr>
          <m:t>a</m:t>
        </m:r>
      </m:oMath>
      <w:r w:rsidRPr="008F5223">
        <w:rPr>
          <w:rFonts w:asciiTheme="minorHAnsi" w:eastAsiaTheme="minorEastAsia" w:hAnsiTheme="minorHAnsi"/>
          <w:color w:val="C00000"/>
        </w:rPr>
        <w:t xml:space="preserve"> par n’importe quel nombre.</w:t>
      </w:r>
    </w:p>
    <w:p w:rsidR="00483AAA" w:rsidRPr="008F5223" w:rsidRDefault="00483AAA" w:rsidP="008F5223">
      <w:pPr>
        <w:spacing w:after="0" w:line="240" w:lineRule="auto"/>
        <w:jc w:val="center"/>
        <w:rPr>
          <w:rFonts w:asciiTheme="minorHAnsi" w:hAnsiTheme="minorHAnsi"/>
          <w:b/>
          <w:i/>
          <w:sz w:val="28"/>
          <w:szCs w:val="28"/>
        </w:rPr>
      </w:pPr>
      <w:r w:rsidRPr="008F5223">
        <w:rPr>
          <w:rFonts w:asciiTheme="minorHAnsi" w:hAnsiTheme="minorHAnsi"/>
          <w:b/>
          <w:i/>
          <w:sz w:val="28"/>
          <w:szCs w:val="28"/>
        </w:rPr>
        <w:lastRenderedPageBreak/>
        <w:t>Arithmétique</w:t>
      </w:r>
    </w:p>
    <w:p w:rsidR="00483AAA" w:rsidRPr="008F5223" w:rsidRDefault="00483AAA" w:rsidP="008F5223">
      <w:pPr>
        <w:spacing w:after="0" w:line="240" w:lineRule="auto"/>
        <w:jc w:val="both"/>
        <w:rPr>
          <w:rFonts w:asciiTheme="minorHAnsi" w:hAnsiTheme="minorHAnsi"/>
          <w:b/>
        </w:rPr>
      </w:pPr>
    </w:p>
    <w:p w:rsidR="00483AAA" w:rsidRPr="008F5223" w:rsidRDefault="00483AAA" w:rsidP="008F5223">
      <w:pPr>
        <w:spacing w:after="0" w:line="240" w:lineRule="auto"/>
        <w:jc w:val="both"/>
        <w:rPr>
          <w:rFonts w:asciiTheme="minorHAnsi" w:hAnsiTheme="minorHAnsi"/>
          <w:b/>
        </w:rPr>
      </w:pPr>
      <w:r w:rsidRPr="008F5223">
        <w:rPr>
          <w:rFonts w:asciiTheme="minorHAnsi" w:hAnsiTheme="minorHAnsi"/>
          <w:b/>
        </w:rPr>
        <w:t xml:space="preserve">1. Le système de numération d’Avižiénis </w:t>
      </w: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eastAsiaTheme="minorEastAsia" w:hAnsiTheme="minorHAnsi"/>
        </w:rPr>
        <w:t xml:space="preserve">Algirdas Antanas Avižienis, mathématicien et informaticien Lituanien né en 1932, alors à l’université de l’Illinois, propose en 1961 un système de numération utilisant des </w:t>
      </w:r>
      <w:r w:rsidRPr="008F5223">
        <w:rPr>
          <w:rFonts w:asciiTheme="minorHAnsi" w:eastAsiaTheme="minorEastAsia" w:hAnsiTheme="minorHAnsi"/>
          <w:i/>
        </w:rPr>
        <w:t xml:space="preserve">chiffres signés. </w:t>
      </w:r>
      <w:r w:rsidRPr="008F5223">
        <w:rPr>
          <w:rFonts w:asciiTheme="minorHAnsi" w:eastAsiaTheme="minorEastAsia" w:hAnsiTheme="minorHAnsi"/>
        </w:rPr>
        <w:t xml:space="preserve">Par exemple, en base 10, les chiffres sont </w:t>
      </w:r>
      <m:oMath>
        <m:r>
          <w:rPr>
            <w:rFonts w:ascii="Cambria Math" w:eastAsiaTheme="minorEastAsia" w:hAnsi="Cambria Math"/>
          </w:rPr>
          <m:t xml:space="preserve">0, 1, </m:t>
        </m:r>
        <m:acc>
          <m:accPr>
            <m:chr m:val="̅"/>
            <m:ctrlPr>
              <w:rPr>
                <w:rFonts w:ascii="Cambria Math" w:eastAsiaTheme="minorEastAsia" w:hAnsi="Cambria Math"/>
                <w:i/>
              </w:rPr>
            </m:ctrlPr>
          </m:accPr>
          <m:e>
            <m:r>
              <w:rPr>
                <w:rFonts w:ascii="Cambria Math" w:eastAsiaTheme="minorEastAsia" w:hAnsi="Cambria Math"/>
              </w:rPr>
              <m:t>1</m:t>
            </m:r>
          </m:e>
        </m:acc>
        <m:r>
          <w:rPr>
            <w:rFonts w:ascii="Cambria Math" w:eastAsiaTheme="minorEastAsia" w:hAnsi="Cambria Math"/>
          </w:rPr>
          <m:t xml:space="preserve">, 2, </m:t>
        </m:r>
        <m:acc>
          <m:accPr>
            <m:chr m:val="̅"/>
            <m:ctrlPr>
              <w:rPr>
                <w:rFonts w:ascii="Cambria Math" w:eastAsiaTheme="minorEastAsia" w:hAnsi="Cambria Math"/>
                <w:i/>
              </w:rPr>
            </m:ctrlPr>
          </m:accPr>
          <m:e>
            <m:r>
              <w:rPr>
                <w:rFonts w:ascii="Cambria Math" w:eastAsiaTheme="minorEastAsia" w:hAnsi="Cambria Math"/>
              </w:rPr>
              <m:t>2</m:t>
            </m:r>
          </m:e>
        </m:acc>
        <m:r>
          <w:rPr>
            <w:rFonts w:ascii="Cambria Math" w:eastAsiaTheme="minorEastAsia" w:hAnsi="Cambria Math"/>
          </w:rPr>
          <m:t xml:space="preserve">, 3, </m:t>
        </m:r>
        <m:acc>
          <m:accPr>
            <m:chr m:val="̅"/>
            <m:ctrlPr>
              <w:rPr>
                <w:rFonts w:ascii="Cambria Math" w:eastAsiaTheme="minorEastAsia" w:hAnsi="Cambria Math"/>
                <w:i/>
              </w:rPr>
            </m:ctrlPr>
          </m:accPr>
          <m:e>
            <m:r>
              <w:rPr>
                <w:rFonts w:ascii="Cambria Math" w:eastAsiaTheme="minorEastAsia" w:hAnsi="Cambria Math"/>
              </w:rPr>
              <m:t>3</m:t>
            </m:r>
          </m:e>
        </m:acc>
        <m:r>
          <w:rPr>
            <w:rFonts w:ascii="Cambria Math" w:eastAsiaTheme="minorEastAsia" w:hAnsi="Cambria Math"/>
          </w:rPr>
          <m:t xml:space="preserve">, 4, </m:t>
        </m:r>
        <m:acc>
          <m:accPr>
            <m:chr m:val="̅"/>
            <m:ctrlPr>
              <w:rPr>
                <w:rFonts w:ascii="Cambria Math" w:eastAsiaTheme="minorEastAsia" w:hAnsi="Cambria Math"/>
                <w:i/>
              </w:rPr>
            </m:ctrlPr>
          </m:accPr>
          <m:e>
            <m:r>
              <w:rPr>
                <w:rFonts w:ascii="Cambria Math" w:eastAsiaTheme="minorEastAsia" w:hAnsi="Cambria Math"/>
              </w:rPr>
              <m:t>4</m:t>
            </m:r>
          </m:e>
        </m:acc>
        <m:r>
          <w:rPr>
            <w:rFonts w:ascii="Cambria Math" w:eastAsiaTheme="minorEastAsia" w:hAnsi="Cambria Math"/>
          </w:rPr>
          <m:t xml:space="preserve">, 5, </m:t>
        </m:r>
        <m:acc>
          <m:accPr>
            <m:chr m:val="̅"/>
            <m:ctrlPr>
              <w:rPr>
                <w:rFonts w:ascii="Cambria Math" w:eastAsiaTheme="minorEastAsia" w:hAnsi="Cambria Math"/>
                <w:i/>
              </w:rPr>
            </m:ctrlPr>
          </m:accPr>
          <m:e>
            <m:r>
              <w:rPr>
                <w:rFonts w:ascii="Cambria Math" w:eastAsiaTheme="minorEastAsia" w:hAnsi="Cambria Math"/>
              </w:rPr>
              <m:t>5</m:t>
            </m:r>
          </m:e>
        </m:acc>
      </m:oMath>
      <w:r w:rsidRPr="008F5223">
        <w:rPr>
          <w:rFonts w:asciiTheme="minorHAnsi" w:eastAsiaTheme="minorEastAsia" w:hAnsiTheme="minorHAnsi"/>
        </w:rPr>
        <w:t xml:space="preserve">. Le nombre habituellement écrit </w:t>
      </w:r>
      <m:oMath>
        <m:r>
          <w:rPr>
            <w:rFonts w:ascii="Cambria Math" w:eastAsiaTheme="minorEastAsia" w:hAnsi="Cambria Math"/>
          </w:rPr>
          <m:t>728</m:t>
        </m:r>
      </m:oMath>
      <w:r w:rsidRPr="008F5223">
        <w:rPr>
          <w:rFonts w:asciiTheme="minorHAnsi" w:eastAsiaTheme="minorEastAsia" w:hAnsiTheme="minorHAnsi"/>
        </w:rPr>
        <w:t xml:space="preserve"> s’écrit dans ce système </w:t>
      </w:r>
      <m:oMath>
        <m:r>
          <w:rPr>
            <w:rFonts w:ascii="Cambria Math" w:eastAsiaTheme="minorEastAsia" w:hAnsi="Cambria Math"/>
          </w:rPr>
          <m:t xml:space="preserve">1 </m:t>
        </m:r>
        <m:acc>
          <m:accPr>
            <m:chr m:val="̅"/>
            <m:ctrlPr>
              <w:rPr>
                <w:rFonts w:ascii="Cambria Math" w:eastAsiaTheme="minorEastAsia" w:hAnsi="Cambria Math"/>
                <w:i/>
              </w:rPr>
            </m:ctrlPr>
          </m:accPr>
          <m:e>
            <m:r>
              <w:rPr>
                <w:rFonts w:ascii="Cambria Math" w:eastAsiaTheme="minorEastAsia" w:hAnsi="Cambria Math"/>
              </w:rPr>
              <m:t>3</m:t>
            </m:r>
          </m:e>
        </m:acc>
        <m:r>
          <w:rPr>
            <w:rFonts w:ascii="Cambria Math" w:eastAsiaTheme="minorEastAsia" w:hAnsi="Cambria Math"/>
          </w:rPr>
          <m:t>3</m:t>
        </m:r>
        <m:acc>
          <m:accPr>
            <m:chr m:val="̅"/>
            <m:ctrlPr>
              <w:rPr>
                <w:rFonts w:ascii="Cambria Math" w:eastAsiaTheme="minorEastAsia" w:hAnsi="Cambria Math"/>
                <w:i/>
              </w:rPr>
            </m:ctrlPr>
          </m:accPr>
          <m:e>
            <m:r>
              <w:rPr>
                <w:rFonts w:ascii="Cambria Math" w:eastAsiaTheme="minorEastAsia" w:hAnsi="Cambria Math"/>
              </w:rPr>
              <m:t>2</m:t>
            </m:r>
          </m:e>
        </m:acc>
      </m:oMath>
      <w:r w:rsidRPr="008F5223">
        <w:rPr>
          <w:rFonts w:asciiTheme="minorHAnsi" w:eastAsiaTheme="minorEastAsia" w:hAnsiTheme="minorHAnsi"/>
        </w:rPr>
        <w:t xml:space="preserve"> (car </w:t>
      </w:r>
      <m:oMath>
        <m:r>
          <w:rPr>
            <w:rFonts w:ascii="Cambria Math" w:eastAsiaTheme="minorEastAsia" w:hAnsi="Cambria Math"/>
          </w:rPr>
          <m:t>8=10-2, 7=10-3)</m:t>
        </m:r>
      </m:oMath>
      <w:r w:rsidRPr="008F5223">
        <w:rPr>
          <w:rFonts w:asciiTheme="minorHAnsi" w:eastAsiaTheme="minorEastAsia" w:hAnsiTheme="minorHAnsi"/>
        </w:rPr>
        <w:t xml:space="preserve">. Le nombre habituellement écrit </w:t>
      </w:r>
      <m:oMath>
        <m:r>
          <w:rPr>
            <w:rFonts w:ascii="Cambria Math" w:eastAsiaTheme="minorEastAsia" w:hAnsi="Cambria Math"/>
          </w:rPr>
          <m:t>683</m:t>
        </m:r>
      </m:oMath>
      <w:r w:rsidRPr="008F5223">
        <w:rPr>
          <w:rFonts w:asciiTheme="minorHAnsi" w:eastAsiaTheme="minorEastAsia" w:hAnsiTheme="minorHAnsi"/>
        </w:rPr>
        <w:t xml:space="preserve"> s’écrit, lui : </w:t>
      </w:r>
      <m:oMath>
        <m:r>
          <w:rPr>
            <w:rFonts w:ascii="Cambria Math" w:eastAsiaTheme="minorEastAsia" w:hAnsi="Cambria Math"/>
          </w:rPr>
          <m:t xml:space="preserve">1 </m:t>
        </m:r>
        <m:acc>
          <m:accPr>
            <m:chr m:val="̅"/>
            <m:ctrlPr>
              <w:rPr>
                <w:rFonts w:ascii="Cambria Math" w:eastAsiaTheme="minorEastAsia" w:hAnsi="Cambria Math"/>
                <w:i/>
              </w:rPr>
            </m:ctrlPr>
          </m:accPr>
          <m:e>
            <m:r>
              <w:rPr>
                <w:rFonts w:ascii="Cambria Math" w:eastAsiaTheme="minorEastAsia" w:hAnsi="Cambria Math"/>
              </w:rPr>
              <m:t>3</m:t>
            </m:r>
          </m:e>
        </m:acc>
        <m:acc>
          <m:accPr>
            <m:chr m:val="̅"/>
            <m:ctrlPr>
              <w:rPr>
                <w:rFonts w:ascii="Cambria Math" w:eastAsiaTheme="minorEastAsia" w:hAnsi="Cambria Math"/>
                <w:i/>
              </w:rPr>
            </m:ctrlPr>
          </m:accPr>
          <m:e>
            <m:r>
              <w:rPr>
                <w:rFonts w:ascii="Cambria Math" w:eastAsiaTheme="minorEastAsia" w:hAnsi="Cambria Math"/>
              </w:rPr>
              <m:t>2</m:t>
            </m:r>
          </m:e>
        </m:acc>
        <m:r>
          <w:rPr>
            <w:rFonts w:ascii="Cambria Math" w:eastAsiaTheme="minorEastAsia" w:hAnsi="Cambria Math"/>
          </w:rPr>
          <m:t>3</m:t>
        </m:r>
      </m:oMath>
      <w:r w:rsidRPr="008F5223">
        <w:rPr>
          <w:rFonts w:asciiTheme="minorHAnsi" w:eastAsiaTheme="minorEastAsia" w:hAnsiTheme="minorHAnsi"/>
        </w:rPr>
        <w:t>. Leur somme peut être calculée sans transfert de retenue, c’est</w:t>
      </w:r>
      <m:oMath>
        <m:r>
          <w:rPr>
            <w:rFonts w:ascii="Cambria Math" w:eastAsiaTheme="minorEastAsia" w:hAnsi="Cambria Math"/>
          </w:rPr>
          <m:t xml:space="preserve"> 1 411</m:t>
        </m:r>
      </m:oMath>
      <w:r w:rsidRPr="008F5223">
        <w:rPr>
          <w:rFonts w:asciiTheme="minorHAnsi" w:eastAsiaTheme="minorEastAsia" w:hAnsiTheme="minorHAnsi"/>
        </w:rPr>
        <w:t xml:space="preserve"> (résultat qui peut évidemment être obtenu directement). Le système d’Avižienis est parfois utilisé dans les processeurs des ordinateurs, car les nombres ainsi écrits tiennent moins de place. Le système (qui s’étend aux bases autres que 10) a une faiblesse : il est </w:t>
      </w:r>
      <w:r w:rsidRPr="008F5223">
        <w:rPr>
          <w:rFonts w:asciiTheme="minorHAnsi" w:eastAsiaTheme="minorEastAsia" w:hAnsiTheme="minorHAnsi"/>
          <w:i/>
        </w:rPr>
        <w:t xml:space="preserve">redondant </w:t>
      </w:r>
      <w:r w:rsidRPr="008F5223">
        <w:rPr>
          <w:rFonts w:asciiTheme="minorHAnsi" w:eastAsiaTheme="minorEastAsia" w:hAnsiTheme="minorHAnsi"/>
        </w:rPr>
        <w:t xml:space="preserve">(l’écriture des nombres n’est pas unique : </w:t>
      </w:r>
      <m:oMath>
        <m:r>
          <w:rPr>
            <w:rFonts w:ascii="Cambria Math" w:eastAsiaTheme="minorEastAsia" w:hAnsi="Cambria Math"/>
          </w:rPr>
          <m:t>135=14</m:t>
        </m:r>
        <m:acc>
          <m:accPr>
            <m:chr m:val="̅"/>
            <m:ctrlPr>
              <w:rPr>
                <w:rFonts w:ascii="Cambria Math" w:eastAsiaTheme="minorEastAsia" w:hAnsi="Cambria Math"/>
                <w:i/>
              </w:rPr>
            </m:ctrlPr>
          </m:accPr>
          <m:e>
            <m:r>
              <w:rPr>
                <w:rFonts w:ascii="Cambria Math" w:eastAsiaTheme="minorEastAsia" w:hAnsi="Cambria Math"/>
              </w:rPr>
              <m:t>5</m:t>
            </m:r>
          </m:e>
        </m:acc>
      </m:oMath>
      <w:r w:rsidRPr="008F5223">
        <w:rPr>
          <w:rFonts w:asciiTheme="minorHAnsi" w:eastAsiaTheme="minorEastAsia" w:hAnsiTheme="minorHAnsi"/>
        </w:rPr>
        <w:t>).</w:t>
      </w: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eastAsiaTheme="minorEastAsia" w:hAnsiTheme="minorHAnsi"/>
        </w:rPr>
        <w:t>Le mathématicien français Augustin Louis Cauchy (1789 – 1857) proposait déjà ce système – pour la base dix – devant l’Académie des sciences en 1840. Mais Avižienis n’en a été averti qu’en 2010.</w:t>
      </w: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eastAsiaTheme="minorEastAsia" w:hAnsiTheme="minorHAnsi"/>
        </w:rPr>
        <w:t xml:space="preserve">1. Comment écrire l’opposé du nombre </w:t>
      </w:r>
      <m:oMath>
        <m:r>
          <w:rPr>
            <w:rFonts w:ascii="Cambria Math" w:eastAsiaTheme="minorEastAsia" w:hAnsi="Cambria Math"/>
          </w:rPr>
          <m:t>1</m:t>
        </m:r>
        <m:acc>
          <m:accPr>
            <m:chr m:val="̅"/>
            <m:ctrlPr>
              <w:rPr>
                <w:rFonts w:ascii="Cambria Math" w:eastAsiaTheme="minorEastAsia" w:hAnsi="Cambria Math"/>
                <w:i/>
              </w:rPr>
            </m:ctrlPr>
          </m:accPr>
          <m:e>
            <m:r>
              <w:rPr>
                <w:rFonts w:ascii="Cambria Math" w:eastAsiaTheme="minorEastAsia" w:hAnsi="Cambria Math"/>
              </w:rPr>
              <m:t>2</m:t>
            </m:r>
          </m:e>
        </m:acc>
        <m:acc>
          <m:accPr>
            <m:chr m:val="̅"/>
            <m:ctrlPr>
              <w:rPr>
                <w:rFonts w:ascii="Cambria Math" w:eastAsiaTheme="minorEastAsia" w:hAnsi="Cambria Math"/>
                <w:i/>
              </w:rPr>
            </m:ctrlPr>
          </m:accPr>
          <m:e>
            <m:r>
              <w:rPr>
                <w:rFonts w:ascii="Cambria Math" w:eastAsiaTheme="minorEastAsia" w:hAnsi="Cambria Math"/>
              </w:rPr>
              <m:t xml:space="preserve"> 3</m:t>
            </m:r>
          </m:e>
        </m:acc>
        <m:r>
          <w:rPr>
            <w:rFonts w:ascii="Cambria Math" w:eastAsiaTheme="minorEastAsia" w:hAnsi="Cambria Math"/>
          </w:rPr>
          <m:t>4</m:t>
        </m:r>
        <m:acc>
          <m:accPr>
            <m:chr m:val="̅"/>
            <m:ctrlPr>
              <w:rPr>
                <w:rFonts w:ascii="Cambria Math" w:eastAsiaTheme="minorEastAsia" w:hAnsi="Cambria Math"/>
                <w:i/>
              </w:rPr>
            </m:ctrlPr>
          </m:accPr>
          <m:e>
            <m:r>
              <w:rPr>
                <w:rFonts w:ascii="Cambria Math" w:eastAsiaTheme="minorEastAsia" w:hAnsi="Cambria Math"/>
              </w:rPr>
              <m:t>5</m:t>
            </m:r>
          </m:e>
        </m:acc>
        <m:r>
          <w:rPr>
            <w:rFonts w:ascii="Cambria Math" w:eastAsiaTheme="minorEastAsia" w:hAnsi="Cambria Math"/>
          </w:rPr>
          <m:t> </m:t>
        </m:r>
      </m:oMath>
      <w:r w:rsidRPr="008F5223">
        <w:rPr>
          <w:rFonts w:asciiTheme="minorHAnsi" w:eastAsiaTheme="minorEastAsia" w:hAnsiTheme="minorHAnsi"/>
        </w:rPr>
        <w:t>?</w:t>
      </w: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eastAsiaTheme="minorEastAsia" w:hAnsiTheme="minorHAnsi"/>
        </w:rPr>
        <w:t xml:space="preserve">2. Calculer la somme </w:t>
      </w:r>
      <m:oMath>
        <m:r>
          <w:rPr>
            <w:rFonts w:ascii="Cambria Math" w:eastAsiaTheme="minorEastAsia" w:hAnsi="Cambria Math"/>
          </w:rPr>
          <m:t>4</m:t>
        </m:r>
        <m:acc>
          <m:accPr>
            <m:chr m:val="̅"/>
            <m:ctrlPr>
              <w:rPr>
                <w:rFonts w:ascii="Cambria Math" w:eastAsiaTheme="minorEastAsia" w:hAnsi="Cambria Math"/>
                <w:i/>
              </w:rPr>
            </m:ctrlPr>
          </m:accPr>
          <m:e>
            <m:r>
              <w:rPr>
                <w:rFonts w:ascii="Cambria Math" w:eastAsiaTheme="minorEastAsia" w:hAnsi="Cambria Math"/>
              </w:rPr>
              <m:t>5</m:t>
            </m:r>
          </m:e>
        </m:acc>
        <m:r>
          <w:rPr>
            <w:rFonts w:ascii="Cambria Math" w:eastAsiaTheme="minorEastAsia" w:hAnsi="Cambria Math"/>
          </w:rPr>
          <m:t xml:space="preserve"> 32</m:t>
        </m:r>
        <m:acc>
          <m:accPr>
            <m:chr m:val="̅"/>
            <m:ctrlPr>
              <w:rPr>
                <w:rFonts w:ascii="Cambria Math" w:eastAsiaTheme="minorEastAsia" w:hAnsi="Cambria Math"/>
                <w:i/>
              </w:rPr>
            </m:ctrlPr>
          </m:accPr>
          <m:e>
            <m:r>
              <w:rPr>
                <w:rFonts w:ascii="Cambria Math" w:eastAsiaTheme="minorEastAsia" w:hAnsi="Cambria Math"/>
              </w:rPr>
              <m:t>2</m:t>
            </m:r>
          </m:e>
        </m:acc>
        <m:r>
          <w:rPr>
            <w:rFonts w:ascii="Cambria Math" w:eastAsiaTheme="minorEastAsia" w:hAnsi="Cambria Math"/>
          </w:rPr>
          <m:t>+</m:t>
        </m:r>
      </m:oMath>
      <w:r w:rsidRPr="008F5223">
        <w:rPr>
          <w:rFonts w:asciiTheme="minorHAnsi" w:eastAsiaTheme="minorEastAsia" w:hAnsiTheme="minorHAnsi"/>
        </w:rPr>
        <w:t xml:space="preserve"> </w:t>
      </w:r>
      <m:oMath>
        <m:r>
          <w:rPr>
            <w:rFonts w:ascii="Cambria Math" w:eastAsiaTheme="minorEastAsia" w:hAnsi="Cambria Math"/>
          </w:rPr>
          <m:t>1</m:t>
        </m:r>
        <m:acc>
          <m:accPr>
            <m:chr m:val="̅"/>
            <m:ctrlPr>
              <w:rPr>
                <w:rFonts w:ascii="Cambria Math" w:eastAsiaTheme="minorEastAsia" w:hAnsi="Cambria Math"/>
                <w:i/>
              </w:rPr>
            </m:ctrlPr>
          </m:accPr>
          <m:e>
            <m:r>
              <w:rPr>
                <w:rFonts w:ascii="Cambria Math" w:eastAsiaTheme="minorEastAsia" w:hAnsi="Cambria Math"/>
              </w:rPr>
              <m:t>2</m:t>
            </m:r>
          </m:e>
        </m:acc>
        <m:acc>
          <m:accPr>
            <m:chr m:val="̅"/>
            <m:ctrlPr>
              <w:rPr>
                <w:rFonts w:ascii="Cambria Math" w:eastAsiaTheme="minorEastAsia" w:hAnsi="Cambria Math"/>
                <w:i/>
              </w:rPr>
            </m:ctrlPr>
          </m:accPr>
          <m:e>
            <m:r>
              <w:rPr>
                <w:rFonts w:ascii="Cambria Math" w:eastAsiaTheme="minorEastAsia" w:hAnsi="Cambria Math"/>
              </w:rPr>
              <m:t xml:space="preserve"> 3</m:t>
            </m:r>
          </m:e>
        </m:acc>
        <m:r>
          <w:rPr>
            <w:rFonts w:ascii="Cambria Math" w:eastAsiaTheme="minorEastAsia" w:hAnsi="Cambria Math"/>
          </w:rPr>
          <m:t>4</m:t>
        </m:r>
        <m:acc>
          <m:accPr>
            <m:chr m:val="̅"/>
            <m:ctrlPr>
              <w:rPr>
                <w:rFonts w:ascii="Cambria Math" w:eastAsiaTheme="minorEastAsia" w:hAnsi="Cambria Math"/>
                <w:i/>
              </w:rPr>
            </m:ctrlPr>
          </m:accPr>
          <m:e>
            <m:r>
              <w:rPr>
                <w:rFonts w:ascii="Cambria Math" w:eastAsiaTheme="minorEastAsia" w:hAnsi="Cambria Math"/>
              </w:rPr>
              <m:t>5</m:t>
            </m:r>
          </m:e>
        </m:acc>
      </m:oMath>
      <w:r w:rsidRPr="008F5223">
        <w:rPr>
          <w:rFonts w:asciiTheme="minorHAnsi" w:eastAsiaTheme="minorEastAsia" w:hAnsiTheme="minorHAnsi"/>
        </w:rPr>
        <w:t xml:space="preserve"> puis la différence </w:t>
      </w:r>
      <m:oMath>
        <m:r>
          <w:rPr>
            <w:rFonts w:ascii="Cambria Math" w:eastAsiaTheme="minorEastAsia" w:hAnsi="Cambria Math"/>
          </w:rPr>
          <m:t>4</m:t>
        </m:r>
        <m:acc>
          <m:accPr>
            <m:chr m:val="̅"/>
            <m:ctrlPr>
              <w:rPr>
                <w:rFonts w:ascii="Cambria Math" w:eastAsiaTheme="minorEastAsia" w:hAnsi="Cambria Math"/>
                <w:i/>
              </w:rPr>
            </m:ctrlPr>
          </m:accPr>
          <m:e>
            <m:r>
              <w:rPr>
                <w:rFonts w:ascii="Cambria Math" w:eastAsiaTheme="minorEastAsia" w:hAnsi="Cambria Math"/>
              </w:rPr>
              <m:t>5</m:t>
            </m:r>
          </m:e>
        </m:acc>
        <m:r>
          <w:rPr>
            <w:rFonts w:ascii="Cambria Math" w:eastAsiaTheme="minorEastAsia" w:hAnsi="Cambria Math"/>
          </w:rPr>
          <m:t xml:space="preserve"> 32</m:t>
        </m:r>
        <m:acc>
          <m:accPr>
            <m:chr m:val="̅"/>
            <m:ctrlPr>
              <w:rPr>
                <w:rFonts w:ascii="Cambria Math" w:eastAsiaTheme="minorEastAsia" w:hAnsi="Cambria Math"/>
                <w:i/>
              </w:rPr>
            </m:ctrlPr>
          </m:accPr>
          <m:e>
            <m:r>
              <w:rPr>
                <w:rFonts w:ascii="Cambria Math" w:eastAsiaTheme="minorEastAsia" w:hAnsi="Cambria Math"/>
              </w:rPr>
              <m:t>2</m:t>
            </m:r>
          </m:e>
        </m:acc>
        <m:r>
          <w:rPr>
            <w:rFonts w:ascii="Cambria Math" w:eastAsiaTheme="minorEastAsia" w:hAnsi="Cambria Math"/>
          </w:rPr>
          <m:t>-</m:t>
        </m:r>
      </m:oMath>
      <w:r w:rsidRPr="008F5223">
        <w:rPr>
          <w:rFonts w:asciiTheme="minorHAnsi" w:eastAsiaTheme="minorEastAsia" w:hAnsiTheme="minorHAnsi"/>
        </w:rPr>
        <w:t xml:space="preserve"> </w:t>
      </w:r>
      <m:oMath>
        <m:r>
          <w:rPr>
            <w:rFonts w:ascii="Cambria Math" w:eastAsiaTheme="minorEastAsia" w:hAnsi="Cambria Math"/>
          </w:rPr>
          <m:t>1</m:t>
        </m:r>
        <m:acc>
          <m:accPr>
            <m:chr m:val="̅"/>
            <m:ctrlPr>
              <w:rPr>
                <w:rFonts w:ascii="Cambria Math" w:eastAsiaTheme="minorEastAsia" w:hAnsi="Cambria Math"/>
                <w:i/>
              </w:rPr>
            </m:ctrlPr>
          </m:accPr>
          <m:e>
            <m:r>
              <w:rPr>
                <w:rFonts w:ascii="Cambria Math" w:eastAsiaTheme="minorEastAsia" w:hAnsi="Cambria Math"/>
              </w:rPr>
              <m:t>2</m:t>
            </m:r>
          </m:e>
        </m:acc>
        <m:acc>
          <m:accPr>
            <m:chr m:val="̅"/>
            <m:ctrlPr>
              <w:rPr>
                <w:rFonts w:ascii="Cambria Math" w:eastAsiaTheme="minorEastAsia" w:hAnsi="Cambria Math"/>
                <w:i/>
              </w:rPr>
            </m:ctrlPr>
          </m:accPr>
          <m:e>
            <m:r>
              <w:rPr>
                <w:rFonts w:ascii="Cambria Math" w:eastAsiaTheme="minorEastAsia" w:hAnsi="Cambria Math"/>
              </w:rPr>
              <m:t xml:space="preserve"> 3</m:t>
            </m:r>
          </m:e>
        </m:acc>
        <m:r>
          <w:rPr>
            <w:rFonts w:ascii="Cambria Math" w:eastAsiaTheme="minorEastAsia" w:hAnsi="Cambria Math"/>
          </w:rPr>
          <m:t>4</m:t>
        </m:r>
        <m:acc>
          <m:accPr>
            <m:chr m:val="̅"/>
            <m:ctrlPr>
              <w:rPr>
                <w:rFonts w:ascii="Cambria Math" w:eastAsiaTheme="minorEastAsia" w:hAnsi="Cambria Math"/>
                <w:i/>
              </w:rPr>
            </m:ctrlPr>
          </m:accPr>
          <m:e>
            <m:r>
              <w:rPr>
                <w:rFonts w:ascii="Cambria Math" w:eastAsiaTheme="minorEastAsia" w:hAnsi="Cambria Math"/>
              </w:rPr>
              <m:t>5</m:t>
            </m:r>
          </m:e>
        </m:acc>
      </m:oMath>
    </w:p>
    <w:p w:rsidR="00483AAA" w:rsidRPr="008F5223" w:rsidRDefault="00483AAA" w:rsidP="008F5223">
      <w:pPr>
        <w:spacing w:after="0" w:line="240" w:lineRule="auto"/>
        <w:jc w:val="both"/>
        <w:rPr>
          <w:rFonts w:asciiTheme="minorHAnsi" w:eastAsiaTheme="minorEastAsia" w:hAnsiTheme="minorHAnsi"/>
        </w:rPr>
      </w:pPr>
    </w:p>
    <w:p w:rsidR="00483AAA" w:rsidRPr="008F5223" w:rsidRDefault="00483AAA" w:rsidP="008F5223">
      <w:pPr>
        <w:spacing w:after="0" w:line="240" w:lineRule="auto"/>
        <w:jc w:val="both"/>
        <w:rPr>
          <w:rFonts w:asciiTheme="minorHAnsi" w:eastAsiaTheme="minorEastAsia" w:hAnsiTheme="minorHAnsi"/>
          <w:color w:val="C00000"/>
        </w:rPr>
      </w:pPr>
      <w:r w:rsidRPr="008F5223">
        <w:rPr>
          <w:rFonts w:asciiTheme="minorHAnsi" w:eastAsiaTheme="minorEastAsia" w:hAnsiTheme="minorHAnsi"/>
          <w:color w:val="C00000"/>
        </w:rPr>
        <w:t xml:space="preserve">1. On peut naturellement, comme d’habitude, placer le signe « − » devant le nombre, mais on peut aussi changer le signe de tous les chiffres. On peut par exemple vérifier que </w:t>
      </w:r>
      <m:oMath>
        <m:r>
          <w:rPr>
            <w:rFonts w:ascii="Cambria Math" w:eastAsiaTheme="minorEastAsia" w:hAnsi="Cambria Math"/>
            <w:color w:val="C00000"/>
          </w:rPr>
          <m:t>1</m:t>
        </m:r>
        <m:acc>
          <m:accPr>
            <m:chr m:val="̅"/>
            <m:ctrlPr>
              <w:rPr>
                <w:rFonts w:ascii="Cambria Math" w:eastAsiaTheme="minorEastAsia" w:hAnsi="Cambria Math"/>
                <w:i/>
                <w:color w:val="C00000"/>
              </w:rPr>
            </m:ctrlPr>
          </m:accPr>
          <m:e>
            <m:r>
              <w:rPr>
                <w:rFonts w:ascii="Cambria Math" w:eastAsiaTheme="minorEastAsia" w:hAnsi="Cambria Math"/>
                <w:color w:val="C00000"/>
              </w:rPr>
              <m:t>2</m:t>
            </m:r>
          </m:e>
        </m:acc>
        <m:acc>
          <m:accPr>
            <m:chr m:val="̅"/>
            <m:ctrlPr>
              <w:rPr>
                <w:rFonts w:ascii="Cambria Math" w:eastAsiaTheme="minorEastAsia" w:hAnsi="Cambria Math"/>
                <w:i/>
                <w:color w:val="C00000"/>
              </w:rPr>
            </m:ctrlPr>
          </m:accPr>
          <m:e>
            <m:r>
              <w:rPr>
                <w:rFonts w:ascii="Cambria Math" w:eastAsiaTheme="minorEastAsia" w:hAnsi="Cambria Math"/>
                <w:color w:val="C00000"/>
              </w:rPr>
              <m:t xml:space="preserve"> 3</m:t>
            </m:r>
          </m:e>
        </m:acc>
        <m:r>
          <w:rPr>
            <w:rFonts w:ascii="Cambria Math" w:eastAsiaTheme="minorEastAsia" w:hAnsi="Cambria Math"/>
            <w:color w:val="C00000"/>
          </w:rPr>
          <m:t>4</m:t>
        </m:r>
        <m:acc>
          <m:accPr>
            <m:chr m:val="̅"/>
            <m:ctrlPr>
              <w:rPr>
                <w:rFonts w:ascii="Cambria Math" w:eastAsiaTheme="minorEastAsia" w:hAnsi="Cambria Math"/>
                <w:i/>
                <w:color w:val="C00000"/>
              </w:rPr>
            </m:ctrlPr>
          </m:accPr>
          <m:e>
            <m:r>
              <w:rPr>
                <w:rFonts w:ascii="Cambria Math" w:eastAsiaTheme="minorEastAsia" w:hAnsi="Cambria Math"/>
                <w:color w:val="C00000"/>
              </w:rPr>
              <m:t>5</m:t>
            </m:r>
          </m:e>
        </m:acc>
        <m:r>
          <w:rPr>
            <w:rFonts w:ascii="Cambria Math" w:eastAsiaTheme="minorEastAsia" w:hAnsi="Cambria Math"/>
            <w:color w:val="C00000"/>
          </w:rPr>
          <m:t>+</m:t>
        </m:r>
        <m:acc>
          <m:accPr>
            <m:chr m:val="̅"/>
            <m:ctrlPr>
              <w:rPr>
                <w:rFonts w:ascii="Cambria Math" w:eastAsiaTheme="minorEastAsia" w:hAnsi="Cambria Math"/>
                <w:i/>
                <w:color w:val="C00000"/>
              </w:rPr>
            </m:ctrlPr>
          </m:accPr>
          <m:e>
            <m:r>
              <w:rPr>
                <w:rFonts w:ascii="Cambria Math" w:eastAsiaTheme="minorEastAsia" w:hAnsi="Cambria Math"/>
                <w:color w:val="C00000"/>
              </w:rPr>
              <m:t>1</m:t>
            </m:r>
          </m:e>
        </m:acc>
        <m:r>
          <w:rPr>
            <w:rFonts w:ascii="Cambria Math" w:eastAsiaTheme="minorEastAsia" w:hAnsi="Cambria Math"/>
            <w:color w:val="C00000"/>
          </w:rPr>
          <m:t>23</m:t>
        </m:r>
        <m:acc>
          <m:accPr>
            <m:chr m:val="̅"/>
            <m:ctrlPr>
              <w:rPr>
                <w:rFonts w:ascii="Cambria Math" w:eastAsiaTheme="minorEastAsia" w:hAnsi="Cambria Math"/>
                <w:i/>
                <w:color w:val="C00000"/>
              </w:rPr>
            </m:ctrlPr>
          </m:accPr>
          <m:e>
            <m:r>
              <w:rPr>
                <w:rFonts w:ascii="Cambria Math" w:eastAsiaTheme="minorEastAsia" w:hAnsi="Cambria Math"/>
                <w:color w:val="C00000"/>
              </w:rPr>
              <m:t>4</m:t>
            </m:r>
          </m:e>
        </m:acc>
        <m:r>
          <w:rPr>
            <w:rFonts w:ascii="Cambria Math" w:eastAsiaTheme="minorEastAsia" w:hAnsi="Cambria Math"/>
            <w:color w:val="C00000"/>
          </w:rPr>
          <m:t>5=0</m:t>
        </m:r>
      </m:oMath>
      <w:r w:rsidRPr="008F5223">
        <w:rPr>
          <w:rFonts w:asciiTheme="minorHAnsi" w:eastAsiaTheme="minorEastAsia" w:hAnsiTheme="minorHAnsi"/>
          <w:color w:val="C00000"/>
        </w:rPr>
        <w:t xml:space="preserve"> (mais il faut comprendre la signification du premier chiffre signé négativement).</w:t>
      </w:r>
    </w:p>
    <w:p w:rsidR="00483AAA" w:rsidRPr="008F5223" w:rsidRDefault="00483AAA" w:rsidP="008F5223">
      <w:pPr>
        <w:spacing w:after="0" w:line="240" w:lineRule="auto"/>
        <w:jc w:val="both"/>
        <w:rPr>
          <w:rFonts w:asciiTheme="minorHAnsi" w:eastAsiaTheme="minorEastAsia" w:hAnsiTheme="minorHAnsi"/>
          <w:color w:val="C00000"/>
        </w:rPr>
      </w:pPr>
      <w:r w:rsidRPr="008F5223">
        <w:rPr>
          <w:rFonts w:asciiTheme="minorHAnsi" w:eastAsiaTheme="minorEastAsia" w:hAnsiTheme="minorHAnsi"/>
          <w:color w:val="C00000"/>
        </w:rPr>
        <w:t xml:space="preserve">2. Posons ces opérations en tableau : </w:t>
      </w:r>
    </w:p>
    <w:tbl>
      <w:tblPr>
        <w:tblStyle w:val="Grilledutableau"/>
        <w:tblW w:w="0" w:type="auto"/>
        <w:tblLook w:val="04A0" w:firstRow="1" w:lastRow="0" w:firstColumn="1" w:lastColumn="0" w:noHBand="0" w:noVBand="1"/>
      </w:tblPr>
      <w:tblGrid>
        <w:gridCol w:w="356"/>
        <w:gridCol w:w="419"/>
        <w:gridCol w:w="419"/>
        <w:gridCol w:w="419"/>
        <w:gridCol w:w="419"/>
        <w:gridCol w:w="419"/>
      </w:tblGrid>
      <w:tr w:rsidR="00483AAA" w:rsidRPr="008F5223" w:rsidTr="008F5223">
        <w:trPr>
          <w:trHeight w:val="397"/>
        </w:trPr>
        <w:tc>
          <w:tcPr>
            <w:tcW w:w="283" w:type="dxa"/>
          </w:tcPr>
          <w:p w:rsidR="00483AAA" w:rsidRPr="008F5223" w:rsidRDefault="00483AAA" w:rsidP="008F5223">
            <w:pPr>
              <w:jc w:val="both"/>
              <w:rPr>
                <w:rFonts w:asciiTheme="minorHAnsi" w:eastAsiaTheme="minorEastAsia" w:hAnsiTheme="minorHAnsi"/>
                <w:color w:val="C00000"/>
              </w:rPr>
            </w:pPr>
          </w:p>
        </w:tc>
        <w:tc>
          <w:tcPr>
            <w:tcW w:w="283" w:type="dxa"/>
          </w:tcPr>
          <w:p w:rsidR="00483AAA" w:rsidRPr="008F5223" w:rsidRDefault="00D91D34" w:rsidP="008F5223">
            <w:pPr>
              <w:jc w:val="both"/>
              <w:rPr>
                <w:rFonts w:asciiTheme="minorHAnsi" w:eastAsia="Times New Roman" w:hAnsiTheme="minorHAnsi"/>
                <w:color w:val="C00000"/>
              </w:rPr>
            </w:pPr>
            <m:oMathPara>
              <m:oMath>
                <m:acc>
                  <m:accPr>
                    <m:chr m:val="̅"/>
                    <m:ctrlPr>
                      <w:rPr>
                        <w:rFonts w:ascii="Cambria Math" w:eastAsia="Times New Roman" w:hAnsi="Cambria Math"/>
                        <w:i/>
                        <w:color w:val="C00000"/>
                      </w:rPr>
                    </m:ctrlPr>
                  </m:accPr>
                  <m:e>
                    <m:r>
                      <w:rPr>
                        <w:rFonts w:ascii="Cambria Math" w:eastAsia="Times New Roman" w:hAnsi="Cambria Math"/>
                        <w:color w:val="C00000"/>
                      </w:rPr>
                      <m:t>1</m:t>
                    </m:r>
                  </m:e>
                </m:acc>
              </m:oMath>
            </m:oMathPara>
          </w:p>
        </w:tc>
        <w:tc>
          <w:tcPr>
            <w:tcW w:w="283" w:type="dxa"/>
          </w:tcPr>
          <w:p w:rsidR="00483AAA" w:rsidRPr="008F5223" w:rsidRDefault="00483AAA" w:rsidP="008F5223">
            <w:pPr>
              <w:jc w:val="both"/>
              <w:rPr>
                <w:rFonts w:asciiTheme="minorHAnsi" w:eastAsia="Times New Roman" w:hAnsiTheme="minorHAnsi"/>
                <w:color w:val="C00000"/>
              </w:rPr>
            </w:pPr>
          </w:p>
        </w:tc>
        <w:tc>
          <w:tcPr>
            <w:tcW w:w="283" w:type="dxa"/>
          </w:tcPr>
          <w:p w:rsidR="00483AAA" w:rsidRPr="008F5223" w:rsidRDefault="00483AAA" w:rsidP="008F5223">
            <w:pPr>
              <w:jc w:val="both"/>
              <w:rPr>
                <w:rFonts w:asciiTheme="minorHAnsi" w:eastAsia="Times New Roman" w:hAnsiTheme="minorHAnsi"/>
                <w:color w:val="C00000"/>
              </w:rPr>
            </w:pPr>
          </w:p>
        </w:tc>
        <w:tc>
          <w:tcPr>
            <w:tcW w:w="283" w:type="dxa"/>
          </w:tcPr>
          <w:p w:rsidR="00483AAA" w:rsidRPr="008F5223" w:rsidRDefault="00D91D34" w:rsidP="008F5223">
            <w:pPr>
              <w:jc w:val="both"/>
              <w:rPr>
                <w:rFonts w:asciiTheme="minorHAnsi" w:eastAsia="Times New Roman" w:hAnsiTheme="minorHAnsi"/>
                <w:color w:val="C00000"/>
              </w:rPr>
            </w:pPr>
            <m:oMathPara>
              <m:oMath>
                <m:acc>
                  <m:accPr>
                    <m:chr m:val="̅"/>
                    <m:ctrlPr>
                      <w:rPr>
                        <w:rFonts w:ascii="Cambria Math" w:eastAsia="Times New Roman" w:hAnsi="Cambria Math"/>
                        <w:i/>
                        <w:color w:val="C00000"/>
                      </w:rPr>
                    </m:ctrlPr>
                  </m:accPr>
                  <m:e>
                    <m:r>
                      <w:rPr>
                        <w:rFonts w:ascii="Cambria Math" w:eastAsia="Times New Roman" w:hAnsi="Cambria Math"/>
                        <w:color w:val="C00000"/>
                      </w:rPr>
                      <m:t>1</m:t>
                    </m:r>
                  </m:e>
                </m:acc>
              </m:oMath>
            </m:oMathPara>
          </w:p>
        </w:tc>
        <w:tc>
          <w:tcPr>
            <w:tcW w:w="283" w:type="dxa"/>
          </w:tcPr>
          <w:p w:rsidR="00483AAA" w:rsidRPr="008F5223" w:rsidRDefault="00483AAA" w:rsidP="008F5223">
            <w:pPr>
              <w:jc w:val="both"/>
              <w:rPr>
                <w:rFonts w:asciiTheme="minorHAnsi" w:eastAsia="Times New Roman" w:hAnsiTheme="minorHAnsi"/>
                <w:color w:val="C00000"/>
              </w:rPr>
            </w:pPr>
          </w:p>
        </w:tc>
      </w:tr>
      <w:tr w:rsidR="00483AAA" w:rsidRPr="008F5223" w:rsidTr="008F5223">
        <w:trPr>
          <w:trHeight w:val="397"/>
        </w:trPr>
        <w:tc>
          <w:tcPr>
            <w:tcW w:w="283" w:type="dxa"/>
          </w:tcPr>
          <w:p w:rsidR="00483AAA" w:rsidRPr="008F5223" w:rsidRDefault="00483AAA" w:rsidP="008F5223">
            <w:pPr>
              <w:jc w:val="both"/>
              <w:rPr>
                <w:rFonts w:asciiTheme="minorHAnsi" w:eastAsiaTheme="minorEastAsia" w:hAnsiTheme="minorHAnsi"/>
                <w:b/>
                <w:color w:val="C00000"/>
              </w:rPr>
            </w:pPr>
          </w:p>
        </w:tc>
        <w:tc>
          <w:tcPr>
            <w:tcW w:w="283" w:type="dxa"/>
          </w:tcPr>
          <w:p w:rsidR="00483AAA" w:rsidRPr="008F5223" w:rsidRDefault="00483AAA" w:rsidP="008F5223">
            <w:pPr>
              <w:jc w:val="both"/>
              <w:rPr>
                <w:rFonts w:asciiTheme="minorHAnsi" w:eastAsiaTheme="minorEastAsia" w:hAnsiTheme="minorHAnsi"/>
                <w:b/>
                <w:color w:val="C00000"/>
              </w:rPr>
            </w:pPr>
            <m:oMathPara>
              <m:oMath>
                <m:r>
                  <m:rPr>
                    <m:sty m:val="bi"/>
                  </m:rPr>
                  <w:rPr>
                    <w:rFonts w:ascii="Cambria Math" w:eastAsiaTheme="minorEastAsia" w:hAnsi="Cambria Math"/>
                    <w:color w:val="C00000"/>
                  </w:rPr>
                  <m:t>4</m:t>
                </m:r>
              </m:oMath>
            </m:oMathPara>
          </w:p>
        </w:tc>
        <w:tc>
          <w:tcPr>
            <w:tcW w:w="283" w:type="dxa"/>
          </w:tcPr>
          <w:p w:rsidR="00483AAA" w:rsidRPr="008F5223" w:rsidRDefault="00D91D34" w:rsidP="008F5223">
            <w:pPr>
              <w:jc w:val="both"/>
              <w:rPr>
                <w:rFonts w:asciiTheme="minorHAnsi" w:eastAsiaTheme="minorEastAsia" w:hAnsiTheme="minorHAnsi"/>
                <w:b/>
                <w:color w:val="C00000"/>
              </w:rPr>
            </w:pPr>
            <m:oMathPara>
              <m:oMath>
                <m:acc>
                  <m:accPr>
                    <m:chr m:val="̅"/>
                    <m:ctrlPr>
                      <w:rPr>
                        <w:rFonts w:ascii="Cambria Math" w:eastAsiaTheme="minorEastAsia" w:hAnsi="Cambria Math"/>
                        <w:b/>
                        <w:i/>
                        <w:color w:val="C00000"/>
                      </w:rPr>
                    </m:ctrlPr>
                  </m:accPr>
                  <m:e>
                    <m:r>
                      <m:rPr>
                        <m:sty m:val="bi"/>
                      </m:rPr>
                      <w:rPr>
                        <w:rFonts w:ascii="Cambria Math" w:eastAsiaTheme="minorEastAsia" w:hAnsi="Cambria Math"/>
                        <w:color w:val="C00000"/>
                      </w:rPr>
                      <m:t>5</m:t>
                    </m:r>
                  </m:e>
                </m:acc>
              </m:oMath>
            </m:oMathPara>
          </w:p>
        </w:tc>
        <w:tc>
          <w:tcPr>
            <w:tcW w:w="283" w:type="dxa"/>
          </w:tcPr>
          <w:p w:rsidR="00483AAA" w:rsidRPr="008F5223" w:rsidRDefault="00483AAA" w:rsidP="008F5223">
            <w:pPr>
              <w:jc w:val="both"/>
              <w:rPr>
                <w:rFonts w:asciiTheme="minorHAnsi" w:eastAsiaTheme="minorEastAsia" w:hAnsiTheme="minorHAnsi"/>
                <w:b/>
                <w:color w:val="C00000"/>
              </w:rPr>
            </w:pPr>
            <m:oMathPara>
              <m:oMath>
                <m:r>
                  <m:rPr>
                    <m:sty m:val="bi"/>
                  </m:rPr>
                  <w:rPr>
                    <w:rFonts w:ascii="Cambria Math" w:eastAsiaTheme="minorEastAsia" w:hAnsi="Cambria Math"/>
                    <w:color w:val="C00000"/>
                  </w:rPr>
                  <m:t>3</m:t>
                </m:r>
              </m:oMath>
            </m:oMathPara>
          </w:p>
        </w:tc>
        <w:tc>
          <w:tcPr>
            <w:tcW w:w="283" w:type="dxa"/>
          </w:tcPr>
          <w:p w:rsidR="00483AAA" w:rsidRPr="008F5223" w:rsidRDefault="00483AAA" w:rsidP="008F5223">
            <w:pPr>
              <w:jc w:val="both"/>
              <w:rPr>
                <w:rFonts w:asciiTheme="minorHAnsi" w:eastAsiaTheme="minorEastAsia" w:hAnsiTheme="minorHAnsi"/>
                <w:b/>
                <w:color w:val="C00000"/>
              </w:rPr>
            </w:pPr>
            <m:oMathPara>
              <m:oMath>
                <m:r>
                  <m:rPr>
                    <m:sty m:val="bi"/>
                  </m:rPr>
                  <w:rPr>
                    <w:rFonts w:ascii="Cambria Math" w:eastAsiaTheme="minorEastAsia" w:hAnsi="Cambria Math"/>
                    <w:color w:val="C00000"/>
                  </w:rPr>
                  <m:t>2</m:t>
                </m:r>
              </m:oMath>
            </m:oMathPara>
          </w:p>
        </w:tc>
        <w:tc>
          <w:tcPr>
            <w:tcW w:w="283" w:type="dxa"/>
          </w:tcPr>
          <w:p w:rsidR="00483AAA" w:rsidRPr="008F5223" w:rsidRDefault="00D91D34" w:rsidP="008F5223">
            <w:pPr>
              <w:jc w:val="both"/>
              <w:rPr>
                <w:rFonts w:asciiTheme="minorHAnsi" w:eastAsiaTheme="minorEastAsia" w:hAnsiTheme="minorHAnsi"/>
                <w:b/>
                <w:color w:val="C00000"/>
              </w:rPr>
            </w:pPr>
            <m:oMathPara>
              <m:oMath>
                <m:acc>
                  <m:accPr>
                    <m:chr m:val="̅"/>
                    <m:ctrlPr>
                      <w:rPr>
                        <w:rFonts w:ascii="Cambria Math" w:eastAsiaTheme="minorEastAsia" w:hAnsi="Cambria Math"/>
                        <w:b/>
                        <w:i/>
                        <w:color w:val="C00000"/>
                      </w:rPr>
                    </m:ctrlPr>
                  </m:accPr>
                  <m:e>
                    <m:r>
                      <m:rPr>
                        <m:sty m:val="bi"/>
                      </m:rPr>
                      <w:rPr>
                        <w:rFonts w:ascii="Cambria Math" w:eastAsiaTheme="minorEastAsia" w:hAnsi="Cambria Math"/>
                        <w:color w:val="C00000"/>
                      </w:rPr>
                      <m:t>2</m:t>
                    </m:r>
                  </m:e>
                </m:acc>
              </m:oMath>
            </m:oMathPara>
          </w:p>
        </w:tc>
      </w:tr>
      <w:tr w:rsidR="00483AAA" w:rsidRPr="008F5223" w:rsidTr="008F5223">
        <w:trPr>
          <w:trHeight w:val="397"/>
        </w:trPr>
        <w:tc>
          <w:tcPr>
            <w:tcW w:w="283" w:type="dxa"/>
          </w:tcPr>
          <w:p w:rsidR="00483AAA" w:rsidRPr="008F5223" w:rsidRDefault="00483AAA" w:rsidP="008F5223">
            <w:pPr>
              <w:jc w:val="both"/>
              <w:rPr>
                <w:rFonts w:asciiTheme="minorHAnsi" w:eastAsiaTheme="minorEastAsia" w:hAnsiTheme="minorHAnsi"/>
                <w:b/>
                <w:color w:val="C00000"/>
              </w:rPr>
            </w:pPr>
            <w:r w:rsidRPr="008F5223">
              <w:rPr>
                <w:rFonts w:asciiTheme="minorHAnsi" w:eastAsiaTheme="minorEastAsia" w:hAnsiTheme="minorHAnsi"/>
                <w:b/>
                <w:color w:val="C00000"/>
                <w:sz w:val="28"/>
              </w:rPr>
              <w:t>+</w:t>
            </w:r>
          </w:p>
        </w:tc>
        <w:tc>
          <w:tcPr>
            <w:tcW w:w="283" w:type="dxa"/>
            <w:tcBorders>
              <w:bottom w:val="single" w:sz="4" w:space="0" w:color="auto"/>
            </w:tcBorders>
          </w:tcPr>
          <w:p w:rsidR="00483AAA" w:rsidRPr="008F5223" w:rsidRDefault="00483AAA" w:rsidP="008F5223">
            <w:pPr>
              <w:jc w:val="both"/>
              <w:rPr>
                <w:rFonts w:asciiTheme="minorHAnsi" w:eastAsiaTheme="minorEastAsia" w:hAnsiTheme="minorHAnsi"/>
                <w:b/>
                <w:color w:val="C00000"/>
              </w:rPr>
            </w:pPr>
            <m:oMathPara>
              <m:oMath>
                <m:r>
                  <m:rPr>
                    <m:sty m:val="bi"/>
                  </m:rPr>
                  <w:rPr>
                    <w:rFonts w:ascii="Cambria Math" w:eastAsiaTheme="minorEastAsia" w:hAnsi="Cambria Math"/>
                    <w:color w:val="C00000"/>
                  </w:rPr>
                  <m:t>1</m:t>
                </m:r>
              </m:oMath>
            </m:oMathPara>
          </w:p>
        </w:tc>
        <w:tc>
          <w:tcPr>
            <w:tcW w:w="283" w:type="dxa"/>
            <w:tcBorders>
              <w:bottom w:val="single" w:sz="4" w:space="0" w:color="auto"/>
            </w:tcBorders>
          </w:tcPr>
          <w:p w:rsidR="00483AAA" w:rsidRPr="008F5223" w:rsidRDefault="00D91D34" w:rsidP="008F5223">
            <w:pPr>
              <w:jc w:val="both"/>
              <w:rPr>
                <w:rFonts w:asciiTheme="minorHAnsi" w:eastAsiaTheme="minorEastAsia" w:hAnsiTheme="minorHAnsi"/>
                <w:b/>
                <w:color w:val="C00000"/>
              </w:rPr>
            </w:pPr>
            <m:oMathPara>
              <m:oMath>
                <m:acc>
                  <m:accPr>
                    <m:chr m:val="̅"/>
                    <m:ctrlPr>
                      <w:rPr>
                        <w:rFonts w:ascii="Cambria Math" w:eastAsiaTheme="minorEastAsia" w:hAnsi="Cambria Math"/>
                        <w:b/>
                        <w:i/>
                        <w:color w:val="C00000"/>
                      </w:rPr>
                    </m:ctrlPr>
                  </m:accPr>
                  <m:e>
                    <m:r>
                      <m:rPr>
                        <m:sty m:val="bi"/>
                      </m:rPr>
                      <w:rPr>
                        <w:rFonts w:ascii="Cambria Math" w:eastAsiaTheme="minorEastAsia" w:hAnsi="Cambria Math"/>
                        <w:color w:val="C00000"/>
                      </w:rPr>
                      <m:t>2</m:t>
                    </m:r>
                  </m:e>
                </m:acc>
              </m:oMath>
            </m:oMathPara>
          </w:p>
        </w:tc>
        <w:tc>
          <w:tcPr>
            <w:tcW w:w="283" w:type="dxa"/>
            <w:tcBorders>
              <w:bottom w:val="single" w:sz="4" w:space="0" w:color="auto"/>
            </w:tcBorders>
          </w:tcPr>
          <w:p w:rsidR="00483AAA" w:rsidRPr="008F5223" w:rsidRDefault="00D91D34" w:rsidP="008F5223">
            <w:pPr>
              <w:jc w:val="both"/>
              <w:rPr>
                <w:rFonts w:asciiTheme="minorHAnsi" w:eastAsiaTheme="minorEastAsia" w:hAnsiTheme="minorHAnsi"/>
                <w:b/>
                <w:color w:val="C00000"/>
              </w:rPr>
            </w:pPr>
            <m:oMathPara>
              <m:oMath>
                <m:acc>
                  <m:accPr>
                    <m:chr m:val="̅"/>
                    <m:ctrlPr>
                      <w:rPr>
                        <w:rFonts w:ascii="Cambria Math" w:eastAsiaTheme="minorEastAsia" w:hAnsi="Cambria Math"/>
                        <w:b/>
                        <w:i/>
                        <w:color w:val="C00000"/>
                      </w:rPr>
                    </m:ctrlPr>
                  </m:accPr>
                  <m:e>
                    <m:r>
                      <m:rPr>
                        <m:sty m:val="bi"/>
                      </m:rPr>
                      <w:rPr>
                        <w:rFonts w:ascii="Cambria Math" w:eastAsiaTheme="minorEastAsia" w:hAnsi="Cambria Math"/>
                        <w:color w:val="C00000"/>
                      </w:rPr>
                      <m:t>3</m:t>
                    </m:r>
                  </m:e>
                </m:acc>
              </m:oMath>
            </m:oMathPara>
          </w:p>
        </w:tc>
        <w:tc>
          <w:tcPr>
            <w:tcW w:w="283" w:type="dxa"/>
            <w:tcBorders>
              <w:bottom w:val="single" w:sz="4" w:space="0" w:color="auto"/>
            </w:tcBorders>
          </w:tcPr>
          <w:p w:rsidR="00483AAA" w:rsidRPr="008F5223" w:rsidRDefault="00483AAA" w:rsidP="008F5223">
            <w:pPr>
              <w:jc w:val="both"/>
              <w:rPr>
                <w:rFonts w:asciiTheme="minorHAnsi" w:eastAsiaTheme="minorEastAsia" w:hAnsiTheme="minorHAnsi"/>
                <w:b/>
                <w:color w:val="C00000"/>
              </w:rPr>
            </w:pPr>
            <m:oMathPara>
              <m:oMath>
                <m:r>
                  <m:rPr>
                    <m:sty m:val="bi"/>
                  </m:rPr>
                  <w:rPr>
                    <w:rFonts w:ascii="Cambria Math" w:eastAsiaTheme="minorEastAsia" w:hAnsi="Cambria Math"/>
                    <w:color w:val="C00000"/>
                  </w:rPr>
                  <m:t>4</m:t>
                </m:r>
              </m:oMath>
            </m:oMathPara>
          </w:p>
        </w:tc>
        <w:tc>
          <w:tcPr>
            <w:tcW w:w="283" w:type="dxa"/>
            <w:tcBorders>
              <w:bottom w:val="single" w:sz="4" w:space="0" w:color="auto"/>
            </w:tcBorders>
          </w:tcPr>
          <w:p w:rsidR="00483AAA" w:rsidRPr="008F5223" w:rsidRDefault="00D91D34" w:rsidP="008F5223">
            <w:pPr>
              <w:jc w:val="both"/>
              <w:rPr>
                <w:rFonts w:asciiTheme="minorHAnsi" w:eastAsiaTheme="minorEastAsia" w:hAnsiTheme="minorHAnsi"/>
                <w:b/>
                <w:color w:val="C00000"/>
              </w:rPr>
            </w:pPr>
            <m:oMathPara>
              <m:oMath>
                <m:acc>
                  <m:accPr>
                    <m:chr m:val="̅"/>
                    <m:ctrlPr>
                      <w:rPr>
                        <w:rFonts w:ascii="Cambria Math" w:eastAsiaTheme="minorEastAsia" w:hAnsi="Cambria Math"/>
                        <w:b/>
                        <w:i/>
                        <w:color w:val="C00000"/>
                      </w:rPr>
                    </m:ctrlPr>
                  </m:accPr>
                  <m:e>
                    <m:r>
                      <m:rPr>
                        <m:sty m:val="bi"/>
                      </m:rPr>
                      <w:rPr>
                        <w:rFonts w:ascii="Cambria Math" w:eastAsiaTheme="minorEastAsia" w:hAnsi="Cambria Math"/>
                        <w:color w:val="C00000"/>
                      </w:rPr>
                      <m:t>5</m:t>
                    </m:r>
                  </m:e>
                </m:acc>
              </m:oMath>
            </m:oMathPara>
          </w:p>
        </w:tc>
      </w:tr>
      <w:tr w:rsidR="00483AAA" w:rsidRPr="008F5223" w:rsidTr="008F5223">
        <w:trPr>
          <w:trHeight w:val="397"/>
        </w:trPr>
        <w:tc>
          <w:tcPr>
            <w:tcW w:w="283" w:type="dxa"/>
          </w:tcPr>
          <w:p w:rsidR="00483AAA" w:rsidRPr="008F5223" w:rsidRDefault="00483AAA" w:rsidP="008F5223">
            <w:pPr>
              <w:jc w:val="both"/>
              <w:rPr>
                <w:rFonts w:asciiTheme="minorHAnsi" w:eastAsiaTheme="minorEastAsia" w:hAnsiTheme="minorHAnsi"/>
                <w:color w:val="C00000"/>
              </w:rPr>
            </w:pPr>
          </w:p>
        </w:tc>
        <w:tc>
          <w:tcPr>
            <w:tcW w:w="283" w:type="dxa"/>
          </w:tcPr>
          <w:p w:rsidR="00483AAA" w:rsidRPr="008F5223" w:rsidRDefault="00483AAA" w:rsidP="008F5223">
            <w:pPr>
              <w:jc w:val="both"/>
              <w:rPr>
                <w:rFonts w:asciiTheme="minorHAnsi" w:eastAsiaTheme="minorEastAsia" w:hAnsiTheme="minorHAnsi"/>
                <w:color w:val="C00000"/>
              </w:rPr>
            </w:pPr>
            <w:r w:rsidRPr="008F5223">
              <w:rPr>
                <w:rFonts w:asciiTheme="minorHAnsi" w:eastAsiaTheme="minorEastAsia" w:hAnsiTheme="minorHAnsi"/>
                <w:color w:val="C00000"/>
              </w:rPr>
              <w:t>---</w:t>
            </w:r>
          </w:p>
        </w:tc>
        <w:tc>
          <w:tcPr>
            <w:tcW w:w="283" w:type="dxa"/>
          </w:tcPr>
          <w:p w:rsidR="00483AAA" w:rsidRPr="008F5223" w:rsidRDefault="00483AAA" w:rsidP="008F5223">
            <w:pPr>
              <w:jc w:val="both"/>
              <w:rPr>
                <w:rFonts w:asciiTheme="minorHAnsi" w:eastAsiaTheme="minorEastAsia" w:hAnsiTheme="minorHAnsi"/>
                <w:color w:val="C00000"/>
              </w:rPr>
            </w:pPr>
            <w:r w:rsidRPr="008F5223">
              <w:rPr>
                <w:rFonts w:asciiTheme="minorHAnsi" w:eastAsiaTheme="minorEastAsia" w:hAnsiTheme="minorHAnsi"/>
                <w:color w:val="C00000"/>
              </w:rPr>
              <w:t>---</w:t>
            </w:r>
          </w:p>
        </w:tc>
        <w:tc>
          <w:tcPr>
            <w:tcW w:w="283" w:type="dxa"/>
          </w:tcPr>
          <w:p w:rsidR="00483AAA" w:rsidRPr="008F5223" w:rsidRDefault="00483AAA" w:rsidP="008F5223">
            <w:pPr>
              <w:jc w:val="both"/>
              <w:rPr>
                <w:rFonts w:asciiTheme="minorHAnsi" w:eastAsiaTheme="minorEastAsia" w:hAnsiTheme="minorHAnsi"/>
                <w:color w:val="C00000"/>
              </w:rPr>
            </w:pPr>
            <w:r w:rsidRPr="008F5223">
              <w:rPr>
                <w:rFonts w:asciiTheme="minorHAnsi" w:eastAsiaTheme="minorEastAsia" w:hAnsiTheme="minorHAnsi"/>
                <w:color w:val="C00000"/>
              </w:rPr>
              <w:t>---</w:t>
            </w:r>
          </w:p>
        </w:tc>
        <w:tc>
          <w:tcPr>
            <w:tcW w:w="283" w:type="dxa"/>
          </w:tcPr>
          <w:p w:rsidR="00483AAA" w:rsidRPr="008F5223" w:rsidRDefault="00483AAA" w:rsidP="008F5223">
            <w:pPr>
              <w:jc w:val="both"/>
              <w:rPr>
                <w:rFonts w:asciiTheme="minorHAnsi" w:eastAsiaTheme="minorEastAsia" w:hAnsiTheme="minorHAnsi"/>
                <w:color w:val="C00000"/>
              </w:rPr>
            </w:pPr>
            <w:r w:rsidRPr="008F5223">
              <w:rPr>
                <w:rFonts w:asciiTheme="minorHAnsi" w:eastAsiaTheme="minorEastAsia" w:hAnsiTheme="minorHAnsi"/>
                <w:color w:val="C00000"/>
              </w:rPr>
              <w:t>---</w:t>
            </w:r>
          </w:p>
        </w:tc>
        <w:tc>
          <w:tcPr>
            <w:tcW w:w="283" w:type="dxa"/>
          </w:tcPr>
          <w:p w:rsidR="00483AAA" w:rsidRPr="008F5223" w:rsidRDefault="00483AAA" w:rsidP="008F5223">
            <w:pPr>
              <w:jc w:val="both"/>
              <w:rPr>
                <w:rFonts w:asciiTheme="minorHAnsi" w:eastAsiaTheme="minorEastAsia" w:hAnsiTheme="minorHAnsi"/>
                <w:color w:val="C00000"/>
              </w:rPr>
            </w:pPr>
            <w:r w:rsidRPr="008F5223">
              <w:rPr>
                <w:rFonts w:asciiTheme="minorHAnsi" w:eastAsiaTheme="minorEastAsia" w:hAnsiTheme="minorHAnsi"/>
                <w:color w:val="C00000"/>
              </w:rPr>
              <w:t>---</w:t>
            </w:r>
          </w:p>
        </w:tc>
      </w:tr>
      <w:tr w:rsidR="00483AAA" w:rsidRPr="008F5223" w:rsidTr="008F5223">
        <w:trPr>
          <w:trHeight w:val="397"/>
        </w:trPr>
        <w:tc>
          <w:tcPr>
            <w:tcW w:w="283" w:type="dxa"/>
          </w:tcPr>
          <w:p w:rsidR="00483AAA" w:rsidRPr="008F5223" w:rsidRDefault="00483AAA" w:rsidP="008F5223">
            <w:pPr>
              <w:jc w:val="both"/>
              <w:rPr>
                <w:rFonts w:asciiTheme="minorHAnsi" w:eastAsiaTheme="minorEastAsia" w:hAnsiTheme="minorHAnsi"/>
                <w:color w:val="C00000"/>
              </w:rPr>
            </w:pPr>
          </w:p>
        </w:tc>
        <w:tc>
          <w:tcPr>
            <w:tcW w:w="283" w:type="dxa"/>
          </w:tcPr>
          <w:p w:rsidR="00483AAA" w:rsidRPr="008F5223" w:rsidRDefault="00483AAA" w:rsidP="008F5223">
            <w:pPr>
              <w:jc w:val="both"/>
              <w:rPr>
                <w:rFonts w:asciiTheme="minorHAnsi" w:eastAsiaTheme="minorEastAsia" w:hAnsiTheme="minorHAnsi"/>
                <w:b/>
                <w:color w:val="C00000"/>
              </w:rPr>
            </w:pPr>
            <m:oMathPara>
              <m:oMath>
                <m:r>
                  <m:rPr>
                    <m:sty m:val="bi"/>
                  </m:rPr>
                  <w:rPr>
                    <w:rFonts w:ascii="Cambria Math" w:eastAsiaTheme="minorEastAsia" w:hAnsi="Cambria Math"/>
                    <w:color w:val="C00000"/>
                  </w:rPr>
                  <m:t>4</m:t>
                </m:r>
              </m:oMath>
            </m:oMathPara>
          </w:p>
        </w:tc>
        <w:tc>
          <w:tcPr>
            <w:tcW w:w="283" w:type="dxa"/>
          </w:tcPr>
          <w:p w:rsidR="00483AAA" w:rsidRPr="008F5223" w:rsidRDefault="00483AAA" w:rsidP="008F5223">
            <w:pPr>
              <w:jc w:val="both"/>
              <w:rPr>
                <w:rFonts w:asciiTheme="minorHAnsi" w:eastAsiaTheme="minorEastAsia" w:hAnsiTheme="minorHAnsi"/>
                <w:b/>
                <w:color w:val="C00000"/>
              </w:rPr>
            </w:pPr>
            <m:oMathPara>
              <m:oMath>
                <m:r>
                  <m:rPr>
                    <m:sty m:val="bi"/>
                  </m:rPr>
                  <w:rPr>
                    <w:rFonts w:ascii="Cambria Math" w:eastAsiaTheme="minorEastAsia" w:hAnsi="Cambria Math"/>
                    <w:color w:val="C00000"/>
                  </w:rPr>
                  <m:t>3</m:t>
                </m:r>
              </m:oMath>
            </m:oMathPara>
          </w:p>
        </w:tc>
        <w:tc>
          <w:tcPr>
            <w:tcW w:w="283" w:type="dxa"/>
          </w:tcPr>
          <w:p w:rsidR="00483AAA" w:rsidRPr="008F5223" w:rsidRDefault="00483AAA" w:rsidP="008F5223">
            <w:pPr>
              <w:jc w:val="both"/>
              <w:rPr>
                <w:rFonts w:asciiTheme="minorHAnsi" w:eastAsiaTheme="minorEastAsia" w:hAnsiTheme="minorHAnsi"/>
                <w:b/>
                <w:color w:val="C00000"/>
              </w:rPr>
            </w:pPr>
            <m:oMathPara>
              <m:oMath>
                <m:r>
                  <m:rPr>
                    <m:sty m:val="bi"/>
                  </m:rPr>
                  <w:rPr>
                    <w:rFonts w:ascii="Cambria Math" w:eastAsiaTheme="minorEastAsia" w:hAnsi="Cambria Math"/>
                    <w:color w:val="C00000"/>
                  </w:rPr>
                  <m:t>0</m:t>
                </m:r>
              </m:oMath>
            </m:oMathPara>
          </w:p>
        </w:tc>
        <w:tc>
          <w:tcPr>
            <w:tcW w:w="283" w:type="dxa"/>
          </w:tcPr>
          <w:p w:rsidR="00483AAA" w:rsidRPr="008F5223" w:rsidRDefault="00483AAA" w:rsidP="008F5223">
            <w:pPr>
              <w:jc w:val="both"/>
              <w:rPr>
                <w:rFonts w:asciiTheme="minorHAnsi" w:eastAsiaTheme="minorEastAsia" w:hAnsiTheme="minorHAnsi"/>
                <w:b/>
                <w:color w:val="C00000"/>
              </w:rPr>
            </w:pPr>
            <m:oMathPara>
              <m:oMath>
                <m:r>
                  <m:rPr>
                    <m:sty m:val="bi"/>
                  </m:rPr>
                  <w:rPr>
                    <w:rFonts w:ascii="Cambria Math" w:eastAsiaTheme="minorEastAsia" w:hAnsi="Cambria Math"/>
                    <w:color w:val="C00000"/>
                  </w:rPr>
                  <m:t>5</m:t>
                </m:r>
              </m:oMath>
            </m:oMathPara>
          </w:p>
        </w:tc>
        <w:tc>
          <w:tcPr>
            <w:tcW w:w="283" w:type="dxa"/>
          </w:tcPr>
          <w:p w:rsidR="00483AAA" w:rsidRPr="008F5223" w:rsidRDefault="00483AAA" w:rsidP="008F5223">
            <w:pPr>
              <w:jc w:val="both"/>
              <w:rPr>
                <w:rFonts w:asciiTheme="minorHAnsi" w:eastAsiaTheme="minorEastAsia" w:hAnsiTheme="minorHAnsi"/>
                <w:b/>
                <w:color w:val="C00000"/>
              </w:rPr>
            </w:pPr>
            <m:oMathPara>
              <m:oMath>
                <m:r>
                  <m:rPr>
                    <m:sty m:val="bi"/>
                  </m:rPr>
                  <w:rPr>
                    <w:rFonts w:ascii="Cambria Math" w:eastAsiaTheme="minorEastAsia" w:hAnsi="Cambria Math"/>
                    <w:color w:val="C00000"/>
                  </w:rPr>
                  <m:t>3</m:t>
                </m:r>
              </m:oMath>
            </m:oMathPara>
          </w:p>
        </w:tc>
      </w:tr>
      <w:tr w:rsidR="00483AAA" w:rsidRPr="008F5223" w:rsidTr="008F5223">
        <w:trPr>
          <w:trHeight w:val="397"/>
        </w:trPr>
        <w:tc>
          <w:tcPr>
            <w:tcW w:w="283" w:type="dxa"/>
          </w:tcPr>
          <w:p w:rsidR="00483AAA" w:rsidRPr="008F5223" w:rsidRDefault="00483AAA" w:rsidP="008F5223">
            <w:pPr>
              <w:jc w:val="both"/>
              <w:rPr>
                <w:rFonts w:asciiTheme="minorHAnsi" w:eastAsiaTheme="minorEastAsia" w:hAnsiTheme="minorHAnsi"/>
                <w:color w:val="C00000"/>
              </w:rPr>
            </w:pPr>
          </w:p>
        </w:tc>
        <w:tc>
          <w:tcPr>
            <w:tcW w:w="283" w:type="dxa"/>
          </w:tcPr>
          <w:p w:rsidR="00483AAA" w:rsidRPr="008F5223" w:rsidRDefault="00483AAA" w:rsidP="008F5223">
            <w:pPr>
              <w:jc w:val="both"/>
              <w:rPr>
                <w:rFonts w:asciiTheme="minorHAnsi" w:eastAsiaTheme="minorEastAsia" w:hAnsiTheme="minorHAnsi"/>
                <w:color w:val="C00000"/>
              </w:rPr>
            </w:pPr>
          </w:p>
        </w:tc>
        <w:tc>
          <w:tcPr>
            <w:tcW w:w="283" w:type="dxa"/>
          </w:tcPr>
          <w:p w:rsidR="00483AAA" w:rsidRPr="008F5223" w:rsidRDefault="00483AAA" w:rsidP="008F5223">
            <w:pPr>
              <w:jc w:val="both"/>
              <w:rPr>
                <w:rFonts w:asciiTheme="minorHAnsi" w:eastAsiaTheme="minorEastAsia" w:hAnsiTheme="minorHAnsi"/>
                <w:color w:val="C00000"/>
              </w:rPr>
            </w:pPr>
          </w:p>
        </w:tc>
        <w:tc>
          <w:tcPr>
            <w:tcW w:w="283" w:type="dxa"/>
          </w:tcPr>
          <w:p w:rsidR="00483AAA" w:rsidRPr="008F5223" w:rsidRDefault="00483AAA" w:rsidP="008F5223">
            <w:pPr>
              <w:jc w:val="both"/>
              <w:rPr>
                <w:rFonts w:asciiTheme="minorHAnsi" w:eastAsiaTheme="minorEastAsia" w:hAnsiTheme="minorHAnsi"/>
                <w:color w:val="C00000"/>
              </w:rPr>
            </w:pPr>
          </w:p>
        </w:tc>
        <w:tc>
          <w:tcPr>
            <w:tcW w:w="283" w:type="dxa"/>
          </w:tcPr>
          <w:p w:rsidR="00483AAA" w:rsidRPr="008F5223" w:rsidRDefault="00483AAA" w:rsidP="008F5223">
            <w:pPr>
              <w:jc w:val="both"/>
              <w:rPr>
                <w:rFonts w:asciiTheme="minorHAnsi" w:eastAsiaTheme="minorEastAsia" w:hAnsiTheme="minorHAnsi"/>
                <w:color w:val="C00000"/>
              </w:rPr>
            </w:pPr>
          </w:p>
        </w:tc>
        <w:tc>
          <w:tcPr>
            <w:tcW w:w="283" w:type="dxa"/>
          </w:tcPr>
          <w:p w:rsidR="00483AAA" w:rsidRPr="008F5223" w:rsidRDefault="00483AAA" w:rsidP="008F5223">
            <w:pPr>
              <w:jc w:val="both"/>
              <w:rPr>
                <w:rFonts w:asciiTheme="minorHAnsi" w:eastAsiaTheme="minorEastAsia" w:hAnsiTheme="minorHAnsi"/>
                <w:color w:val="C00000"/>
              </w:rPr>
            </w:pPr>
          </w:p>
        </w:tc>
      </w:tr>
    </w:tbl>
    <w:p w:rsidR="00483AAA" w:rsidRPr="008F5223" w:rsidRDefault="00483AAA" w:rsidP="008F5223">
      <w:pPr>
        <w:spacing w:after="0" w:line="240" w:lineRule="auto"/>
        <w:jc w:val="both"/>
        <w:rPr>
          <w:rFonts w:asciiTheme="minorHAnsi" w:eastAsiaTheme="minorEastAsia" w:hAnsiTheme="minorHAnsi"/>
          <w:color w:val="C00000"/>
        </w:rPr>
      </w:pPr>
    </w:p>
    <w:p w:rsidR="00483AAA" w:rsidRPr="008F5223" w:rsidRDefault="00483AAA" w:rsidP="008F5223">
      <w:pPr>
        <w:spacing w:after="0" w:line="240" w:lineRule="auto"/>
        <w:jc w:val="both"/>
        <w:rPr>
          <w:rFonts w:asciiTheme="minorHAnsi" w:eastAsiaTheme="minorEastAsia" w:hAnsiTheme="minorHAnsi"/>
        </w:rPr>
      </w:pPr>
    </w:p>
    <w:p w:rsidR="00483AAA" w:rsidRPr="008F5223" w:rsidRDefault="00483AAA" w:rsidP="008F5223">
      <w:pPr>
        <w:spacing w:after="0" w:line="240" w:lineRule="auto"/>
        <w:jc w:val="both"/>
        <w:rPr>
          <w:rFonts w:asciiTheme="minorHAnsi" w:hAnsiTheme="minorHAnsi"/>
          <w:b/>
        </w:rPr>
      </w:pPr>
      <w:r w:rsidRPr="008F5223">
        <w:rPr>
          <w:rFonts w:asciiTheme="minorHAnsi" w:hAnsiTheme="minorHAnsi"/>
          <w:b/>
        </w:rPr>
        <w:t>2. Le Club des cinq</w:t>
      </w:r>
    </w:p>
    <w:p w:rsidR="00483AAA" w:rsidRPr="008F5223" w:rsidRDefault="00483AAA" w:rsidP="008F5223">
      <w:pPr>
        <w:spacing w:after="0" w:line="240" w:lineRule="auto"/>
        <w:jc w:val="both"/>
        <w:rPr>
          <w:rFonts w:asciiTheme="minorHAnsi" w:hAnsiTheme="minorHAnsi" w:cstheme="minorHAnsi"/>
        </w:rPr>
      </w:pPr>
      <w:r w:rsidRPr="008F5223">
        <w:rPr>
          <w:rFonts w:asciiTheme="minorHAnsi" w:hAnsiTheme="minorHAnsi" w:cstheme="minorHAnsi"/>
        </w:rPr>
        <w:t xml:space="preserve">La liste 11, 20, 31, 51, 82 est un exemple d’une liste de cinq entiers strictement positifs rangés dans l’ordre croissant et dont on obtient le troisième entier en additionnant le premier et le deuxième entier, le quatrième en additionnant le deuxième et le troisième entier, et le cinquième en additionnant le troisième et le quatrième entier. </w:t>
      </w:r>
    </w:p>
    <w:p w:rsidR="00483AAA" w:rsidRPr="008F5223" w:rsidRDefault="00483AAA" w:rsidP="008F5223">
      <w:pPr>
        <w:spacing w:after="0" w:line="240" w:lineRule="auto"/>
        <w:jc w:val="both"/>
        <w:rPr>
          <w:rFonts w:asciiTheme="minorHAnsi" w:hAnsiTheme="minorHAnsi" w:cstheme="minorHAnsi"/>
        </w:rPr>
      </w:pPr>
      <w:r w:rsidRPr="008F5223">
        <w:rPr>
          <w:rFonts w:asciiTheme="minorHAnsi" w:hAnsiTheme="minorHAnsi" w:cstheme="minorHAnsi"/>
        </w:rPr>
        <w:t>Combien de telles listes de cinq entiers strictement positifs ont 124 comme cinquième entier ?</w:t>
      </w:r>
    </w:p>
    <w:p w:rsidR="00483AAA" w:rsidRPr="008F5223" w:rsidRDefault="00483AAA" w:rsidP="008F5223">
      <w:pPr>
        <w:spacing w:after="0" w:line="240" w:lineRule="auto"/>
        <w:jc w:val="both"/>
        <w:rPr>
          <w:rFonts w:asciiTheme="minorHAnsi" w:hAnsiTheme="minorHAnsi" w:cstheme="minorHAnsi"/>
        </w:rPr>
      </w:pPr>
    </w:p>
    <w:p w:rsidR="00483AAA" w:rsidRPr="008F5223" w:rsidRDefault="00483AAA" w:rsidP="008F5223">
      <w:pPr>
        <w:spacing w:after="0" w:line="240" w:lineRule="auto"/>
        <w:jc w:val="both"/>
        <w:rPr>
          <w:rFonts w:asciiTheme="minorHAnsi" w:eastAsiaTheme="minorEastAsia" w:hAnsiTheme="minorHAnsi" w:cstheme="minorHAnsi"/>
          <w:color w:val="C00000"/>
        </w:rPr>
      </w:pPr>
      <w:r w:rsidRPr="008F5223">
        <w:rPr>
          <w:rFonts w:asciiTheme="minorHAnsi" w:hAnsiTheme="minorHAnsi" w:cstheme="minorHAnsi"/>
          <w:color w:val="C00000"/>
        </w:rPr>
        <w:t xml:space="preserve">Si on note </w:t>
      </w:r>
      <m:oMath>
        <m:r>
          <w:rPr>
            <w:rFonts w:ascii="Cambria Math" w:hAnsi="Cambria Math" w:cstheme="minorHAnsi"/>
            <w:color w:val="C00000"/>
          </w:rPr>
          <m:t>a</m:t>
        </m:r>
      </m:oMath>
      <w:r w:rsidRPr="008F5223">
        <w:rPr>
          <w:rFonts w:asciiTheme="minorHAnsi" w:hAnsiTheme="minorHAnsi" w:cstheme="minorHAnsi"/>
          <w:color w:val="C00000"/>
        </w:rPr>
        <w:t xml:space="preserve"> et </w:t>
      </w:r>
      <m:oMath>
        <m:r>
          <w:rPr>
            <w:rFonts w:ascii="Cambria Math" w:hAnsi="Cambria Math" w:cstheme="minorHAnsi"/>
            <w:color w:val="C00000"/>
          </w:rPr>
          <m:t>b</m:t>
        </m:r>
      </m:oMath>
      <w:r w:rsidRPr="008F5223">
        <w:rPr>
          <w:rFonts w:asciiTheme="minorHAnsi" w:hAnsiTheme="minorHAnsi" w:cstheme="minorHAnsi"/>
          <w:color w:val="C00000"/>
        </w:rPr>
        <w:t xml:space="preserve"> les deux premiers entiers de cette liste, les suivants sont </w:t>
      </w:r>
      <m:oMath>
        <m:r>
          <w:rPr>
            <w:rFonts w:ascii="Cambria Math" w:hAnsi="Cambria Math" w:cstheme="minorHAnsi"/>
            <w:color w:val="C00000"/>
          </w:rPr>
          <m:t>a+b, a+2b</m:t>
        </m:r>
      </m:oMath>
      <w:r w:rsidRPr="008F5223">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2a+3b</m:t>
        </m:r>
      </m:oMath>
      <w:r w:rsidRPr="008F5223">
        <w:rPr>
          <w:rFonts w:asciiTheme="minorHAnsi" w:eastAsiaTheme="minorEastAsia" w:hAnsiTheme="minorHAnsi" w:cstheme="minorHAnsi"/>
          <w:color w:val="C00000"/>
        </w:rPr>
        <w:t>.</w:t>
      </w:r>
    </w:p>
    <w:p w:rsidR="00483AAA" w:rsidRPr="008F5223" w:rsidRDefault="00483AAA" w:rsidP="008F5223">
      <w:pPr>
        <w:spacing w:after="0" w:line="240" w:lineRule="auto"/>
        <w:jc w:val="both"/>
        <w:rPr>
          <w:rFonts w:asciiTheme="minorHAnsi" w:eastAsiaTheme="minorEastAsia" w:hAnsiTheme="minorHAnsi" w:cstheme="minorHAnsi"/>
          <w:color w:val="C00000"/>
        </w:rPr>
      </w:pPr>
      <w:r w:rsidRPr="008F5223">
        <w:rPr>
          <w:rFonts w:asciiTheme="minorHAnsi" w:hAnsiTheme="minorHAnsi" w:cstheme="minorHAnsi"/>
          <w:color w:val="C00000"/>
        </w:rPr>
        <w:t xml:space="preserve">On veut donc </w:t>
      </w:r>
      <m:oMath>
        <m:r>
          <w:rPr>
            <w:rFonts w:ascii="Cambria Math" w:eastAsiaTheme="minorEastAsia" w:hAnsi="Cambria Math" w:cstheme="minorHAnsi"/>
            <w:color w:val="C00000"/>
          </w:rPr>
          <m:t>2a+3b=124 </m:t>
        </m:r>
      </m:oMath>
      <w:r w:rsidRPr="008F5223">
        <w:rPr>
          <w:rFonts w:asciiTheme="minorHAnsi" w:eastAsiaTheme="minorEastAsia" w:hAnsiTheme="minorHAnsi" w:cstheme="minorHAnsi"/>
          <w:color w:val="C00000"/>
        </w:rPr>
        <w:t xml:space="preserve">     (1)</w:t>
      </w:r>
    </w:p>
    <w:p w:rsidR="00483AAA" w:rsidRPr="008F5223" w:rsidRDefault="00483AAA" w:rsidP="008F5223">
      <w:pPr>
        <w:spacing w:after="0" w:line="240" w:lineRule="auto"/>
        <w:jc w:val="both"/>
        <w:rPr>
          <w:rFonts w:asciiTheme="minorHAnsi" w:eastAsiaTheme="minorEastAsia" w:hAnsiTheme="minorHAnsi" w:cstheme="minorHAnsi"/>
          <w:color w:val="C00000"/>
        </w:rPr>
      </w:pPr>
      <w:r w:rsidRPr="008F5223">
        <w:rPr>
          <w:rFonts w:asciiTheme="minorHAnsi" w:eastAsiaTheme="minorEastAsia" w:hAnsiTheme="minorHAnsi" w:cstheme="minorHAnsi"/>
          <w:color w:val="C00000"/>
        </w:rPr>
        <w:t xml:space="preserve">Ceci implique, puisque </w:t>
      </w:r>
      <m:oMath>
        <m:r>
          <w:rPr>
            <w:rFonts w:ascii="Cambria Math" w:eastAsiaTheme="minorEastAsia" w:hAnsi="Cambria Math" w:cstheme="minorHAnsi"/>
            <w:color w:val="C00000"/>
          </w:rPr>
          <m:t>a</m:t>
        </m:r>
      </m:oMath>
      <w:r w:rsidRPr="008F5223">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b</m:t>
        </m:r>
      </m:oMath>
      <w:r w:rsidRPr="008F5223">
        <w:rPr>
          <w:rFonts w:asciiTheme="minorHAnsi" w:eastAsiaTheme="minorEastAsia" w:hAnsiTheme="minorHAnsi" w:cstheme="minorHAnsi"/>
          <w:color w:val="C00000"/>
        </w:rPr>
        <w:t xml:space="preserve"> sont positifs, </w:t>
      </w:r>
      <m:oMath>
        <m:r>
          <w:rPr>
            <w:rFonts w:ascii="Cambria Math" w:eastAsiaTheme="minorEastAsia" w:hAnsi="Cambria Math" w:cstheme="minorHAnsi"/>
            <w:color w:val="C00000"/>
          </w:rPr>
          <m:t>b≤42</m:t>
        </m:r>
      </m:oMath>
      <w:r w:rsidRPr="008F5223">
        <w:rPr>
          <w:rFonts w:asciiTheme="minorHAnsi" w:eastAsiaTheme="minorEastAsia" w:hAnsiTheme="minorHAnsi" w:cstheme="minorHAnsi"/>
          <w:color w:val="C00000"/>
        </w:rPr>
        <w:t xml:space="preserve">. </w:t>
      </w:r>
    </w:p>
    <w:p w:rsidR="00483AAA" w:rsidRPr="008F5223" w:rsidRDefault="00483AAA" w:rsidP="008F5223">
      <w:pPr>
        <w:spacing w:after="0" w:line="240" w:lineRule="auto"/>
        <w:jc w:val="both"/>
        <w:rPr>
          <w:rFonts w:asciiTheme="minorHAnsi" w:eastAsiaTheme="minorEastAsia" w:hAnsiTheme="minorHAnsi" w:cstheme="minorHAnsi"/>
          <w:color w:val="C00000"/>
        </w:rPr>
      </w:pPr>
      <w:r w:rsidRPr="008F5223">
        <w:rPr>
          <w:rFonts w:asciiTheme="minorHAnsi" w:eastAsiaTheme="minorEastAsia" w:hAnsiTheme="minorHAnsi" w:cstheme="minorHAnsi"/>
          <w:color w:val="C00000"/>
        </w:rPr>
        <w:t xml:space="preserve">De plus, les 5 nombres étant rangés dans l’ordre croissant, on a </w:t>
      </w:r>
      <m:oMath>
        <m:r>
          <w:rPr>
            <w:rFonts w:ascii="Cambria Math" w:eastAsiaTheme="minorEastAsia" w:hAnsi="Cambria Math" w:cstheme="minorHAnsi"/>
            <w:color w:val="C00000"/>
          </w:rPr>
          <m:t>a&lt;b</m:t>
        </m:r>
      </m:oMath>
      <w:r w:rsidRPr="008F5223">
        <w:rPr>
          <w:rFonts w:asciiTheme="minorHAnsi" w:eastAsiaTheme="minorEastAsia" w:hAnsiTheme="minorHAnsi" w:cstheme="minorHAnsi"/>
          <w:color w:val="C00000"/>
        </w:rPr>
        <w:t xml:space="preserve">, ce qui entraine, en s’appuyant sur l’égalité (1), </w:t>
      </w:r>
      <m:oMath>
        <m:r>
          <w:rPr>
            <w:rFonts w:ascii="Cambria Math" w:eastAsiaTheme="minorEastAsia" w:hAnsi="Cambria Math" w:cstheme="minorHAnsi"/>
            <w:color w:val="C00000"/>
          </w:rPr>
          <m:t>5b&gt;124</m:t>
        </m:r>
      </m:oMath>
      <w:r w:rsidRPr="008F5223">
        <w:rPr>
          <w:rFonts w:asciiTheme="minorHAnsi" w:eastAsiaTheme="minorEastAsia" w:hAnsiTheme="minorHAnsi" w:cstheme="minorHAnsi"/>
          <w:color w:val="C00000"/>
        </w:rPr>
        <w:t xml:space="preserve"> d’où </w:t>
      </w:r>
      <m:oMath>
        <m:r>
          <w:rPr>
            <w:rFonts w:ascii="Cambria Math" w:eastAsiaTheme="minorEastAsia" w:hAnsi="Cambria Math" w:cstheme="minorHAnsi"/>
            <w:color w:val="C00000"/>
          </w:rPr>
          <m:t>b&gt;24</m:t>
        </m:r>
      </m:oMath>
      <w:r w:rsidRPr="008F5223">
        <w:rPr>
          <w:rFonts w:asciiTheme="minorHAnsi" w:eastAsiaTheme="minorEastAsia" w:hAnsiTheme="minorHAnsi" w:cstheme="minorHAnsi"/>
          <w:color w:val="C00000"/>
        </w:rPr>
        <w:t>.</w:t>
      </w:r>
    </w:p>
    <w:p w:rsidR="00483AAA" w:rsidRPr="008F5223" w:rsidRDefault="00483AAA" w:rsidP="008F5223">
      <w:pPr>
        <w:spacing w:after="0" w:line="240" w:lineRule="auto"/>
        <w:jc w:val="both"/>
        <w:rPr>
          <w:rFonts w:asciiTheme="minorHAnsi" w:eastAsiaTheme="minorEastAsia" w:hAnsiTheme="minorHAnsi" w:cstheme="minorHAnsi"/>
          <w:color w:val="C00000"/>
        </w:rPr>
      </w:pPr>
      <m:oMath>
        <m:r>
          <w:rPr>
            <w:rFonts w:ascii="Cambria Math" w:hAnsi="Cambria Math" w:cstheme="minorHAnsi"/>
            <w:color w:val="C00000"/>
          </w:rPr>
          <m:t>3b</m:t>
        </m:r>
      </m:oMath>
      <w:r w:rsidRPr="008F5223">
        <w:rPr>
          <w:rFonts w:asciiTheme="minorHAnsi" w:hAnsiTheme="minorHAnsi" w:cstheme="minorHAnsi"/>
          <w:color w:val="C00000"/>
        </w:rPr>
        <w:t xml:space="preserve"> est nécessairement pair car valant </w:t>
      </w:r>
      <m:oMath>
        <m:r>
          <w:rPr>
            <w:rFonts w:ascii="Cambria Math" w:hAnsi="Cambria Math" w:cstheme="minorHAnsi"/>
            <w:color w:val="C00000"/>
          </w:rPr>
          <m:t>124-2a</m:t>
        </m:r>
      </m:oMath>
      <w:r w:rsidRPr="008F5223">
        <w:rPr>
          <w:rFonts w:asciiTheme="minorHAnsi" w:eastAsiaTheme="minorEastAsia" w:hAnsiTheme="minorHAnsi" w:cstheme="minorHAnsi"/>
          <w:color w:val="C00000"/>
        </w:rPr>
        <w:t>.</w:t>
      </w:r>
    </w:p>
    <w:p w:rsidR="00483AAA" w:rsidRPr="008F5223" w:rsidRDefault="00483AAA" w:rsidP="008F5223">
      <w:pPr>
        <w:spacing w:after="0" w:line="240" w:lineRule="auto"/>
        <w:jc w:val="both"/>
        <w:rPr>
          <w:rFonts w:asciiTheme="minorHAnsi" w:eastAsiaTheme="minorEastAsia" w:hAnsiTheme="minorHAnsi" w:cstheme="minorHAnsi"/>
          <w:color w:val="C00000"/>
        </w:rPr>
      </w:pPr>
      <w:r w:rsidRPr="008F5223">
        <w:rPr>
          <w:rFonts w:asciiTheme="minorHAnsi" w:eastAsiaTheme="minorEastAsia" w:hAnsiTheme="minorHAnsi" w:cstheme="minorHAnsi"/>
          <w:color w:val="C00000"/>
        </w:rPr>
        <w:t xml:space="preserve">Or si </w:t>
      </w:r>
      <m:oMath>
        <m:r>
          <w:rPr>
            <w:rFonts w:ascii="Cambria Math" w:eastAsiaTheme="minorEastAsia" w:hAnsi="Cambria Math" w:cstheme="minorHAnsi"/>
            <w:color w:val="C00000"/>
          </w:rPr>
          <m:t>b</m:t>
        </m:r>
      </m:oMath>
      <w:r w:rsidRPr="008F5223">
        <w:rPr>
          <w:rFonts w:asciiTheme="minorHAnsi" w:eastAsiaTheme="minorEastAsia" w:hAnsiTheme="minorHAnsi" w:cstheme="minorHAnsi"/>
          <w:color w:val="C00000"/>
        </w:rPr>
        <w:t xml:space="preserve"> est impair, il existe un entier </w:t>
      </w:r>
      <m:oMath>
        <m:r>
          <w:rPr>
            <w:rFonts w:ascii="Cambria Math" w:eastAsiaTheme="minorEastAsia" w:hAnsi="Cambria Math" w:cstheme="minorHAnsi"/>
            <w:color w:val="C00000"/>
          </w:rPr>
          <m:t xml:space="preserve">k </m:t>
        </m:r>
      </m:oMath>
      <w:r w:rsidRPr="008F5223">
        <w:rPr>
          <w:rFonts w:asciiTheme="minorHAnsi" w:eastAsiaTheme="minorEastAsia" w:hAnsiTheme="minorHAnsi" w:cstheme="minorHAnsi"/>
          <w:color w:val="C00000"/>
        </w:rPr>
        <w:t>tel que</w:t>
      </w:r>
      <m:oMath>
        <m:r>
          <w:rPr>
            <w:rFonts w:ascii="Cambria Math" w:eastAsiaTheme="minorEastAsia" w:hAnsi="Cambria Math" w:cstheme="minorHAnsi"/>
            <w:color w:val="C00000"/>
          </w:rPr>
          <m:t xml:space="preserve"> b=2k+1</m:t>
        </m:r>
      </m:oMath>
      <w:r w:rsidRPr="008F5223">
        <w:rPr>
          <w:rFonts w:asciiTheme="minorHAnsi" w:eastAsiaTheme="minorEastAsia" w:hAnsiTheme="minorHAnsi" w:cstheme="minorHAnsi"/>
          <w:color w:val="C00000"/>
        </w:rPr>
        <w:t xml:space="preserve"> et alors </w:t>
      </w:r>
      <m:oMath>
        <m:r>
          <w:rPr>
            <w:rFonts w:ascii="Cambria Math" w:eastAsiaTheme="minorEastAsia" w:hAnsi="Cambria Math" w:cstheme="minorHAnsi"/>
            <w:color w:val="C00000"/>
          </w:rPr>
          <m:t>3b=6k+3=2(3k+1)+1</m:t>
        </m:r>
      </m:oMath>
      <w:r w:rsidRPr="008F5223">
        <w:rPr>
          <w:rFonts w:asciiTheme="minorHAnsi" w:eastAsiaTheme="minorEastAsia" w:hAnsiTheme="minorHAnsi" w:cstheme="minorHAnsi"/>
          <w:color w:val="C00000"/>
        </w:rPr>
        <w:t xml:space="preserve"> donc </w:t>
      </w:r>
      <m:oMath>
        <m:r>
          <w:rPr>
            <w:rFonts w:ascii="Cambria Math" w:eastAsiaTheme="minorEastAsia" w:hAnsi="Cambria Math" w:cstheme="minorHAnsi"/>
            <w:color w:val="C00000"/>
          </w:rPr>
          <m:t xml:space="preserve">3b </m:t>
        </m:r>
      </m:oMath>
      <w:r w:rsidRPr="008F5223">
        <w:rPr>
          <w:rFonts w:asciiTheme="minorHAnsi" w:eastAsiaTheme="minorEastAsia" w:hAnsiTheme="minorHAnsi" w:cstheme="minorHAnsi"/>
          <w:color w:val="C00000"/>
        </w:rPr>
        <w:t xml:space="preserve">est impair. On en déduit que </w:t>
      </w:r>
      <m:oMath>
        <m:r>
          <w:rPr>
            <w:rFonts w:ascii="Cambria Math" w:eastAsiaTheme="minorEastAsia" w:hAnsi="Cambria Math" w:cstheme="minorHAnsi"/>
            <w:color w:val="C00000"/>
          </w:rPr>
          <m:t>b</m:t>
        </m:r>
      </m:oMath>
      <w:r w:rsidRPr="008F5223">
        <w:rPr>
          <w:rFonts w:asciiTheme="minorHAnsi" w:eastAsiaTheme="minorEastAsia" w:hAnsiTheme="minorHAnsi" w:cstheme="minorHAnsi"/>
          <w:color w:val="C00000"/>
        </w:rPr>
        <w:t xml:space="preserve"> est nécessairement pair.</w:t>
      </w:r>
    </w:p>
    <w:p w:rsidR="00483AAA" w:rsidRPr="008F5223" w:rsidRDefault="00483AAA" w:rsidP="008F5223">
      <w:pPr>
        <w:spacing w:after="0" w:line="240" w:lineRule="auto"/>
        <w:jc w:val="both"/>
        <w:rPr>
          <w:rFonts w:asciiTheme="minorHAnsi" w:eastAsiaTheme="minorEastAsia" w:hAnsiTheme="minorHAnsi" w:cstheme="minorHAnsi"/>
          <w:color w:val="C00000"/>
        </w:rPr>
      </w:pPr>
      <w:r w:rsidRPr="008F5223">
        <w:rPr>
          <w:rFonts w:asciiTheme="minorHAnsi" w:eastAsiaTheme="minorEastAsia" w:hAnsiTheme="minorHAnsi" w:cstheme="minorHAnsi"/>
          <w:color w:val="C00000"/>
        </w:rPr>
        <w:t>Les valeurs de</w:t>
      </w:r>
      <m:oMath>
        <m:r>
          <w:rPr>
            <w:rFonts w:ascii="Cambria Math" w:eastAsiaTheme="minorEastAsia" w:hAnsi="Cambria Math" w:cstheme="minorHAnsi"/>
            <w:color w:val="C00000"/>
          </w:rPr>
          <m:t xml:space="preserve"> b</m:t>
        </m:r>
      </m:oMath>
      <w:r w:rsidRPr="008F5223">
        <w:rPr>
          <w:rFonts w:asciiTheme="minorHAnsi" w:eastAsiaTheme="minorEastAsia" w:hAnsiTheme="minorHAnsi" w:cstheme="minorHAnsi"/>
          <w:color w:val="C00000"/>
        </w:rPr>
        <w:t xml:space="preserve"> possibles sont donc 26, 28, 30, 32, 34, 36, 38, 40.</w:t>
      </w:r>
    </w:p>
    <w:p w:rsidR="00483AAA" w:rsidRPr="008F5223" w:rsidRDefault="00483AAA" w:rsidP="008F5223">
      <w:pPr>
        <w:spacing w:after="0" w:line="240" w:lineRule="auto"/>
        <w:jc w:val="both"/>
        <w:rPr>
          <w:rFonts w:asciiTheme="minorHAnsi" w:eastAsiaTheme="minorEastAsia" w:hAnsiTheme="minorHAnsi" w:cstheme="minorHAnsi"/>
          <w:color w:val="C00000"/>
        </w:rPr>
      </w:pPr>
      <w:r w:rsidRPr="008F5223">
        <w:rPr>
          <w:rFonts w:asciiTheme="minorHAnsi" w:eastAsiaTheme="minorEastAsia" w:hAnsiTheme="minorHAnsi" w:cstheme="minorHAnsi"/>
          <w:color w:val="C00000"/>
        </w:rPr>
        <w:t xml:space="preserve">On constate les valeurs de </w:t>
      </w:r>
      <m:oMath>
        <m:r>
          <w:rPr>
            <w:rFonts w:ascii="Cambria Math" w:eastAsiaTheme="minorEastAsia" w:hAnsi="Cambria Math" w:cstheme="minorHAnsi"/>
            <w:color w:val="C00000"/>
          </w:rPr>
          <m:t>a</m:t>
        </m:r>
      </m:oMath>
      <w:r w:rsidRPr="008F5223">
        <w:rPr>
          <w:rFonts w:asciiTheme="minorHAnsi" w:eastAsiaTheme="minorEastAsia" w:hAnsiTheme="minorHAnsi" w:cstheme="minorHAnsi"/>
          <w:color w:val="C00000"/>
        </w:rPr>
        <w:t xml:space="preserve"> qui conviennent sont respectivement 23, 20, 17, 14, 11, 8, 5, 2.</w:t>
      </w:r>
    </w:p>
    <w:p w:rsidR="00483AAA" w:rsidRPr="008F5223" w:rsidRDefault="00483AAA" w:rsidP="008F5223">
      <w:pPr>
        <w:spacing w:after="0" w:line="240" w:lineRule="auto"/>
        <w:jc w:val="both"/>
        <w:rPr>
          <w:rFonts w:asciiTheme="minorHAnsi" w:hAnsiTheme="minorHAnsi" w:cstheme="minorHAnsi"/>
          <w:color w:val="C00000"/>
        </w:rPr>
      </w:pPr>
      <w:r w:rsidRPr="008F5223">
        <w:rPr>
          <w:rFonts w:asciiTheme="minorHAnsi" w:hAnsiTheme="minorHAnsi" w:cstheme="minorHAnsi"/>
          <w:color w:val="C00000"/>
        </w:rPr>
        <w:t>Les 8 listes solutions sont : (2, 40, 42, 82, 124) ; (5,38, 43, 81, 124) ; (8, 36, 44, 80, 124) ; (11, 34, 45, 79, 124) ; (14, 32, 46, 78, 124) ; (17, 30, 47, 77,124) ; (20, 28, 48, 76, 124) ; (23, 26, 49, 75, 124).</w:t>
      </w:r>
    </w:p>
    <w:p w:rsidR="00483AAA" w:rsidRPr="008F5223" w:rsidRDefault="00483AAA" w:rsidP="008F5223">
      <w:pPr>
        <w:spacing w:after="0" w:line="240" w:lineRule="auto"/>
        <w:jc w:val="both"/>
        <w:rPr>
          <w:rFonts w:asciiTheme="minorHAnsi" w:hAnsiTheme="minorHAnsi"/>
          <w:sz w:val="24"/>
          <w:szCs w:val="24"/>
        </w:rPr>
      </w:pPr>
    </w:p>
    <w:p w:rsidR="00483AAA" w:rsidRPr="008F5223" w:rsidRDefault="00483AAA" w:rsidP="008F5223">
      <w:pPr>
        <w:spacing w:after="0" w:line="240" w:lineRule="auto"/>
        <w:jc w:val="both"/>
        <w:rPr>
          <w:rFonts w:asciiTheme="minorHAnsi" w:hAnsiTheme="minorHAnsi"/>
          <w:sz w:val="24"/>
          <w:szCs w:val="24"/>
        </w:rPr>
      </w:pPr>
    </w:p>
    <w:p w:rsidR="00483AAA" w:rsidRDefault="00483AAA" w:rsidP="008F5223">
      <w:pPr>
        <w:spacing w:after="0" w:line="240" w:lineRule="auto"/>
        <w:jc w:val="both"/>
        <w:rPr>
          <w:rFonts w:asciiTheme="minorHAnsi" w:hAnsiTheme="minorHAnsi"/>
          <w:sz w:val="24"/>
          <w:szCs w:val="24"/>
        </w:rPr>
      </w:pPr>
    </w:p>
    <w:p w:rsidR="00200E5E" w:rsidRDefault="00200E5E" w:rsidP="008F5223">
      <w:pPr>
        <w:spacing w:after="0" w:line="240" w:lineRule="auto"/>
        <w:jc w:val="both"/>
        <w:rPr>
          <w:rFonts w:asciiTheme="minorHAnsi" w:hAnsiTheme="minorHAnsi"/>
          <w:sz w:val="24"/>
          <w:szCs w:val="24"/>
        </w:rPr>
      </w:pPr>
    </w:p>
    <w:p w:rsidR="00200E5E" w:rsidRDefault="00200E5E" w:rsidP="008F5223">
      <w:pPr>
        <w:spacing w:after="0" w:line="240" w:lineRule="auto"/>
        <w:jc w:val="both"/>
        <w:rPr>
          <w:rFonts w:asciiTheme="minorHAnsi" w:hAnsiTheme="minorHAnsi"/>
          <w:sz w:val="24"/>
          <w:szCs w:val="24"/>
        </w:rPr>
      </w:pPr>
    </w:p>
    <w:p w:rsidR="00200E5E" w:rsidRPr="008F5223" w:rsidRDefault="00200E5E" w:rsidP="008F5223">
      <w:pPr>
        <w:spacing w:after="0" w:line="240" w:lineRule="auto"/>
        <w:jc w:val="both"/>
        <w:rPr>
          <w:rFonts w:asciiTheme="minorHAnsi" w:hAnsiTheme="minorHAnsi"/>
          <w:sz w:val="24"/>
          <w:szCs w:val="24"/>
        </w:rPr>
      </w:pPr>
    </w:p>
    <w:p w:rsidR="00483AAA" w:rsidRPr="008F5223" w:rsidRDefault="00483AAA" w:rsidP="008F5223">
      <w:pPr>
        <w:spacing w:after="0" w:line="240" w:lineRule="auto"/>
        <w:jc w:val="both"/>
        <w:rPr>
          <w:rFonts w:asciiTheme="minorHAnsi" w:hAnsiTheme="minorHAnsi"/>
          <w:b/>
        </w:rPr>
      </w:pPr>
      <w:r w:rsidRPr="008F5223">
        <w:rPr>
          <w:rFonts w:asciiTheme="minorHAnsi" w:hAnsiTheme="minorHAnsi"/>
          <w:b/>
        </w:rPr>
        <w:lastRenderedPageBreak/>
        <w:t>3. Un nombre à déterminer</w:t>
      </w:r>
    </w:p>
    <w:p w:rsidR="00483AAA" w:rsidRPr="008F5223" w:rsidRDefault="00483AAA" w:rsidP="008F5223">
      <w:pPr>
        <w:spacing w:after="0" w:line="240" w:lineRule="auto"/>
        <w:jc w:val="both"/>
        <w:rPr>
          <w:rFonts w:asciiTheme="minorHAnsi" w:hAnsiTheme="minorHAnsi"/>
        </w:rPr>
      </w:pPr>
      <w:r w:rsidRPr="008F5223">
        <w:rPr>
          <w:rFonts w:asciiTheme="minorHAnsi" w:hAnsiTheme="minorHAnsi"/>
        </w:rPr>
        <w:t>Déterminer tous les nombres premiers de quatre chiffres distincts ayant les trois propriétés suivantes :</w:t>
      </w:r>
      <w:r w:rsidRPr="008F5223">
        <w:rPr>
          <w:rFonts w:asciiTheme="minorHAnsi" w:hAnsiTheme="minorHAnsi"/>
        </w:rPr>
        <w:br/>
      </w:r>
      <w:r w:rsidRPr="008F5223">
        <w:rPr>
          <w:rFonts w:asciiTheme="minorHAnsi" w:hAnsiTheme="minorHAnsi"/>
          <w:spacing w:val="-4"/>
        </w:rPr>
        <w:t>(1) le nombre formé des deux premiers chiffres et le nombre formé des deux derniers chiffres sont premiers ;</w:t>
      </w:r>
    </w:p>
    <w:p w:rsidR="00483AAA" w:rsidRPr="008F5223" w:rsidRDefault="00483AAA" w:rsidP="008F5223">
      <w:pPr>
        <w:spacing w:after="0" w:line="240" w:lineRule="auto"/>
        <w:jc w:val="both"/>
        <w:rPr>
          <w:rFonts w:asciiTheme="minorHAnsi" w:hAnsiTheme="minorHAnsi"/>
        </w:rPr>
      </w:pPr>
      <w:r w:rsidRPr="008F5223">
        <w:rPr>
          <w:rFonts w:asciiTheme="minorHAnsi" w:hAnsiTheme="minorHAnsi"/>
        </w:rPr>
        <w:t>(2) la somme des deux premiers chiffres vaut 10 et la somme des deux derniers chiffres vaut 10 ;</w:t>
      </w:r>
      <w:r w:rsidRPr="008F5223">
        <w:rPr>
          <w:rFonts w:asciiTheme="minorHAnsi" w:hAnsiTheme="minorHAnsi"/>
        </w:rPr>
        <w:br/>
        <w:t>(3) le chiffre des unités et le chiffre des dizaines sont premiers.</w:t>
      </w:r>
    </w:p>
    <w:p w:rsidR="00483AAA" w:rsidRPr="008F5223" w:rsidRDefault="00483AAA" w:rsidP="008F5223">
      <w:pPr>
        <w:spacing w:after="0" w:line="240" w:lineRule="auto"/>
        <w:jc w:val="both"/>
        <w:rPr>
          <w:rFonts w:asciiTheme="minorHAnsi" w:hAnsiTheme="minorHAnsi"/>
          <w:sz w:val="24"/>
          <w:szCs w:val="24"/>
        </w:rPr>
      </w:pPr>
    </w:p>
    <w:p w:rsidR="00483AAA" w:rsidRPr="008F5223" w:rsidRDefault="00483AAA" w:rsidP="008F5223">
      <w:pPr>
        <w:spacing w:after="0" w:line="240" w:lineRule="auto"/>
        <w:jc w:val="both"/>
        <w:rPr>
          <w:rFonts w:asciiTheme="minorHAnsi" w:hAnsiTheme="minorHAnsi"/>
          <w:color w:val="C00000"/>
        </w:rPr>
      </w:pPr>
      <w:r w:rsidRPr="008F5223">
        <w:rPr>
          <w:rFonts w:asciiTheme="minorHAnsi" w:hAnsiTheme="minorHAnsi"/>
          <w:color w:val="C00000"/>
        </w:rPr>
        <w:t xml:space="preserve">Soit </w:t>
      </w:r>
      <m:oMath>
        <m:r>
          <w:rPr>
            <w:rFonts w:ascii="Cambria Math" w:hAnsi="Cambria Math"/>
            <w:color w:val="C00000"/>
            <w:u w:val="single"/>
          </w:rPr>
          <m:t>ab</m:t>
        </m:r>
        <m:r>
          <w:rPr>
            <w:rFonts w:ascii="Cambria Math" w:hAnsi="Cambria Math"/>
            <w:color w:val="C00000"/>
            <w:u w:val="single"/>
          </w:rPr>
          <m:t>cd</m:t>
        </m:r>
        <m:r>
          <w:rPr>
            <w:rFonts w:ascii="Cambria Math" w:hAnsi="Cambria Math"/>
            <w:color w:val="C00000"/>
          </w:rPr>
          <m:t xml:space="preserve"> </m:t>
        </m:r>
      </m:oMath>
      <w:r w:rsidRPr="008F5223">
        <w:rPr>
          <w:rFonts w:asciiTheme="minorHAnsi" w:hAnsiTheme="minorHAnsi"/>
          <w:color w:val="C00000"/>
        </w:rPr>
        <w:t>un nombre à 4 chiffres distincts (</w:t>
      </w:r>
      <m:oMath>
        <m:r>
          <w:rPr>
            <w:rFonts w:ascii="Cambria Math" w:hAnsi="Cambria Math"/>
            <w:color w:val="C00000"/>
          </w:rPr>
          <m:t>a</m:t>
        </m:r>
      </m:oMath>
      <w:r w:rsidRPr="008F5223">
        <w:rPr>
          <w:rFonts w:asciiTheme="minorHAnsi" w:hAnsiTheme="minorHAnsi"/>
          <w:color w:val="C00000"/>
        </w:rPr>
        <w:t xml:space="preserve">, </w:t>
      </w:r>
      <m:oMath>
        <m:r>
          <w:rPr>
            <w:rFonts w:ascii="Cambria Math" w:hAnsi="Cambria Math"/>
            <w:color w:val="C00000"/>
          </w:rPr>
          <m:t>b</m:t>
        </m:r>
      </m:oMath>
      <w:r w:rsidRPr="008F5223">
        <w:rPr>
          <w:rFonts w:asciiTheme="minorHAnsi" w:hAnsiTheme="minorHAnsi"/>
          <w:color w:val="C00000"/>
        </w:rPr>
        <w:t xml:space="preserve">, </w:t>
      </w:r>
      <m:oMath>
        <m:r>
          <w:rPr>
            <w:rFonts w:ascii="Cambria Math" w:hAnsi="Cambria Math"/>
            <w:color w:val="C00000"/>
          </w:rPr>
          <m:t xml:space="preserve">c </m:t>
        </m:r>
      </m:oMath>
      <w:r w:rsidRPr="008F5223">
        <w:rPr>
          <w:rFonts w:asciiTheme="minorHAnsi" w:hAnsiTheme="minorHAnsi"/>
          <w:color w:val="C00000"/>
        </w:rPr>
        <w:t xml:space="preserve">et </w:t>
      </w:r>
      <m:oMath>
        <m:r>
          <w:rPr>
            <w:rFonts w:ascii="Cambria Math" w:hAnsi="Cambria Math"/>
            <w:color w:val="C00000"/>
          </w:rPr>
          <m:t>d</m:t>
        </m:r>
      </m:oMath>
      <w:r w:rsidRPr="008F5223">
        <w:rPr>
          <w:rFonts w:asciiTheme="minorHAnsi" w:hAnsiTheme="minorHAnsi"/>
          <w:color w:val="C00000"/>
        </w:rPr>
        <w:t xml:space="preserve"> sont des entiers compris entre 0 et 9).</w:t>
      </w:r>
    </w:p>
    <w:p w:rsidR="00483AAA" w:rsidRPr="008F5223" w:rsidRDefault="00483AAA" w:rsidP="008F5223">
      <w:pPr>
        <w:spacing w:after="0" w:line="240" w:lineRule="auto"/>
        <w:jc w:val="both"/>
        <w:rPr>
          <w:rFonts w:asciiTheme="minorHAnsi" w:hAnsiTheme="minorHAnsi"/>
          <w:color w:val="C00000"/>
        </w:rPr>
      </w:pPr>
      <w:r w:rsidRPr="008F5223">
        <w:rPr>
          <w:rFonts w:asciiTheme="minorHAnsi" w:hAnsiTheme="minorHAnsi"/>
          <w:color w:val="C00000"/>
        </w:rPr>
        <w:t xml:space="preserve">D’après la propriété (2), le nombre </w:t>
      </w:r>
      <m:oMath>
        <m:r>
          <w:rPr>
            <w:rFonts w:ascii="Cambria Math" w:hAnsi="Cambria Math"/>
            <w:color w:val="C00000"/>
            <w:u w:val="single"/>
          </w:rPr>
          <m:t>cd</m:t>
        </m:r>
      </m:oMath>
      <w:r w:rsidRPr="008F5223">
        <w:rPr>
          <w:rFonts w:asciiTheme="minorHAnsi" w:hAnsiTheme="minorHAnsi"/>
          <w:color w:val="C00000"/>
        </w:rPr>
        <w:t xml:space="preserve"> doit appartenir à l’ensemble </w:t>
      </w:r>
      <m:oMath>
        <m:d>
          <m:dPr>
            <m:begChr m:val="{"/>
            <m:endChr m:val="}"/>
            <m:ctrlPr>
              <w:rPr>
                <w:rFonts w:ascii="Cambria Math" w:hAnsi="Cambria Math"/>
                <w:i/>
                <w:color w:val="C00000"/>
              </w:rPr>
            </m:ctrlPr>
          </m:dPr>
          <m:e>
            <m:r>
              <w:rPr>
                <w:rFonts w:ascii="Cambria Math" w:hAnsi="Cambria Math"/>
                <w:color w:val="C00000"/>
              </w:rPr>
              <m:t>19, 28, 37, 46, 64, 73, 82, 91</m:t>
            </m:r>
          </m:e>
        </m:d>
      </m:oMath>
      <w:r w:rsidRPr="008F5223">
        <w:rPr>
          <w:rFonts w:asciiTheme="minorHAnsi" w:eastAsiaTheme="minorEastAsia" w:hAnsiTheme="minorHAnsi"/>
          <w:color w:val="C00000"/>
        </w:rPr>
        <w:t>.</w:t>
      </w:r>
    </w:p>
    <w:p w:rsidR="00483AAA" w:rsidRPr="008F5223" w:rsidRDefault="00483AAA" w:rsidP="008F5223">
      <w:pPr>
        <w:spacing w:after="0" w:line="240" w:lineRule="auto"/>
        <w:jc w:val="both"/>
        <w:rPr>
          <w:rFonts w:asciiTheme="minorHAnsi" w:hAnsiTheme="minorHAnsi"/>
          <w:color w:val="C00000"/>
        </w:rPr>
      </w:pPr>
      <w:r w:rsidRPr="008F5223">
        <w:rPr>
          <w:rFonts w:asciiTheme="minorHAnsi" w:hAnsiTheme="minorHAnsi"/>
          <w:color w:val="C00000"/>
        </w:rPr>
        <w:t>La propriété (3) nous impose le fait que c et d valent 2,3,5 ou 7.</w:t>
      </w:r>
    </w:p>
    <w:p w:rsidR="00483AAA" w:rsidRPr="008F5223" w:rsidRDefault="00483AAA" w:rsidP="008F5223">
      <w:pPr>
        <w:spacing w:after="0" w:line="240" w:lineRule="auto"/>
        <w:jc w:val="both"/>
        <w:rPr>
          <w:rFonts w:asciiTheme="minorHAnsi" w:hAnsiTheme="minorHAnsi"/>
          <w:color w:val="C00000"/>
        </w:rPr>
      </w:pPr>
      <w:r w:rsidRPr="008F5223">
        <w:rPr>
          <w:rFonts w:asciiTheme="minorHAnsi" w:hAnsiTheme="minorHAnsi"/>
          <w:color w:val="C00000"/>
        </w:rPr>
        <w:t xml:space="preserve">La propriété (1) nous impose le fait </w:t>
      </w:r>
      <m:oMath>
        <m:r>
          <w:rPr>
            <w:rFonts w:ascii="Cambria Math" w:hAnsi="Cambria Math"/>
            <w:color w:val="C00000"/>
            <w:u w:val="single"/>
          </w:rPr>
          <m:t>cd</m:t>
        </m:r>
      </m:oMath>
      <w:r w:rsidRPr="008F5223">
        <w:rPr>
          <w:rFonts w:asciiTheme="minorHAnsi" w:hAnsiTheme="minorHAnsi"/>
          <w:color w:val="C00000"/>
        </w:rPr>
        <w:t xml:space="preserve"> est premier.</w:t>
      </w:r>
    </w:p>
    <w:p w:rsidR="00483AAA" w:rsidRPr="008F5223" w:rsidRDefault="00483AAA" w:rsidP="008F5223">
      <w:pPr>
        <w:spacing w:after="0" w:line="240" w:lineRule="auto"/>
        <w:jc w:val="both"/>
        <w:rPr>
          <w:rFonts w:asciiTheme="minorHAnsi" w:hAnsiTheme="minorHAnsi"/>
          <w:color w:val="C00000"/>
        </w:rPr>
      </w:pPr>
      <w:r w:rsidRPr="008F5223">
        <w:rPr>
          <w:rFonts w:asciiTheme="minorHAnsi" w:hAnsiTheme="minorHAnsi"/>
          <w:color w:val="C00000"/>
        </w:rPr>
        <w:t xml:space="preserve">En combinant les trois propriétés, on trouve comme seules possibilités pour </w:t>
      </w:r>
      <m:oMath>
        <m:r>
          <w:rPr>
            <w:rFonts w:ascii="Cambria Math" w:hAnsi="Cambria Math"/>
            <w:color w:val="C00000"/>
            <w:u w:val="single"/>
          </w:rPr>
          <m:t>cd</m:t>
        </m:r>
      </m:oMath>
      <w:r w:rsidRPr="008F5223">
        <w:rPr>
          <w:rFonts w:asciiTheme="minorHAnsi" w:eastAsiaTheme="minorEastAsia" w:hAnsiTheme="minorHAnsi"/>
          <w:color w:val="C00000"/>
        </w:rPr>
        <w:t xml:space="preserve"> </w:t>
      </w:r>
      <w:r w:rsidRPr="008F5223">
        <w:rPr>
          <w:rFonts w:asciiTheme="minorHAnsi" w:hAnsiTheme="minorHAnsi"/>
          <w:color w:val="C00000"/>
        </w:rPr>
        <w:t>: 37 et 73.</w:t>
      </w:r>
    </w:p>
    <w:p w:rsidR="00483AAA" w:rsidRPr="008F5223" w:rsidRDefault="00483AAA" w:rsidP="008F5223">
      <w:pPr>
        <w:spacing w:after="0" w:line="240" w:lineRule="auto"/>
        <w:jc w:val="both"/>
        <w:rPr>
          <w:rFonts w:asciiTheme="minorHAnsi" w:hAnsiTheme="minorHAnsi"/>
          <w:color w:val="C00000"/>
        </w:rPr>
      </w:pPr>
      <w:r w:rsidRPr="008F5223">
        <w:rPr>
          <w:rFonts w:asciiTheme="minorHAnsi" w:hAnsiTheme="minorHAnsi"/>
          <w:color w:val="C00000"/>
        </w:rPr>
        <w:t xml:space="preserve">Le raisonnement est le même pour le nombre </w:t>
      </w:r>
      <m:oMath>
        <m:r>
          <w:rPr>
            <w:rFonts w:ascii="Cambria Math" w:hAnsi="Cambria Math"/>
            <w:color w:val="C00000"/>
            <w:u w:val="single"/>
          </w:rPr>
          <m:t>ab</m:t>
        </m:r>
      </m:oMath>
      <w:r w:rsidRPr="008F5223">
        <w:rPr>
          <w:rFonts w:asciiTheme="minorHAnsi" w:hAnsiTheme="minorHAnsi"/>
          <w:color w:val="C00000"/>
        </w:rPr>
        <w:t xml:space="preserve"> pour lequel la propriété (3) n’intervient pas, ce qui donne comme valeurs possibles de </w:t>
      </w:r>
      <m:oMath>
        <m:r>
          <w:rPr>
            <w:rFonts w:ascii="Cambria Math" w:hAnsi="Cambria Math"/>
            <w:color w:val="C00000"/>
            <w:u w:val="single"/>
          </w:rPr>
          <m:t>ab</m:t>
        </m:r>
      </m:oMath>
      <w:r w:rsidRPr="008F5223">
        <w:rPr>
          <w:rFonts w:asciiTheme="minorHAnsi" w:hAnsiTheme="minorHAnsi"/>
          <w:color w:val="C00000"/>
        </w:rPr>
        <w:t xml:space="preserve"> 19, 37 ou 73.</w:t>
      </w:r>
    </w:p>
    <w:p w:rsidR="00483AAA" w:rsidRPr="008F5223" w:rsidRDefault="00483AAA" w:rsidP="008F5223">
      <w:pPr>
        <w:spacing w:after="0" w:line="240" w:lineRule="auto"/>
        <w:jc w:val="both"/>
        <w:rPr>
          <w:rFonts w:asciiTheme="minorHAnsi" w:hAnsiTheme="minorHAnsi"/>
          <w:color w:val="C00000"/>
        </w:rPr>
      </w:pPr>
      <w:r w:rsidRPr="008F5223">
        <w:rPr>
          <w:rFonts w:asciiTheme="minorHAnsi" w:hAnsiTheme="minorHAnsi"/>
          <w:color w:val="C00000"/>
        </w:rPr>
        <w:t>Ainsi, on obtient 6 nombres possibles :</w:t>
      </w:r>
    </w:p>
    <w:p w:rsidR="00483AAA" w:rsidRPr="008F5223" w:rsidRDefault="00483AAA" w:rsidP="008F5223">
      <w:pPr>
        <w:spacing w:after="0" w:line="240" w:lineRule="auto"/>
        <w:jc w:val="both"/>
        <w:rPr>
          <w:rFonts w:asciiTheme="minorHAnsi" w:hAnsiTheme="minorHAnsi"/>
          <w:color w:val="C00000"/>
        </w:rPr>
      </w:pPr>
      <w:r w:rsidRPr="008F5223">
        <w:rPr>
          <w:rFonts w:asciiTheme="minorHAnsi" w:hAnsiTheme="minorHAnsi"/>
          <w:color w:val="C00000"/>
        </w:rPr>
        <w:t>1937, 1973, 3737, 3773, 7337 et 7373.</w:t>
      </w:r>
    </w:p>
    <w:p w:rsidR="00483AAA" w:rsidRPr="008F5223" w:rsidRDefault="00483AAA" w:rsidP="008F5223">
      <w:pPr>
        <w:spacing w:after="0" w:line="240" w:lineRule="auto"/>
        <w:jc w:val="both"/>
        <w:rPr>
          <w:rFonts w:asciiTheme="minorHAnsi" w:hAnsiTheme="minorHAnsi"/>
          <w:color w:val="C00000"/>
        </w:rPr>
      </w:pPr>
      <w:r w:rsidRPr="008F5223">
        <w:rPr>
          <w:rFonts w:asciiTheme="minorHAnsi" w:hAnsiTheme="minorHAnsi"/>
          <w:color w:val="C00000"/>
        </w:rPr>
        <w:t>Mais au final, le nombre à 4 chiffres doit aussi être premier et à 4 chiffres distincts donc il ne reste que 1973.</w:t>
      </w:r>
    </w:p>
    <w:p w:rsidR="00483AAA" w:rsidRPr="008F5223" w:rsidRDefault="00483AAA" w:rsidP="008F5223">
      <w:pPr>
        <w:spacing w:after="0" w:line="240" w:lineRule="auto"/>
        <w:jc w:val="both"/>
        <w:rPr>
          <w:rFonts w:asciiTheme="minorHAnsi" w:hAnsiTheme="minorHAnsi"/>
          <w:color w:val="C00000"/>
        </w:rPr>
      </w:pPr>
    </w:p>
    <w:p w:rsidR="00483AAA" w:rsidRPr="008F5223" w:rsidRDefault="00483AAA" w:rsidP="008F5223">
      <w:pPr>
        <w:spacing w:after="0" w:line="240" w:lineRule="auto"/>
        <w:jc w:val="both"/>
        <w:rPr>
          <w:rFonts w:asciiTheme="minorHAnsi" w:hAnsiTheme="minorHAnsi"/>
          <w:b/>
        </w:rPr>
      </w:pPr>
      <w:r w:rsidRPr="008F5223">
        <w:rPr>
          <w:rFonts w:asciiTheme="minorHAnsi" w:hAnsiTheme="minorHAnsi"/>
          <w:b/>
          <w:noProof/>
          <w:lang w:eastAsia="fr-FR"/>
        </w:rPr>
        <w:drawing>
          <wp:anchor distT="0" distB="0" distL="114300" distR="114300" simplePos="0" relativeHeight="251708416" behindDoc="1" locked="0" layoutInCell="1" allowOverlap="1" wp14:anchorId="3078FF2D" wp14:editId="2CE21F64">
            <wp:simplePos x="0" y="0"/>
            <wp:positionH relativeFrom="column">
              <wp:posOffset>4857115</wp:posOffset>
            </wp:positionH>
            <wp:positionV relativeFrom="paragraph">
              <wp:posOffset>129540</wp:posOffset>
            </wp:positionV>
            <wp:extent cx="1551940" cy="1428750"/>
            <wp:effectExtent l="0" t="0" r="0" b="0"/>
            <wp:wrapTight wrapText="bothSides">
              <wp:wrapPolygon edited="0">
                <wp:start x="0" y="0"/>
                <wp:lineTo x="0" y="21312"/>
                <wp:lineTo x="21211" y="21312"/>
                <wp:lineTo x="21211"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l="65150" r="3759" b="7684"/>
                    <a:stretch/>
                  </pic:blipFill>
                  <pic:spPr bwMode="auto">
                    <a:xfrm>
                      <a:off x="0" y="0"/>
                      <a:ext cx="1551940"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5223">
        <w:rPr>
          <w:rFonts w:asciiTheme="minorHAnsi" w:hAnsiTheme="minorHAnsi"/>
          <w:b/>
        </w:rPr>
        <w:t>4. Diviseurs de 2 592</w:t>
      </w:r>
    </w:p>
    <w:p w:rsidR="00483AAA" w:rsidRPr="008F5223" w:rsidRDefault="00483AAA" w:rsidP="008F5223">
      <w:pPr>
        <w:spacing w:after="0" w:line="240" w:lineRule="auto"/>
        <w:jc w:val="both"/>
        <w:rPr>
          <w:rFonts w:asciiTheme="minorHAnsi" w:hAnsiTheme="minorHAnsi"/>
        </w:rPr>
      </w:pPr>
      <w:r w:rsidRPr="008F5223">
        <w:rPr>
          <w:rFonts w:asciiTheme="minorHAnsi" w:hAnsiTheme="minorHAnsi"/>
        </w:rPr>
        <w:t xml:space="preserve">Dans la figure ci-contre, on veut écrire un nombre entier positif dans chacun des huit cercles vides de manière que sur chaque ligne droite, le produit des trois entiers soit égal à 2 592. </w:t>
      </w:r>
    </w:p>
    <w:p w:rsidR="00483AAA" w:rsidRPr="008F5223" w:rsidRDefault="00483AAA" w:rsidP="008F5223">
      <w:pPr>
        <w:spacing w:after="0" w:line="240" w:lineRule="auto"/>
        <w:jc w:val="both"/>
        <w:rPr>
          <w:rFonts w:asciiTheme="minorHAnsi" w:hAnsiTheme="minorHAnsi"/>
        </w:rPr>
      </w:pPr>
      <w:r w:rsidRPr="008F5223">
        <w:rPr>
          <w:rFonts w:asciiTheme="minorHAnsi" w:hAnsiTheme="minorHAnsi"/>
        </w:rPr>
        <w:t>Si les entiers situés chacun dans un des neuf cercles sont distincts deux à deux, quelle est la plus grande somme possible de ces neufs entiers ?</w:t>
      </w:r>
    </w:p>
    <w:p w:rsidR="00483AAA" w:rsidRPr="008F5223" w:rsidRDefault="00483AAA" w:rsidP="008F5223">
      <w:pPr>
        <w:spacing w:after="0" w:line="240" w:lineRule="auto"/>
        <w:jc w:val="both"/>
        <w:rPr>
          <w:rFonts w:asciiTheme="minorHAnsi" w:hAnsiTheme="minorHAnsi"/>
          <w:sz w:val="24"/>
          <w:szCs w:val="24"/>
        </w:rPr>
      </w:pPr>
    </w:p>
    <w:p w:rsidR="00483AAA" w:rsidRPr="008F5223" w:rsidRDefault="00483AAA" w:rsidP="008F5223">
      <w:pPr>
        <w:spacing w:after="0" w:line="240" w:lineRule="auto"/>
        <w:jc w:val="both"/>
        <w:rPr>
          <w:rFonts w:asciiTheme="minorHAnsi" w:eastAsiaTheme="minorEastAsia" w:hAnsiTheme="minorHAnsi"/>
          <w:color w:val="C00000"/>
        </w:rPr>
      </w:pPr>
      <w:r w:rsidRPr="008F5223">
        <w:rPr>
          <w:rFonts w:asciiTheme="minorHAnsi" w:hAnsiTheme="minorHAnsi"/>
          <w:color w:val="C00000"/>
        </w:rPr>
        <w:t xml:space="preserve">Si on note </w:t>
      </w:r>
      <m:oMath>
        <m:r>
          <w:rPr>
            <w:rFonts w:ascii="Cambria Math" w:hAnsi="Cambria Math"/>
            <w:color w:val="C00000"/>
          </w:rPr>
          <m:t>x</m:t>
        </m:r>
      </m:oMath>
      <w:r w:rsidRPr="008F5223">
        <w:rPr>
          <w:rFonts w:asciiTheme="minorHAnsi" w:hAnsiTheme="minorHAnsi"/>
          <w:color w:val="C00000"/>
        </w:rPr>
        <w:t xml:space="preserve"> et </w:t>
      </w:r>
      <m:oMath>
        <m:r>
          <w:rPr>
            <w:rFonts w:ascii="Cambria Math" w:hAnsi="Cambria Math"/>
            <w:color w:val="C00000"/>
          </w:rPr>
          <m:t>y</m:t>
        </m:r>
      </m:oMath>
      <w:r w:rsidRPr="008F5223">
        <w:rPr>
          <w:rFonts w:asciiTheme="minorHAnsi" w:hAnsiTheme="minorHAnsi"/>
          <w:color w:val="C00000"/>
        </w:rPr>
        <w:t xml:space="preserve"> les deux entiers du pourtour situé sur une même ligne de centre 36, alors </w:t>
      </w:r>
      <m:oMath>
        <m:r>
          <w:rPr>
            <w:rFonts w:ascii="Cambria Math" w:hAnsi="Cambria Math"/>
            <w:color w:val="C00000"/>
          </w:rPr>
          <m:t>x×36×y=2 592</m:t>
        </m:r>
      </m:oMath>
    </w:p>
    <w:p w:rsidR="00483AAA" w:rsidRPr="008F5223" w:rsidRDefault="00483AAA" w:rsidP="008F5223">
      <w:pPr>
        <w:spacing w:after="0" w:line="240" w:lineRule="auto"/>
        <w:jc w:val="both"/>
        <w:rPr>
          <w:rFonts w:asciiTheme="minorHAnsi" w:eastAsiaTheme="minorEastAsia" w:hAnsiTheme="minorHAnsi"/>
          <w:color w:val="C00000"/>
        </w:rPr>
      </w:pPr>
      <w:r w:rsidRPr="008F5223">
        <w:rPr>
          <w:rFonts w:asciiTheme="minorHAnsi" w:hAnsiTheme="minorHAnsi"/>
          <w:color w:val="C00000"/>
        </w:rPr>
        <w:t xml:space="preserve">Soit </w:t>
      </w:r>
      <m:oMath>
        <m:r>
          <w:rPr>
            <w:rFonts w:ascii="Cambria Math" w:hAnsi="Cambria Math"/>
            <w:color w:val="C00000"/>
          </w:rPr>
          <m:t>xy=72</m:t>
        </m:r>
      </m:oMath>
      <w:r w:rsidRPr="008F5223">
        <w:rPr>
          <w:rFonts w:asciiTheme="minorHAnsi" w:eastAsiaTheme="minorEastAsia" w:hAnsiTheme="minorHAnsi"/>
          <w:color w:val="C00000"/>
        </w:rPr>
        <w:t xml:space="preserve">. Les diviseurs de 72 sont 1, 2, 3, 4, 6, 8 et les quotients de 72 par ces nombres. </w:t>
      </w:r>
    </w:p>
    <w:p w:rsidR="00483AAA" w:rsidRPr="008F5223" w:rsidRDefault="00483AAA" w:rsidP="008F5223">
      <w:pPr>
        <w:spacing w:after="0" w:line="240" w:lineRule="auto"/>
        <w:jc w:val="both"/>
        <w:rPr>
          <w:rFonts w:asciiTheme="minorHAnsi" w:eastAsiaTheme="minorEastAsia" w:hAnsiTheme="minorHAnsi"/>
          <w:color w:val="C00000"/>
        </w:rPr>
      </w:pPr>
      <w:r w:rsidRPr="008F5223">
        <w:rPr>
          <w:rFonts w:asciiTheme="minorHAnsi" w:eastAsiaTheme="minorEastAsia" w:hAnsiTheme="minorHAnsi"/>
          <w:color w:val="C00000"/>
        </w:rPr>
        <w:t xml:space="preserve">On peut par symétrie du problème se limiter au cas où </w:t>
      </w:r>
      <m:oMath>
        <m:r>
          <w:rPr>
            <w:rFonts w:ascii="Cambria Math" w:eastAsiaTheme="minorEastAsia" w:hAnsi="Cambria Math"/>
            <w:color w:val="C00000"/>
          </w:rPr>
          <m:t>x&lt;y</m:t>
        </m:r>
      </m:oMath>
      <w:r w:rsidRPr="008F5223">
        <w:rPr>
          <w:rFonts w:asciiTheme="minorHAnsi" w:eastAsiaTheme="minorEastAsia" w:hAnsiTheme="minorHAnsi"/>
          <w:color w:val="C00000"/>
        </w:rPr>
        <w:t xml:space="preserve">. On considère donc les couples (1,72), (2,36), (3,24), (4,18), (6,12) et (8,9) auxquels sont associées les valeurs 73, 38, 27, 22, 18, 17 pour la somme </w:t>
      </w:r>
      <m:oMath>
        <m:r>
          <w:rPr>
            <w:rFonts w:ascii="Cambria Math" w:eastAsiaTheme="minorEastAsia" w:hAnsi="Cambria Math"/>
            <w:color w:val="C00000"/>
          </w:rPr>
          <m:t>x+y</m:t>
        </m:r>
      </m:oMath>
      <w:r w:rsidRPr="008F5223">
        <w:rPr>
          <w:rFonts w:asciiTheme="minorHAnsi" w:eastAsiaTheme="minorEastAsia" w:hAnsiTheme="minorHAnsi"/>
          <w:color w:val="C00000"/>
        </w:rPr>
        <w:t>.</w:t>
      </w:r>
    </w:p>
    <w:p w:rsidR="00483AAA" w:rsidRPr="008F5223" w:rsidRDefault="00483AAA" w:rsidP="008F5223">
      <w:pPr>
        <w:spacing w:after="0" w:line="240" w:lineRule="auto"/>
        <w:jc w:val="both"/>
        <w:rPr>
          <w:rFonts w:asciiTheme="minorHAnsi" w:eastAsiaTheme="minorEastAsia" w:hAnsiTheme="minorHAnsi"/>
          <w:color w:val="C00000"/>
        </w:rPr>
      </w:pPr>
      <w:r w:rsidRPr="008F5223">
        <w:rPr>
          <w:rFonts w:asciiTheme="minorHAnsi" w:eastAsiaTheme="minorEastAsia" w:hAnsiTheme="minorHAnsi"/>
          <w:color w:val="C00000"/>
        </w:rPr>
        <w:t xml:space="preserve">Pour compléter tous les cercles, on doit choisir quatre couples deux à deux distincts parmi ceux cités ci-dessus, hormis celui contenant déjà 36 et cela afin que la somme totale soit la plus grande possible. On choisit donc les 4 couples dont la somme </w:t>
      </w:r>
      <m:oMath>
        <m:r>
          <w:rPr>
            <w:rFonts w:ascii="Cambria Math" w:eastAsiaTheme="minorEastAsia" w:hAnsi="Cambria Math"/>
            <w:color w:val="C00000"/>
          </w:rPr>
          <m:t>x+y</m:t>
        </m:r>
      </m:oMath>
      <w:r w:rsidRPr="008F5223">
        <w:rPr>
          <w:rFonts w:asciiTheme="minorHAnsi" w:eastAsiaTheme="minorEastAsia" w:hAnsiTheme="minorHAnsi"/>
          <w:color w:val="C00000"/>
        </w:rPr>
        <w:t xml:space="preserve"> est la plus grande.</w:t>
      </w:r>
    </w:p>
    <w:p w:rsidR="00483AAA" w:rsidRPr="008F5223" w:rsidRDefault="00483AAA" w:rsidP="008F5223">
      <w:pPr>
        <w:spacing w:after="0" w:line="240" w:lineRule="auto"/>
        <w:jc w:val="both"/>
        <w:rPr>
          <w:rFonts w:asciiTheme="minorHAnsi" w:eastAsiaTheme="minorEastAsia" w:hAnsiTheme="minorHAnsi"/>
          <w:color w:val="C00000"/>
        </w:rPr>
      </w:pPr>
      <w:r w:rsidRPr="008F5223">
        <w:rPr>
          <w:rFonts w:asciiTheme="minorHAnsi" w:eastAsiaTheme="minorEastAsia" w:hAnsiTheme="minorHAnsi"/>
          <w:color w:val="C00000"/>
        </w:rPr>
        <w:t xml:space="preserve">La somme la plus grande est donc </w:t>
      </w:r>
      <m:oMath>
        <m:r>
          <w:rPr>
            <w:rFonts w:ascii="Cambria Math" w:eastAsiaTheme="minorEastAsia" w:hAnsi="Cambria Math"/>
            <w:color w:val="C00000"/>
          </w:rPr>
          <m:t>73+27+22+18+36</m:t>
        </m:r>
      </m:oMath>
      <w:r w:rsidRPr="008F5223">
        <w:rPr>
          <w:rFonts w:asciiTheme="minorHAnsi" w:eastAsiaTheme="minorEastAsia" w:hAnsiTheme="minorHAnsi"/>
          <w:color w:val="C00000"/>
        </w:rPr>
        <w:t xml:space="preserve"> soit 176.</w:t>
      </w:r>
    </w:p>
    <w:p w:rsidR="00483AAA" w:rsidRPr="008F5223" w:rsidRDefault="00483AAA">
      <w:pPr>
        <w:rPr>
          <w:rFonts w:asciiTheme="minorHAnsi" w:eastAsiaTheme="minorEastAsia" w:hAnsiTheme="minorHAnsi"/>
          <w:color w:val="C00000"/>
        </w:rPr>
      </w:pPr>
    </w:p>
    <w:p w:rsidR="00483AAA" w:rsidRPr="008F5223" w:rsidRDefault="00483AAA" w:rsidP="008F5223">
      <w:pPr>
        <w:spacing w:after="0" w:line="240" w:lineRule="auto"/>
        <w:rPr>
          <w:rFonts w:asciiTheme="minorHAnsi" w:eastAsiaTheme="minorEastAsia" w:hAnsiTheme="minorHAnsi"/>
          <w:b/>
        </w:rPr>
      </w:pPr>
      <w:r w:rsidRPr="008F5223">
        <w:rPr>
          <w:rFonts w:asciiTheme="minorHAnsi" w:eastAsiaTheme="minorEastAsia" w:hAnsiTheme="minorHAnsi"/>
          <w:b/>
        </w:rPr>
        <w:t>5. Un peu de logique</w:t>
      </w:r>
    </w:p>
    <w:p w:rsidR="00483AAA" w:rsidRPr="008F5223" w:rsidRDefault="00483AAA" w:rsidP="008F5223">
      <w:pPr>
        <w:spacing w:after="0" w:line="240" w:lineRule="auto"/>
        <w:rPr>
          <w:rFonts w:asciiTheme="minorHAnsi" w:hAnsiTheme="minorHAnsi"/>
        </w:rPr>
      </w:pPr>
      <w:r w:rsidRPr="008F5223">
        <w:rPr>
          <w:rFonts w:asciiTheme="minorHAnsi" w:hAnsiTheme="minorHAnsi"/>
        </w:rPr>
        <w:t>À propos d’un certain nombre entier, on fait sept affirmations :</w:t>
      </w:r>
    </w:p>
    <w:p w:rsidR="00483AAA" w:rsidRPr="008F5223" w:rsidRDefault="00483AAA" w:rsidP="008F5223">
      <w:pPr>
        <w:spacing w:after="0" w:line="240" w:lineRule="auto"/>
        <w:rPr>
          <w:rFonts w:asciiTheme="minorHAnsi" w:hAnsiTheme="minorHAnsi"/>
          <w:i/>
        </w:rPr>
      </w:pPr>
      <w:r w:rsidRPr="008F5223">
        <w:rPr>
          <w:rFonts w:asciiTheme="minorHAnsi" w:hAnsiTheme="minorHAnsi"/>
          <w:i/>
        </w:rPr>
        <w:t>a) le nombre est inférieur à 23 ;</w:t>
      </w:r>
    </w:p>
    <w:p w:rsidR="00483AAA" w:rsidRPr="008F5223" w:rsidRDefault="00483AAA" w:rsidP="008F5223">
      <w:pPr>
        <w:spacing w:after="0" w:line="240" w:lineRule="auto"/>
        <w:rPr>
          <w:rFonts w:asciiTheme="minorHAnsi" w:hAnsiTheme="minorHAnsi"/>
          <w:i/>
        </w:rPr>
      </w:pPr>
      <w:r w:rsidRPr="008F5223">
        <w:rPr>
          <w:rFonts w:asciiTheme="minorHAnsi" w:hAnsiTheme="minorHAnsi"/>
          <w:i/>
        </w:rPr>
        <w:t>b) Le nombre est inférieur à 25 ;</w:t>
      </w:r>
    </w:p>
    <w:p w:rsidR="00483AAA" w:rsidRPr="008F5223" w:rsidRDefault="00483AAA" w:rsidP="008F5223">
      <w:pPr>
        <w:spacing w:after="0" w:line="240" w:lineRule="auto"/>
        <w:rPr>
          <w:rFonts w:asciiTheme="minorHAnsi" w:hAnsiTheme="minorHAnsi"/>
          <w:i/>
        </w:rPr>
      </w:pPr>
      <w:r w:rsidRPr="008F5223">
        <w:rPr>
          <w:rFonts w:asciiTheme="minorHAnsi" w:hAnsiTheme="minorHAnsi"/>
          <w:i/>
        </w:rPr>
        <w:t>c) Le nombre est inférieur à 27 ;</w:t>
      </w:r>
    </w:p>
    <w:p w:rsidR="00483AAA" w:rsidRPr="008F5223" w:rsidRDefault="00483AAA" w:rsidP="008F5223">
      <w:pPr>
        <w:spacing w:after="0" w:line="240" w:lineRule="auto"/>
        <w:rPr>
          <w:rFonts w:asciiTheme="minorHAnsi" w:hAnsiTheme="minorHAnsi"/>
          <w:i/>
        </w:rPr>
      </w:pPr>
      <w:r w:rsidRPr="008F5223">
        <w:rPr>
          <w:rFonts w:asciiTheme="minorHAnsi" w:hAnsiTheme="minorHAnsi"/>
          <w:i/>
        </w:rPr>
        <w:t>d) Le nombre est inférieur à 29 ;</w:t>
      </w:r>
    </w:p>
    <w:p w:rsidR="00483AAA" w:rsidRPr="008F5223" w:rsidRDefault="00483AAA" w:rsidP="008F5223">
      <w:pPr>
        <w:spacing w:after="0" w:line="240" w:lineRule="auto"/>
        <w:rPr>
          <w:rFonts w:asciiTheme="minorHAnsi" w:hAnsiTheme="minorHAnsi"/>
          <w:i/>
        </w:rPr>
      </w:pPr>
      <w:r w:rsidRPr="008F5223">
        <w:rPr>
          <w:rFonts w:asciiTheme="minorHAnsi" w:hAnsiTheme="minorHAnsi"/>
          <w:i/>
        </w:rPr>
        <w:t>e) Le nombre est pair ;</w:t>
      </w:r>
    </w:p>
    <w:p w:rsidR="00483AAA" w:rsidRPr="008F5223" w:rsidRDefault="00483AAA" w:rsidP="008F5223">
      <w:pPr>
        <w:spacing w:after="0" w:line="240" w:lineRule="auto"/>
        <w:rPr>
          <w:rFonts w:asciiTheme="minorHAnsi" w:hAnsiTheme="minorHAnsi"/>
          <w:i/>
        </w:rPr>
      </w:pPr>
      <w:r w:rsidRPr="008F5223">
        <w:rPr>
          <w:rFonts w:asciiTheme="minorHAnsi" w:hAnsiTheme="minorHAnsi"/>
          <w:i/>
        </w:rPr>
        <w:t>f) Le nombre est multiple de 3 ;</w:t>
      </w:r>
    </w:p>
    <w:p w:rsidR="00483AAA" w:rsidRPr="008F5223" w:rsidRDefault="00483AAA" w:rsidP="008F5223">
      <w:pPr>
        <w:spacing w:after="0" w:line="240" w:lineRule="auto"/>
        <w:rPr>
          <w:rFonts w:asciiTheme="minorHAnsi" w:hAnsiTheme="minorHAnsi"/>
          <w:i/>
        </w:rPr>
      </w:pPr>
      <w:r w:rsidRPr="008F5223">
        <w:rPr>
          <w:rFonts w:asciiTheme="minorHAnsi" w:hAnsiTheme="minorHAnsi"/>
          <w:i/>
        </w:rPr>
        <w:t>g) Le nombre est multiple de 5.</w:t>
      </w:r>
    </w:p>
    <w:p w:rsidR="00483AAA" w:rsidRPr="008F5223" w:rsidRDefault="00483AAA" w:rsidP="008F5223">
      <w:pPr>
        <w:spacing w:after="0" w:line="240" w:lineRule="auto"/>
        <w:rPr>
          <w:rFonts w:asciiTheme="minorHAnsi" w:hAnsiTheme="minorHAnsi"/>
        </w:rPr>
      </w:pPr>
      <w:r w:rsidRPr="008F5223">
        <w:rPr>
          <w:rFonts w:asciiTheme="minorHAnsi" w:hAnsiTheme="minorHAnsi"/>
        </w:rPr>
        <w:t>Parmi ces sept affirmations, quatre sont vraies et trois fausses.</w:t>
      </w:r>
    </w:p>
    <w:p w:rsidR="00483AAA" w:rsidRPr="008F5223" w:rsidRDefault="00483AAA" w:rsidP="008F5223">
      <w:pPr>
        <w:spacing w:after="0" w:line="240" w:lineRule="auto"/>
        <w:rPr>
          <w:rFonts w:asciiTheme="minorHAnsi" w:hAnsiTheme="minorHAnsi"/>
        </w:rPr>
      </w:pPr>
      <w:r w:rsidRPr="008F5223">
        <w:rPr>
          <w:rFonts w:asciiTheme="minorHAnsi" w:hAnsiTheme="minorHAnsi"/>
        </w:rPr>
        <w:t>Quel est le plus grand nombre entier répondant à ces exigences ?</w:t>
      </w:r>
    </w:p>
    <w:p w:rsidR="00483AAA" w:rsidRPr="008F5223" w:rsidRDefault="00483AAA" w:rsidP="008F5223">
      <w:pPr>
        <w:spacing w:after="0" w:line="240" w:lineRule="auto"/>
        <w:rPr>
          <w:rFonts w:asciiTheme="minorHAnsi" w:eastAsiaTheme="minorEastAsia" w:hAnsiTheme="minorHAnsi"/>
          <w:color w:val="C00000"/>
        </w:rPr>
      </w:pPr>
    </w:p>
    <w:p w:rsidR="00483AAA" w:rsidRPr="008F5223" w:rsidRDefault="00483AAA" w:rsidP="008F5223">
      <w:pPr>
        <w:spacing w:after="0" w:line="240" w:lineRule="auto"/>
        <w:rPr>
          <w:rFonts w:asciiTheme="minorHAnsi" w:eastAsiaTheme="minorEastAsia" w:hAnsiTheme="minorHAnsi"/>
          <w:color w:val="C00000"/>
        </w:rPr>
      </w:pPr>
      <w:r w:rsidRPr="008F5223">
        <w:rPr>
          <w:rFonts w:asciiTheme="minorHAnsi" w:eastAsiaTheme="minorEastAsia" w:hAnsiTheme="minorHAnsi"/>
          <w:color w:val="C00000"/>
        </w:rPr>
        <w:t xml:space="preserve">Si l’affirmation </w:t>
      </w:r>
      <w:r w:rsidRPr="008F5223">
        <w:rPr>
          <w:rFonts w:asciiTheme="minorHAnsi" w:eastAsiaTheme="minorEastAsia" w:hAnsiTheme="minorHAnsi"/>
          <w:i/>
          <w:color w:val="C00000"/>
        </w:rPr>
        <w:t xml:space="preserve">a) </w:t>
      </w:r>
      <w:r w:rsidRPr="008F5223">
        <w:rPr>
          <w:rFonts w:asciiTheme="minorHAnsi" w:eastAsiaTheme="minorEastAsia" w:hAnsiTheme="minorHAnsi"/>
          <w:color w:val="C00000"/>
        </w:rPr>
        <w:t>est vraie, les trois affirmations suivantes le sont également, et il reste à chercher parmi les nombres entiers inférieurs à 23 les nombres impairs qui ne sont ni multiples de 3 ni multiples de 5. Les candidats sont : 1, 7, 11, 13, 17, 19. Nous gardons 19.</w:t>
      </w:r>
    </w:p>
    <w:p w:rsidR="00483AAA" w:rsidRPr="008F5223" w:rsidRDefault="00483AAA" w:rsidP="008F5223">
      <w:pPr>
        <w:spacing w:after="0" w:line="240" w:lineRule="auto"/>
        <w:rPr>
          <w:rFonts w:asciiTheme="minorHAnsi" w:eastAsiaTheme="minorEastAsia" w:hAnsiTheme="minorHAnsi"/>
          <w:color w:val="C00000"/>
        </w:rPr>
      </w:pPr>
      <w:r w:rsidRPr="008F5223">
        <w:rPr>
          <w:rFonts w:asciiTheme="minorHAnsi" w:eastAsiaTheme="minorEastAsia" w:hAnsiTheme="minorHAnsi"/>
          <w:color w:val="C00000"/>
        </w:rPr>
        <w:t xml:space="preserve">Si l’affirmation </w:t>
      </w:r>
      <w:r w:rsidRPr="008F5223">
        <w:rPr>
          <w:rFonts w:asciiTheme="minorHAnsi" w:eastAsiaTheme="minorEastAsia" w:hAnsiTheme="minorHAnsi"/>
          <w:i/>
          <w:color w:val="C00000"/>
        </w:rPr>
        <w:t xml:space="preserve">a) </w:t>
      </w:r>
      <w:r w:rsidRPr="008F5223">
        <w:rPr>
          <w:rFonts w:asciiTheme="minorHAnsi" w:eastAsiaTheme="minorEastAsia" w:hAnsiTheme="minorHAnsi"/>
          <w:color w:val="C00000"/>
        </w:rPr>
        <w:t>est fausse :</w:t>
      </w:r>
    </w:p>
    <w:p w:rsidR="00483AAA" w:rsidRPr="008F5223" w:rsidRDefault="00483AAA" w:rsidP="008F5223">
      <w:pPr>
        <w:spacing w:after="0" w:line="240" w:lineRule="auto"/>
        <w:rPr>
          <w:rFonts w:asciiTheme="minorHAnsi" w:eastAsiaTheme="minorEastAsia" w:hAnsiTheme="minorHAnsi"/>
          <w:color w:val="C00000"/>
        </w:rPr>
      </w:pPr>
      <w:r w:rsidRPr="008F5223">
        <w:rPr>
          <w:rFonts w:asciiTheme="minorHAnsi" w:eastAsiaTheme="minorEastAsia" w:hAnsiTheme="minorHAnsi"/>
          <w:color w:val="C00000"/>
        </w:rPr>
        <w:t xml:space="preserve">- si l’affirmation </w:t>
      </w:r>
      <w:r w:rsidRPr="008F5223">
        <w:rPr>
          <w:rFonts w:asciiTheme="minorHAnsi" w:eastAsiaTheme="minorEastAsia" w:hAnsiTheme="minorHAnsi"/>
          <w:i/>
          <w:color w:val="C00000"/>
        </w:rPr>
        <w:t>b)</w:t>
      </w:r>
      <w:r w:rsidRPr="008F5223">
        <w:rPr>
          <w:rFonts w:asciiTheme="minorHAnsi" w:eastAsiaTheme="minorEastAsia" w:hAnsiTheme="minorHAnsi"/>
          <w:color w:val="C00000"/>
        </w:rPr>
        <w:t xml:space="preserve"> est vraie, </w:t>
      </w:r>
      <w:r w:rsidRPr="008F5223">
        <w:rPr>
          <w:rFonts w:asciiTheme="minorHAnsi" w:eastAsiaTheme="minorEastAsia" w:hAnsiTheme="minorHAnsi"/>
          <w:i/>
          <w:color w:val="C00000"/>
        </w:rPr>
        <w:t xml:space="preserve">c) </w:t>
      </w:r>
      <w:r w:rsidRPr="008F5223">
        <w:rPr>
          <w:rFonts w:asciiTheme="minorHAnsi" w:eastAsiaTheme="minorEastAsia" w:hAnsiTheme="minorHAnsi"/>
          <w:color w:val="C00000"/>
        </w:rPr>
        <w:t xml:space="preserve"> et </w:t>
      </w:r>
      <w:r w:rsidRPr="008F5223">
        <w:rPr>
          <w:rFonts w:asciiTheme="minorHAnsi" w:eastAsiaTheme="minorEastAsia" w:hAnsiTheme="minorHAnsi"/>
          <w:i/>
          <w:color w:val="C00000"/>
        </w:rPr>
        <w:t xml:space="preserve">d) </w:t>
      </w:r>
      <w:r w:rsidRPr="008F5223">
        <w:rPr>
          <w:rFonts w:asciiTheme="minorHAnsi" w:eastAsiaTheme="minorEastAsia" w:hAnsiTheme="minorHAnsi"/>
          <w:color w:val="C00000"/>
        </w:rPr>
        <w:t>le sont également et une seule des trois dernières l’est. Les nombres pairs non multiples de 3 et non multiples de 5 candidats sont : 2, 4, 8, 14, 16, 22. Nous gardons 22.</w:t>
      </w:r>
    </w:p>
    <w:p w:rsidR="00483AAA" w:rsidRPr="008F5223" w:rsidRDefault="00483AAA" w:rsidP="008F5223">
      <w:pPr>
        <w:spacing w:after="0" w:line="240" w:lineRule="auto"/>
        <w:rPr>
          <w:rFonts w:asciiTheme="minorHAnsi" w:eastAsiaTheme="minorEastAsia" w:hAnsiTheme="minorHAnsi"/>
          <w:color w:val="C00000"/>
        </w:rPr>
      </w:pPr>
      <w:r w:rsidRPr="008F5223">
        <w:rPr>
          <w:rFonts w:asciiTheme="minorHAnsi" w:eastAsiaTheme="minorEastAsia" w:hAnsiTheme="minorHAnsi"/>
          <w:color w:val="C00000"/>
        </w:rPr>
        <w:t>Les multiples de 3 impairs et non multiples de 5 sont :</w:t>
      </w:r>
    </w:p>
    <w:p w:rsidR="00483AAA" w:rsidRPr="008F5223" w:rsidRDefault="00483AAA" w:rsidP="008F5223">
      <w:pPr>
        <w:spacing w:after="0" w:line="240" w:lineRule="auto"/>
        <w:rPr>
          <w:rFonts w:asciiTheme="minorHAnsi" w:eastAsiaTheme="minorEastAsia" w:hAnsiTheme="minorHAnsi"/>
          <w:color w:val="C00000"/>
        </w:rPr>
      </w:pPr>
      <w:r w:rsidRPr="008F5223">
        <w:rPr>
          <w:rFonts w:asciiTheme="minorHAnsi" w:eastAsiaTheme="minorEastAsia" w:hAnsiTheme="minorHAnsi"/>
          <w:color w:val="C00000"/>
        </w:rPr>
        <w:t>… etc. On continue en déroulant la logique. Mais la méthode du catalogue est assez facile à mettre en œuvre ici :</w:t>
      </w:r>
    </w:p>
    <w:p w:rsidR="00483AAA" w:rsidRPr="008F5223" w:rsidRDefault="00483AAA" w:rsidP="008F5223">
      <w:pPr>
        <w:spacing w:after="0" w:line="240" w:lineRule="auto"/>
        <w:rPr>
          <w:rFonts w:asciiTheme="minorHAnsi" w:eastAsiaTheme="minorEastAsia" w:hAnsiTheme="minorHAnsi"/>
          <w:color w:val="C00000"/>
        </w:rPr>
      </w:pPr>
      <w:r w:rsidRPr="008F5223">
        <w:rPr>
          <w:rFonts w:asciiTheme="minorHAnsi" w:eastAsiaTheme="minorEastAsia" w:hAnsiTheme="minorHAnsi"/>
          <w:i/>
          <w:color w:val="C00000"/>
        </w:rPr>
        <w:t xml:space="preserve">Première observation : </w:t>
      </w:r>
      <w:r w:rsidRPr="008F5223">
        <w:rPr>
          <w:rFonts w:asciiTheme="minorHAnsi" w:eastAsiaTheme="minorEastAsia" w:hAnsiTheme="minorHAnsi"/>
          <w:color w:val="C00000"/>
        </w:rPr>
        <w:t>une au moins des quatre premières affirmations est vraie.</w:t>
      </w:r>
    </w:p>
    <w:p w:rsidR="00483AAA" w:rsidRPr="008F5223" w:rsidRDefault="00483AAA" w:rsidP="008F5223">
      <w:pPr>
        <w:spacing w:after="0" w:line="240" w:lineRule="auto"/>
        <w:rPr>
          <w:rFonts w:asciiTheme="minorHAnsi" w:eastAsiaTheme="minorEastAsia" w:hAnsiTheme="minorHAnsi"/>
          <w:color w:val="C00000"/>
        </w:rPr>
      </w:pPr>
      <w:r w:rsidRPr="008F5223">
        <w:rPr>
          <w:rFonts w:asciiTheme="minorHAnsi" w:eastAsiaTheme="minorEastAsia" w:hAnsiTheme="minorHAnsi"/>
          <w:color w:val="C00000"/>
        </w:rPr>
        <w:lastRenderedPageBreak/>
        <w:t>On peut donc se limiter à chercher parmi les entiers inférieurs à 29, en commençant par 29. Le premier nombre à vérifier les conditions données par l’énoncé est le bon :</w:t>
      </w:r>
    </w:p>
    <w:tbl>
      <w:tblPr>
        <w:tblStyle w:val="Grilledutableau"/>
        <w:tblW w:w="0" w:type="auto"/>
        <w:tblLook w:val="04A0" w:firstRow="1" w:lastRow="0" w:firstColumn="1" w:lastColumn="0" w:noHBand="0" w:noVBand="1"/>
      </w:tblPr>
      <w:tblGrid>
        <w:gridCol w:w="1768"/>
        <w:gridCol w:w="475"/>
        <w:gridCol w:w="475"/>
        <w:gridCol w:w="475"/>
        <w:gridCol w:w="475"/>
        <w:gridCol w:w="475"/>
        <w:gridCol w:w="475"/>
        <w:gridCol w:w="475"/>
        <w:gridCol w:w="475"/>
        <w:gridCol w:w="474"/>
        <w:gridCol w:w="474"/>
        <w:gridCol w:w="474"/>
        <w:gridCol w:w="474"/>
        <w:gridCol w:w="474"/>
        <w:gridCol w:w="474"/>
        <w:gridCol w:w="474"/>
        <w:gridCol w:w="474"/>
        <w:gridCol w:w="474"/>
        <w:gridCol w:w="474"/>
      </w:tblGrid>
      <w:tr w:rsidR="00483AAA" w:rsidRPr="008F5223" w:rsidTr="008F5223">
        <w:tc>
          <w:tcPr>
            <w:tcW w:w="1768" w:type="dxa"/>
          </w:tcPr>
          <w:p w:rsidR="00483AAA" w:rsidRPr="008F5223" w:rsidRDefault="00483AAA" w:rsidP="008F5223">
            <w:pPr>
              <w:rPr>
                <w:rFonts w:asciiTheme="minorHAnsi" w:eastAsiaTheme="minorEastAsia" w:hAnsiTheme="minorHAnsi"/>
                <w:color w:val="C00000"/>
              </w:rPr>
            </w:pPr>
          </w:p>
        </w:tc>
        <w:tc>
          <w:tcPr>
            <w:tcW w:w="475"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29</w:t>
            </w:r>
          </w:p>
        </w:tc>
        <w:tc>
          <w:tcPr>
            <w:tcW w:w="475"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28</w:t>
            </w:r>
          </w:p>
        </w:tc>
        <w:tc>
          <w:tcPr>
            <w:tcW w:w="475"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27</w:t>
            </w:r>
          </w:p>
        </w:tc>
        <w:tc>
          <w:tcPr>
            <w:tcW w:w="475" w:type="dxa"/>
            <w:vAlign w:val="center"/>
          </w:tcPr>
          <w:p w:rsidR="00483AAA" w:rsidRPr="008F5223" w:rsidRDefault="00483AAA" w:rsidP="008F5223">
            <w:pPr>
              <w:rPr>
                <w:rFonts w:asciiTheme="minorHAnsi" w:eastAsiaTheme="minorEastAsia" w:hAnsiTheme="minorHAnsi"/>
                <w:color w:val="C00000"/>
              </w:rPr>
            </w:pPr>
            <w:r w:rsidRPr="008F5223">
              <w:rPr>
                <w:rFonts w:asciiTheme="minorHAnsi" w:eastAsiaTheme="minorEastAsia" w:hAnsiTheme="minorHAnsi"/>
                <w:color w:val="C00000"/>
              </w:rPr>
              <w:t>26</w:t>
            </w:r>
          </w:p>
        </w:tc>
        <w:tc>
          <w:tcPr>
            <w:tcW w:w="475"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25</w:t>
            </w:r>
          </w:p>
        </w:tc>
        <w:tc>
          <w:tcPr>
            <w:tcW w:w="475"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24</w:t>
            </w:r>
          </w:p>
        </w:tc>
        <w:tc>
          <w:tcPr>
            <w:tcW w:w="475"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23</w:t>
            </w:r>
          </w:p>
        </w:tc>
        <w:tc>
          <w:tcPr>
            <w:tcW w:w="475"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22</w:t>
            </w:r>
          </w:p>
        </w:tc>
        <w:tc>
          <w:tcPr>
            <w:tcW w:w="474"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21</w:t>
            </w:r>
          </w:p>
        </w:tc>
        <w:tc>
          <w:tcPr>
            <w:tcW w:w="474"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20</w:t>
            </w:r>
          </w:p>
        </w:tc>
        <w:tc>
          <w:tcPr>
            <w:tcW w:w="474"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19</w:t>
            </w:r>
          </w:p>
        </w:tc>
        <w:tc>
          <w:tcPr>
            <w:tcW w:w="474"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18</w:t>
            </w:r>
          </w:p>
        </w:tc>
        <w:tc>
          <w:tcPr>
            <w:tcW w:w="474"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17</w:t>
            </w:r>
          </w:p>
        </w:tc>
        <w:tc>
          <w:tcPr>
            <w:tcW w:w="474"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16</w:t>
            </w:r>
          </w:p>
        </w:tc>
        <w:tc>
          <w:tcPr>
            <w:tcW w:w="474"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15</w:t>
            </w:r>
          </w:p>
        </w:tc>
        <w:tc>
          <w:tcPr>
            <w:tcW w:w="474"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14</w:t>
            </w:r>
          </w:p>
        </w:tc>
        <w:tc>
          <w:tcPr>
            <w:tcW w:w="474"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13</w:t>
            </w:r>
          </w:p>
        </w:tc>
        <w:tc>
          <w:tcPr>
            <w:tcW w:w="474"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12</w:t>
            </w:r>
          </w:p>
        </w:tc>
      </w:tr>
      <w:tr w:rsidR="00483AAA" w:rsidRPr="008F5223" w:rsidTr="008F5223">
        <w:tc>
          <w:tcPr>
            <w:tcW w:w="1768" w:type="dxa"/>
          </w:tcPr>
          <w:p w:rsidR="00483AAA" w:rsidRPr="008F5223" w:rsidRDefault="00483AAA" w:rsidP="008F5223">
            <w:pPr>
              <w:rPr>
                <w:rFonts w:asciiTheme="minorHAnsi" w:eastAsiaTheme="minorEastAsia" w:hAnsiTheme="minorHAnsi"/>
                <w:color w:val="C00000"/>
              </w:rPr>
            </w:pPr>
            <w:r w:rsidRPr="008F5223">
              <w:rPr>
                <w:rFonts w:asciiTheme="minorHAnsi" w:eastAsiaTheme="minorEastAsia" w:hAnsiTheme="minorHAnsi"/>
                <w:color w:val="C00000"/>
              </w:rPr>
              <w:t>Inférieur à 23</w:t>
            </w:r>
          </w:p>
        </w:tc>
        <w:tc>
          <w:tcPr>
            <w:tcW w:w="475" w:type="dxa"/>
            <w:vAlign w:val="center"/>
          </w:tcPr>
          <w:p w:rsidR="00483AAA" w:rsidRPr="008F5223" w:rsidRDefault="00483AAA" w:rsidP="008F5223">
            <w:pPr>
              <w:jc w:val="center"/>
              <w:rPr>
                <w:rFonts w:asciiTheme="minorHAnsi" w:eastAsiaTheme="minorEastAsia" w:hAnsiTheme="minorHAnsi"/>
                <w:color w:val="C00000"/>
              </w:rPr>
            </w:pPr>
          </w:p>
        </w:tc>
        <w:tc>
          <w:tcPr>
            <w:tcW w:w="475" w:type="dxa"/>
            <w:vAlign w:val="center"/>
          </w:tcPr>
          <w:p w:rsidR="00483AAA" w:rsidRPr="008F5223" w:rsidRDefault="00483AAA" w:rsidP="008F5223">
            <w:pPr>
              <w:jc w:val="center"/>
              <w:rPr>
                <w:rFonts w:asciiTheme="minorHAnsi" w:eastAsiaTheme="minorEastAsia" w:hAnsiTheme="minorHAnsi"/>
                <w:color w:val="C00000"/>
              </w:rPr>
            </w:pPr>
          </w:p>
        </w:tc>
        <w:tc>
          <w:tcPr>
            <w:tcW w:w="475" w:type="dxa"/>
            <w:vAlign w:val="center"/>
          </w:tcPr>
          <w:p w:rsidR="00483AAA" w:rsidRPr="008F5223" w:rsidRDefault="00483AAA" w:rsidP="008F5223">
            <w:pPr>
              <w:jc w:val="center"/>
              <w:rPr>
                <w:rFonts w:asciiTheme="minorHAnsi" w:eastAsiaTheme="minorEastAsia" w:hAnsiTheme="minorHAnsi"/>
                <w:color w:val="C00000"/>
              </w:rPr>
            </w:pPr>
          </w:p>
        </w:tc>
        <w:tc>
          <w:tcPr>
            <w:tcW w:w="475" w:type="dxa"/>
            <w:vAlign w:val="center"/>
          </w:tcPr>
          <w:p w:rsidR="00483AAA" w:rsidRPr="008F5223" w:rsidRDefault="00483AAA" w:rsidP="008F5223">
            <w:pPr>
              <w:jc w:val="center"/>
              <w:rPr>
                <w:rFonts w:asciiTheme="minorHAnsi" w:eastAsiaTheme="minorEastAsia" w:hAnsiTheme="minorHAnsi"/>
                <w:color w:val="C00000"/>
              </w:rPr>
            </w:pPr>
          </w:p>
        </w:tc>
        <w:tc>
          <w:tcPr>
            <w:tcW w:w="475" w:type="dxa"/>
            <w:vAlign w:val="center"/>
          </w:tcPr>
          <w:p w:rsidR="00483AAA" w:rsidRPr="008F5223" w:rsidRDefault="00483AAA" w:rsidP="008F5223">
            <w:pPr>
              <w:jc w:val="center"/>
              <w:rPr>
                <w:rFonts w:asciiTheme="minorHAnsi" w:eastAsiaTheme="minorEastAsia" w:hAnsiTheme="minorHAnsi"/>
                <w:color w:val="E36C0A" w:themeColor="accent6" w:themeShade="BF"/>
              </w:rPr>
            </w:pPr>
          </w:p>
        </w:tc>
        <w:tc>
          <w:tcPr>
            <w:tcW w:w="475" w:type="dxa"/>
            <w:vAlign w:val="center"/>
          </w:tcPr>
          <w:p w:rsidR="00483AAA" w:rsidRPr="008F5223" w:rsidRDefault="00483AAA" w:rsidP="008F5223">
            <w:pPr>
              <w:jc w:val="center"/>
              <w:rPr>
                <w:rFonts w:asciiTheme="minorHAnsi" w:eastAsiaTheme="minorEastAsia" w:hAnsiTheme="minorHAnsi"/>
                <w:color w:val="C00000"/>
              </w:rPr>
            </w:pPr>
          </w:p>
        </w:tc>
        <w:tc>
          <w:tcPr>
            <w:tcW w:w="475"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b/>
                <w:color w:val="C00000"/>
                <w:sz w:val="28"/>
              </w:rPr>
              <w:t>v</w:t>
            </w:r>
          </w:p>
        </w:tc>
        <w:tc>
          <w:tcPr>
            <w:tcW w:w="475"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b/>
                <w:color w:val="C00000"/>
                <w:sz w:val="28"/>
              </w:rPr>
              <w:t>v</w:t>
            </w:r>
          </w:p>
        </w:tc>
        <w:tc>
          <w:tcPr>
            <w:tcW w:w="474"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b/>
                <w:color w:val="C00000"/>
                <w:sz w:val="28"/>
              </w:rPr>
              <w:t>v</w:t>
            </w:r>
          </w:p>
        </w:tc>
        <w:tc>
          <w:tcPr>
            <w:tcW w:w="474"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b/>
                <w:color w:val="C00000"/>
                <w:sz w:val="28"/>
              </w:rPr>
              <w:t>v</w:t>
            </w:r>
          </w:p>
        </w:tc>
        <w:tc>
          <w:tcPr>
            <w:tcW w:w="474" w:type="dxa"/>
            <w:vAlign w:val="center"/>
          </w:tcPr>
          <w:p w:rsidR="00483AAA" w:rsidRPr="008F5223" w:rsidRDefault="00483AAA" w:rsidP="008F5223">
            <w:pPr>
              <w:jc w:val="center"/>
              <w:rPr>
                <w:rFonts w:asciiTheme="minorHAnsi" w:eastAsiaTheme="minorEastAsia" w:hAnsiTheme="minorHAnsi"/>
                <w:color w:val="E36C0A" w:themeColor="accent6" w:themeShade="BF"/>
              </w:rPr>
            </w:pPr>
            <w:r w:rsidRPr="008F5223">
              <w:rPr>
                <w:rFonts w:asciiTheme="minorHAnsi" w:eastAsiaTheme="minorEastAsia" w:hAnsiTheme="minorHAnsi"/>
                <w:b/>
                <w:color w:val="E36C0A" w:themeColor="accent6" w:themeShade="BF"/>
                <w:sz w:val="28"/>
              </w:rPr>
              <w:t>V</w:t>
            </w: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r>
      <w:tr w:rsidR="00483AAA" w:rsidRPr="008F5223" w:rsidTr="008F5223">
        <w:tc>
          <w:tcPr>
            <w:tcW w:w="1768" w:type="dxa"/>
          </w:tcPr>
          <w:p w:rsidR="00483AAA" w:rsidRPr="008F5223" w:rsidRDefault="00483AAA" w:rsidP="008F5223">
            <w:pPr>
              <w:rPr>
                <w:rFonts w:asciiTheme="minorHAnsi" w:eastAsiaTheme="minorEastAsia" w:hAnsiTheme="minorHAnsi"/>
                <w:color w:val="C00000"/>
              </w:rPr>
            </w:pPr>
            <w:r w:rsidRPr="008F5223">
              <w:rPr>
                <w:rFonts w:asciiTheme="minorHAnsi" w:eastAsiaTheme="minorEastAsia" w:hAnsiTheme="minorHAnsi"/>
                <w:color w:val="C00000"/>
              </w:rPr>
              <w:t>Inférieur à 25</w:t>
            </w:r>
          </w:p>
        </w:tc>
        <w:tc>
          <w:tcPr>
            <w:tcW w:w="475" w:type="dxa"/>
            <w:vAlign w:val="center"/>
          </w:tcPr>
          <w:p w:rsidR="00483AAA" w:rsidRPr="008F5223" w:rsidRDefault="00483AAA" w:rsidP="008F5223">
            <w:pPr>
              <w:jc w:val="center"/>
              <w:rPr>
                <w:rFonts w:asciiTheme="minorHAnsi" w:eastAsiaTheme="minorEastAsia" w:hAnsiTheme="minorHAnsi"/>
                <w:color w:val="C00000"/>
              </w:rPr>
            </w:pPr>
          </w:p>
        </w:tc>
        <w:tc>
          <w:tcPr>
            <w:tcW w:w="475" w:type="dxa"/>
            <w:vAlign w:val="center"/>
          </w:tcPr>
          <w:p w:rsidR="00483AAA" w:rsidRPr="008F5223" w:rsidRDefault="00483AAA" w:rsidP="008F5223">
            <w:pPr>
              <w:jc w:val="center"/>
              <w:rPr>
                <w:rFonts w:asciiTheme="minorHAnsi" w:eastAsiaTheme="minorEastAsia" w:hAnsiTheme="minorHAnsi"/>
                <w:color w:val="C00000"/>
              </w:rPr>
            </w:pPr>
          </w:p>
        </w:tc>
        <w:tc>
          <w:tcPr>
            <w:tcW w:w="475" w:type="dxa"/>
            <w:vAlign w:val="center"/>
          </w:tcPr>
          <w:p w:rsidR="00483AAA" w:rsidRPr="008F5223" w:rsidRDefault="00483AAA" w:rsidP="008F5223">
            <w:pPr>
              <w:jc w:val="center"/>
              <w:rPr>
                <w:rFonts w:asciiTheme="minorHAnsi" w:eastAsiaTheme="minorEastAsia" w:hAnsiTheme="minorHAnsi"/>
                <w:color w:val="C00000"/>
              </w:rPr>
            </w:pPr>
          </w:p>
        </w:tc>
        <w:tc>
          <w:tcPr>
            <w:tcW w:w="475" w:type="dxa"/>
            <w:vAlign w:val="center"/>
          </w:tcPr>
          <w:p w:rsidR="00483AAA" w:rsidRPr="008F5223" w:rsidRDefault="00483AAA" w:rsidP="008F5223">
            <w:pPr>
              <w:jc w:val="center"/>
              <w:rPr>
                <w:rFonts w:asciiTheme="minorHAnsi" w:eastAsiaTheme="minorEastAsia" w:hAnsiTheme="minorHAnsi"/>
                <w:color w:val="C00000"/>
              </w:rPr>
            </w:pPr>
          </w:p>
        </w:tc>
        <w:tc>
          <w:tcPr>
            <w:tcW w:w="475" w:type="dxa"/>
            <w:vAlign w:val="center"/>
          </w:tcPr>
          <w:p w:rsidR="00483AAA" w:rsidRPr="008F5223" w:rsidRDefault="00483AAA" w:rsidP="008F5223">
            <w:pPr>
              <w:jc w:val="center"/>
              <w:rPr>
                <w:rFonts w:asciiTheme="minorHAnsi" w:eastAsiaTheme="minorEastAsia" w:hAnsiTheme="minorHAnsi"/>
                <w:color w:val="E36C0A" w:themeColor="accent6" w:themeShade="BF"/>
              </w:rPr>
            </w:pPr>
            <w:r w:rsidRPr="008F5223">
              <w:rPr>
                <w:rFonts w:asciiTheme="minorHAnsi" w:eastAsiaTheme="minorEastAsia" w:hAnsiTheme="minorHAnsi"/>
                <w:b/>
                <w:color w:val="E36C0A" w:themeColor="accent6" w:themeShade="BF"/>
                <w:sz w:val="28"/>
              </w:rPr>
              <w:t>v</w:t>
            </w:r>
          </w:p>
        </w:tc>
        <w:tc>
          <w:tcPr>
            <w:tcW w:w="475"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b/>
                <w:color w:val="C00000"/>
                <w:sz w:val="28"/>
              </w:rPr>
              <w:t>v</w:t>
            </w:r>
          </w:p>
        </w:tc>
        <w:tc>
          <w:tcPr>
            <w:tcW w:w="475"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b/>
                <w:color w:val="C00000"/>
                <w:sz w:val="28"/>
              </w:rPr>
              <w:t>v</w:t>
            </w:r>
          </w:p>
        </w:tc>
        <w:tc>
          <w:tcPr>
            <w:tcW w:w="475"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b/>
                <w:color w:val="C00000"/>
                <w:sz w:val="28"/>
              </w:rPr>
              <w:t>v</w:t>
            </w:r>
          </w:p>
        </w:tc>
        <w:tc>
          <w:tcPr>
            <w:tcW w:w="474"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b/>
                <w:color w:val="C00000"/>
                <w:sz w:val="28"/>
              </w:rPr>
              <w:t>v</w:t>
            </w:r>
          </w:p>
        </w:tc>
        <w:tc>
          <w:tcPr>
            <w:tcW w:w="474"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b/>
                <w:color w:val="C00000"/>
                <w:sz w:val="28"/>
              </w:rPr>
              <w:t>v</w:t>
            </w:r>
          </w:p>
        </w:tc>
        <w:tc>
          <w:tcPr>
            <w:tcW w:w="474" w:type="dxa"/>
            <w:vAlign w:val="center"/>
          </w:tcPr>
          <w:p w:rsidR="00483AAA" w:rsidRPr="008F5223" w:rsidRDefault="00483AAA" w:rsidP="008F5223">
            <w:pPr>
              <w:jc w:val="center"/>
              <w:rPr>
                <w:rFonts w:asciiTheme="minorHAnsi" w:eastAsiaTheme="minorEastAsia" w:hAnsiTheme="minorHAnsi"/>
                <w:color w:val="E36C0A" w:themeColor="accent6" w:themeShade="BF"/>
              </w:rPr>
            </w:pPr>
            <w:r w:rsidRPr="008F5223">
              <w:rPr>
                <w:rFonts w:asciiTheme="minorHAnsi" w:eastAsiaTheme="minorEastAsia" w:hAnsiTheme="minorHAnsi"/>
                <w:b/>
                <w:color w:val="E36C0A" w:themeColor="accent6" w:themeShade="BF"/>
                <w:sz w:val="28"/>
              </w:rPr>
              <w:t>V</w:t>
            </w: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r>
      <w:tr w:rsidR="00483AAA" w:rsidRPr="008F5223" w:rsidTr="008F5223">
        <w:tc>
          <w:tcPr>
            <w:tcW w:w="1768" w:type="dxa"/>
          </w:tcPr>
          <w:p w:rsidR="00483AAA" w:rsidRPr="008F5223" w:rsidRDefault="00483AAA" w:rsidP="008F5223">
            <w:pPr>
              <w:rPr>
                <w:rFonts w:asciiTheme="minorHAnsi" w:eastAsiaTheme="minorEastAsia" w:hAnsiTheme="minorHAnsi"/>
                <w:color w:val="C00000"/>
              </w:rPr>
            </w:pPr>
            <w:r w:rsidRPr="008F5223">
              <w:rPr>
                <w:rFonts w:asciiTheme="minorHAnsi" w:eastAsiaTheme="minorEastAsia" w:hAnsiTheme="minorHAnsi"/>
                <w:color w:val="C00000"/>
              </w:rPr>
              <w:t>Inférieur à 27</w:t>
            </w:r>
          </w:p>
        </w:tc>
        <w:tc>
          <w:tcPr>
            <w:tcW w:w="475" w:type="dxa"/>
            <w:vAlign w:val="center"/>
          </w:tcPr>
          <w:p w:rsidR="00483AAA" w:rsidRPr="008F5223" w:rsidRDefault="00483AAA" w:rsidP="008F5223">
            <w:pPr>
              <w:jc w:val="center"/>
              <w:rPr>
                <w:rFonts w:asciiTheme="minorHAnsi" w:eastAsiaTheme="minorEastAsia" w:hAnsiTheme="minorHAnsi"/>
                <w:color w:val="C00000"/>
              </w:rPr>
            </w:pPr>
          </w:p>
        </w:tc>
        <w:tc>
          <w:tcPr>
            <w:tcW w:w="475" w:type="dxa"/>
            <w:vAlign w:val="center"/>
          </w:tcPr>
          <w:p w:rsidR="00483AAA" w:rsidRPr="008F5223" w:rsidRDefault="00483AAA" w:rsidP="008F5223">
            <w:pPr>
              <w:jc w:val="center"/>
              <w:rPr>
                <w:rFonts w:asciiTheme="minorHAnsi" w:eastAsiaTheme="minorEastAsia" w:hAnsiTheme="minorHAnsi"/>
                <w:color w:val="C00000"/>
              </w:rPr>
            </w:pPr>
          </w:p>
        </w:tc>
        <w:tc>
          <w:tcPr>
            <w:tcW w:w="475"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b/>
                <w:color w:val="C00000"/>
                <w:sz w:val="28"/>
              </w:rPr>
              <w:t>v</w:t>
            </w:r>
          </w:p>
        </w:tc>
        <w:tc>
          <w:tcPr>
            <w:tcW w:w="475"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b/>
                <w:color w:val="C00000"/>
                <w:sz w:val="28"/>
              </w:rPr>
              <w:t>v</w:t>
            </w:r>
          </w:p>
        </w:tc>
        <w:tc>
          <w:tcPr>
            <w:tcW w:w="475" w:type="dxa"/>
            <w:vAlign w:val="center"/>
          </w:tcPr>
          <w:p w:rsidR="00483AAA" w:rsidRPr="008F5223" w:rsidRDefault="00483AAA" w:rsidP="008F5223">
            <w:pPr>
              <w:jc w:val="center"/>
              <w:rPr>
                <w:rFonts w:asciiTheme="minorHAnsi" w:eastAsiaTheme="minorEastAsia" w:hAnsiTheme="minorHAnsi"/>
                <w:color w:val="E36C0A" w:themeColor="accent6" w:themeShade="BF"/>
              </w:rPr>
            </w:pPr>
            <w:r w:rsidRPr="008F5223">
              <w:rPr>
                <w:rFonts w:asciiTheme="minorHAnsi" w:eastAsiaTheme="minorEastAsia" w:hAnsiTheme="minorHAnsi"/>
                <w:b/>
                <w:color w:val="E36C0A" w:themeColor="accent6" w:themeShade="BF"/>
                <w:sz w:val="28"/>
              </w:rPr>
              <w:t>v</w:t>
            </w:r>
          </w:p>
        </w:tc>
        <w:tc>
          <w:tcPr>
            <w:tcW w:w="475"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b/>
                <w:color w:val="C00000"/>
                <w:sz w:val="28"/>
              </w:rPr>
              <w:t>v</w:t>
            </w:r>
          </w:p>
        </w:tc>
        <w:tc>
          <w:tcPr>
            <w:tcW w:w="475"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b/>
                <w:color w:val="C00000"/>
                <w:sz w:val="28"/>
              </w:rPr>
              <w:t>v</w:t>
            </w:r>
          </w:p>
        </w:tc>
        <w:tc>
          <w:tcPr>
            <w:tcW w:w="475"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b/>
                <w:color w:val="C00000"/>
                <w:sz w:val="28"/>
              </w:rPr>
              <w:t>v</w:t>
            </w:r>
          </w:p>
        </w:tc>
        <w:tc>
          <w:tcPr>
            <w:tcW w:w="474"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b/>
                <w:color w:val="C00000"/>
                <w:sz w:val="28"/>
              </w:rPr>
              <w:t>v</w:t>
            </w:r>
          </w:p>
        </w:tc>
        <w:tc>
          <w:tcPr>
            <w:tcW w:w="474"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b/>
                <w:color w:val="C00000"/>
                <w:sz w:val="28"/>
              </w:rPr>
              <w:t>v</w:t>
            </w:r>
          </w:p>
        </w:tc>
        <w:tc>
          <w:tcPr>
            <w:tcW w:w="474" w:type="dxa"/>
            <w:vAlign w:val="center"/>
          </w:tcPr>
          <w:p w:rsidR="00483AAA" w:rsidRPr="008F5223" w:rsidRDefault="00483AAA" w:rsidP="008F5223">
            <w:pPr>
              <w:jc w:val="center"/>
              <w:rPr>
                <w:rFonts w:asciiTheme="minorHAnsi" w:eastAsiaTheme="minorEastAsia" w:hAnsiTheme="minorHAnsi"/>
                <w:color w:val="E36C0A" w:themeColor="accent6" w:themeShade="BF"/>
              </w:rPr>
            </w:pPr>
            <w:r w:rsidRPr="008F5223">
              <w:rPr>
                <w:rFonts w:asciiTheme="minorHAnsi" w:eastAsiaTheme="minorEastAsia" w:hAnsiTheme="minorHAnsi"/>
                <w:b/>
                <w:color w:val="E36C0A" w:themeColor="accent6" w:themeShade="BF"/>
                <w:sz w:val="28"/>
              </w:rPr>
              <w:t>V</w:t>
            </w: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r>
      <w:tr w:rsidR="00483AAA" w:rsidRPr="008F5223" w:rsidTr="008F5223">
        <w:tc>
          <w:tcPr>
            <w:tcW w:w="1768" w:type="dxa"/>
          </w:tcPr>
          <w:p w:rsidR="00483AAA" w:rsidRPr="008F5223" w:rsidRDefault="00483AAA" w:rsidP="008F5223">
            <w:pPr>
              <w:rPr>
                <w:rFonts w:asciiTheme="minorHAnsi" w:eastAsiaTheme="minorEastAsia" w:hAnsiTheme="minorHAnsi"/>
                <w:color w:val="C00000"/>
              </w:rPr>
            </w:pPr>
            <w:r w:rsidRPr="008F5223">
              <w:rPr>
                <w:rFonts w:asciiTheme="minorHAnsi" w:eastAsiaTheme="minorEastAsia" w:hAnsiTheme="minorHAnsi"/>
                <w:color w:val="C00000"/>
              </w:rPr>
              <w:t>Inférieur à 29</w:t>
            </w:r>
          </w:p>
        </w:tc>
        <w:tc>
          <w:tcPr>
            <w:tcW w:w="475" w:type="dxa"/>
            <w:vAlign w:val="center"/>
          </w:tcPr>
          <w:p w:rsidR="00483AAA" w:rsidRPr="008F5223" w:rsidRDefault="00483AAA" w:rsidP="008F5223">
            <w:pPr>
              <w:jc w:val="center"/>
              <w:rPr>
                <w:rFonts w:asciiTheme="minorHAnsi" w:eastAsiaTheme="minorEastAsia" w:hAnsiTheme="minorHAnsi"/>
                <w:b/>
                <w:color w:val="C00000"/>
              </w:rPr>
            </w:pPr>
            <w:r w:rsidRPr="008F5223">
              <w:rPr>
                <w:rFonts w:asciiTheme="minorHAnsi" w:eastAsiaTheme="minorEastAsia" w:hAnsiTheme="minorHAnsi"/>
                <w:b/>
                <w:color w:val="C00000"/>
                <w:sz w:val="28"/>
              </w:rPr>
              <w:t>v</w:t>
            </w:r>
          </w:p>
        </w:tc>
        <w:tc>
          <w:tcPr>
            <w:tcW w:w="475"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b/>
                <w:color w:val="C00000"/>
                <w:sz w:val="28"/>
              </w:rPr>
              <w:t>v</w:t>
            </w:r>
          </w:p>
        </w:tc>
        <w:tc>
          <w:tcPr>
            <w:tcW w:w="475"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b/>
                <w:color w:val="C00000"/>
                <w:sz w:val="28"/>
              </w:rPr>
              <w:t>v</w:t>
            </w:r>
          </w:p>
        </w:tc>
        <w:tc>
          <w:tcPr>
            <w:tcW w:w="475"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b/>
                <w:color w:val="C00000"/>
                <w:sz w:val="28"/>
              </w:rPr>
              <w:t>v</w:t>
            </w:r>
          </w:p>
        </w:tc>
        <w:tc>
          <w:tcPr>
            <w:tcW w:w="475" w:type="dxa"/>
            <w:vAlign w:val="center"/>
          </w:tcPr>
          <w:p w:rsidR="00483AAA" w:rsidRPr="008F5223" w:rsidRDefault="00483AAA" w:rsidP="008F5223">
            <w:pPr>
              <w:jc w:val="center"/>
              <w:rPr>
                <w:rFonts w:asciiTheme="minorHAnsi" w:eastAsiaTheme="minorEastAsia" w:hAnsiTheme="minorHAnsi"/>
                <w:color w:val="E36C0A" w:themeColor="accent6" w:themeShade="BF"/>
              </w:rPr>
            </w:pPr>
            <w:r w:rsidRPr="008F5223">
              <w:rPr>
                <w:rFonts w:asciiTheme="minorHAnsi" w:eastAsiaTheme="minorEastAsia" w:hAnsiTheme="minorHAnsi"/>
                <w:b/>
                <w:color w:val="E36C0A" w:themeColor="accent6" w:themeShade="BF"/>
                <w:sz w:val="28"/>
              </w:rPr>
              <w:t>v</w:t>
            </w:r>
          </w:p>
        </w:tc>
        <w:tc>
          <w:tcPr>
            <w:tcW w:w="475"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b/>
                <w:color w:val="C00000"/>
                <w:sz w:val="28"/>
              </w:rPr>
              <w:t>v</w:t>
            </w:r>
          </w:p>
        </w:tc>
        <w:tc>
          <w:tcPr>
            <w:tcW w:w="475"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b/>
                <w:color w:val="C00000"/>
                <w:sz w:val="28"/>
              </w:rPr>
              <w:t>v</w:t>
            </w:r>
          </w:p>
        </w:tc>
        <w:tc>
          <w:tcPr>
            <w:tcW w:w="475"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b/>
                <w:color w:val="C00000"/>
                <w:sz w:val="28"/>
              </w:rPr>
              <w:t>v</w:t>
            </w:r>
          </w:p>
        </w:tc>
        <w:tc>
          <w:tcPr>
            <w:tcW w:w="474"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b/>
                <w:color w:val="C00000"/>
                <w:sz w:val="28"/>
              </w:rPr>
              <w:t>v</w:t>
            </w:r>
          </w:p>
        </w:tc>
        <w:tc>
          <w:tcPr>
            <w:tcW w:w="474"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b/>
                <w:color w:val="C00000"/>
                <w:sz w:val="28"/>
              </w:rPr>
              <w:t>v</w:t>
            </w:r>
          </w:p>
        </w:tc>
        <w:tc>
          <w:tcPr>
            <w:tcW w:w="474" w:type="dxa"/>
            <w:vAlign w:val="center"/>
          </w:tcPr>
          <w:p w:rsidR="00483AAA" w:rsidRPr="008F5223" w:rsidRDefault="00483AAA" w:rsidP="008F5223">
            <w:pPr>
              <w:jc w:val="center"/>
              <w:rPr>
                <w:rFonts w:asciiTheme="minorHAnsi" w:eastAsiaTheme="minorEastAsia" w:hAnsiTheme="minorHAnsi"/>
                <w:color w:val="E36C0A" w:themeColor="accent6" w:themeShade="BF"/>
              </w:rPr>
            </w:pPr>
            <w:r w:rsidRPr="008F5223">
              <w:rPr>
                <w:rFonts w:asciiTheme="minorHAnsi" w:eastAsiaTheme="minorEastAsia" w:hAnsiTheme="minorHAnsi"/>
                <w:b/>
                <w:color w:val="E36C0A" w:themeColor="accent6" w:themeShade="BF"/>
                <w:sz w:val="28"/>
              </w:rPr>
              <w:t>V</w:t>
            </w: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r>
      <w:tr w:rsidR="00483AAA" w:rsidRPr="008F5223" w:rsidTr="008F5223">
        <w:tc>
          <w:tcPr>
            <w:tcW w:w="1768" w:type="dxa"/>
          </w:tcPr>
          <w:p w:rsidR="00483AAA" w:rsidRPr="008F5223" w:rsidRDefault="00483AAA" w:rsidP="008F5223">
            <w:pPr>
              <w:rPr>
                <w:rFonts w:asciiTheme="minorHAnsi" w:eastAsiaTheme="minorEastAsia" w:hAnsiTheme="minorHAnsi"/>
                <w:color w:val="C00000"/>
              </w:rPr>
            </w:pPr>
            <w:r w:rsidRPr="008F5223">
              <w:rPr>
                <w:rFonts w:asciiTheme="minorHAnsi" w:eastAsiaTheme="minorEastAsia" w:hAnsiTheme="minorHAnsi"/>
                <w:color w:val="C00000"/>
              </w:rPr>
              <w:t>pair</w:t>
            </w:r>
          </w:p>
        </w:tc>
        <w:tc>
          <w:tcPr>
            <w:tcW w:w="475" w:type="dxa"/>
            <w:vAlign w:val="center"/>
          </w:tcPr>
          <w:p w:rsidR="00483AAA" w:rsidRPr="008F5223" w:rsidRDefault="00483AAA" w:rsidP="008F5223">
            <w:pPr>
              <w:jc w:val="center"/>
              <w:rPr>
                <w:rFonts w:asciiTheme="minorHAnsi" w:eastAsiaTheme="minorEastAsia" w:hAnsiTheme="minorHAnsi"/>
                <w:color w:val="C00000"/>
              </w:rPr>
            </w:pPr>
          </w:p>
        </w:tc>
        <w:tc>
          <w:tcPr>
            <w:tcW w:w="475"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b/>
                <w:color w:val="C00000"/>
                <w:sz w:val="28"/>
              </w:rPr>
              <w:t>v</w:t>
            </w:r>
          </w:p>
        </w:tc>
        <w:tc>
          <w:tcPr>
            <w:tcW w:w="475" w:type="dxa"/>
            <w:vAlign w:val="center"/>
          </w:tcPr>
          <w:p w:rsidR="00483AAA" w:rsidRPr="008F5223" w:rsidRDefault="00483AAA" w:rsidP="008F5223">
            <w:pPr>
              <w:jc w:val="center"/>
              <w:rPr>
                <w:rFonts w:asciiTheme="minorHAnsi" w:eastAsiaTheme="minorEastAsia" w:hAnsiTheme="minorHAnsi"/>
                <w:color w:val="C00000"/>
              </w:rPr>
            </w:pPr>
          </w:p>
        </w:tc>
        <w:tc>
          <w:tcPr>
            <w:tcW w:w="475"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b/>
                <w:color w:val="C00000"/>
                <w:sz w:val="28"/>
              </w:rPr>
              <w:t>v</w:t>
            </w:r>
          </w:p>
        </w:tc>
        <w:tc>
          <w:tcPr>
            <w:tcW w:w="475" w:type="dxa"/>
            <w:vAlign w:val="center"/>
          </w:tcPr>
          <w:p w:rsidR="00483AAA" w:rsidRPr="008F5223" w:rsidRDefault="00483AAA" w:rsidP="008F5223">
            <w:pPr>
              <w:jc w:val="center"/>
              <w:rPr>
                <w:rFonts w:asciiTheme="minorHAnsi" w:eastAsiaTheme="minorEastAsia" w:hAnsiTheme="minorHAnsi"/>
                <w:color w:val="E36C0A" w:themeColor="accent6" w:themeShade="BF"/>
              </w:rPr>
            </w:pPr>
          </w:p>
        </w:tc>
        <w:tc>
          <w:tcPr>
            <w:tcW w:w="475"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b/>
                <w:color w:val="C00000"/>
                <w:sz w:val="28"/>
              </w:rPr>
              <w:t>v</w:t>
            </w:r>
          </w:p>
        </w:tc>
        <w:tc>
          <w:tcPr>
            <w:tcW w:w="475" w:type="dxa"/>
            <w:vAlign w:val="center"/>
          </w:tcPr>
          <w:p w:rsidR="00483AAA" w:rsidRPr="008F5223" w:rsidRDefault="00483AAA" w:rsidP="008F5223">
            <w:pPr>
              <w:jc w:val="center"/>
              <w:rPr>
                <w:rFonts w:asciiTheme="minorHAnsi" w:eastAsiaTheme="minorEastAsia" w:hAnsiTheme="minorHAnsi"/>
                <w:color w:val="C00000"/>
              </w:rPr>
            </w:pPr>
          </w:p>
        </w:tc>
        <w:tc>
          <w:tcPr>
            <w:tcW w:w="475"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b/>
                <w:color w:val="C00000"/>
                <w:sz w:val="28"/>
              </w:rPr>
              <w:t>v</w:t>
            </w: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b/>
                <w:color w:val="C00000"/>
                <w:sz w:val="28"/>
              </w:rPr>
              <w:t>v</w:t>
            </w: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r>
      <w:tr w:rsidR="00483AAA" w:rsidRPr="008F5223" w:rsidTr="008F5223">
        <w:tc>
          <w:tcPr>
            <w:tcW w:w="1768" w:type="dxa"/>
          </w:tcPr>
          <w:p w:rsidR="00483AAA" w:rsidRPr="008F5223" w:rsidRDefault="00483AAA" w:rsidP="008F5223">
            <w:pPr>
              <w:rPr>
                <w:rFonts w:asciiTheme="minorHAnsi" w:eastAsiaTheme="minorEastAsia" w:hAnsiTheme="minorHAnsi"/>
                <w:color w:val="C00000"/>
              </w:rPr>
            </w:pPr>
            <w:r w:rsidRPr="008F5223">
              <w:rPr>
                <w:rFonts w:asciiTheme="minorHAnsi" w:eastAsiaTheme="minorEastAsia" w:hAnsiTheme="minorHAnsi"/>
                <w:color w:val="C00000"/>
              </w:rPr>
              <w:t>Multiple de 3</w:t>
            </w:r>
          </w:p>
        </w:tc>
        <w:tc>
          <w:tcPr>
            <w:tcW w:w="475" w:type="dxa"/>
            <w:vAlign w:val="center"/>
          </w:tcPr>
          <w:p w:rsidR="00483AAA" w:rsidRPr="008F5223" w:rsidRDefault="00483AAA" w:rsidP="008F5223">
            <w:pPr>
              <w:jc w:val="center"/>
              <w:rPr>
                <w:rFonts w:asciiTheme="minorHAnsi" w:eastAsiaTheme="minorEastAsia" w:hAnsiTheme="minorHAnsi"/>
                <w:color w:val="C00000"/>
              </w:rPr>
            </w:pPr>
          </w:p>
        </w:tc>
        <w:tc>
          <w:tcPr>
            <w:tcW w:w="475" w:type="dxa"/>
            <w:vAlign w:val="center"/>
          </w:tcPr>
          <w:p w:rsidR="00483AAA" w:rsidRPr="008F5223" w:rsidRDefault="00483AAA" w:rsidP="008F5223">
            <w:pPr>
              <w:jc w:val="center"/>
              <w:rPr>
                <w:rFonts w:asciiTheme="minorHAnsi" w:eastAsiaTheme="minorEastAsia" w:hAnsiTheme="minorHAnsi"/>
                <w:color w:val="C00000"/>
              </w:rPr>
            </w:pPr>
          </w:p>
        </w:tc>
        <w:tc>
          <w:tcPr>
            <w:tcW w:w="475"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b/>
                <w:color w:val="C00000"/>
                <w:sz w:val="28"/>
              </w:rPr>
              <w:t>v</w:t>
            </w:r>
          </w:p>
        </w:tc>
        <w:tc>
          <w:tcPr>
            <w:tcW w:w="475" w:type="dxa"/>
            <w:vAlign w:val="center"/>
          </w:tcPr>
          <w:p w:rsidR="00483AAA" w:rsidRPr="008F5223" w:rsidRDefault="00483AAA" w:rsidP="008F5223">
            <w:pPr>
              <w:jc w:val="center"/>
              <w:rPr>
                <w:rFonts w:asciiTheme="minorHAnsi" w:eastAsiaTheme="minorEastAsia" w:hAnsiTheme="minorHAnsi"/>
                <w:color w:val="C00000"/>
              </w:rPr>
            </w:pPr>
          </w:p>
        </w:tc>
        <w:tc>
          <w:tcPr>
            <w:tcW w:w="475" w:type="dxa"/>
            <w:vAlign w:val="center"/>
          </w:tcPr>
          <w:p w:rsidR="00483AAA" w:rsidRPr="008F5223" w:rsidRDefault="00483AAA" w:rsidP="008F5223">
            <w:pPr>
              <w:jc w:val="center"/>
              <w:rPr>
                <w:rFonts w:asciiTheme="minorHAnsi" w:eastAsiaTheme="minorEastAsia" w:hAnsiTheme="minorHAnsi"/>
                <w:color w:val="E36C0A" w:themeColor="accent6" w:themeShade="BF"/>
              </w:rPr>
            </w:pPr>
          </w:p>
        </w:tc>
        <w:tc>
          <w:tcPr>
            <w:tcW w:w="475"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b/>
                <w:color w:val="C00000"/>
                <w:sz w:val="28"/>
              </w:rPr>
              <w:t>v</w:t>
            </w:r>
          </w:p>
        </w:tc>
        <w:tc>
          <w:tcPr>
            <w:tcW w:w="475" w:type="dxa"/>
            <w:vAlign w:val="center"/>
          </w:tcPr>
          <w:p w:rsidR="00483AAA" w:rsidRPr="008F5223" w:rsidRDefault="00483AAA" w:rsidP="008F5223">
            <w:pPr>
              <w:jc w:val="center"/>
              <w:rPr>
                <w:rFonts w:asciiTheme="minorHAnsi" w:eastAsiaTheme="minorEastAsia" w:hAnsiTheme="minorHAnsi"/>
                <w:color w:val="C00000"/>
              </w:rPr>
            </w:pPr>
          </w:p>
        </w:tc>
        <w:tc>
          <w:tcPr>
            <w:tcW w:w="475"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b/>
                <w:color w:val="C00000"/>
                <w:sz w:val="28"/>
              </w:rPr>
              <w:t>v</w:t>
            </w: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r>
      <w:tr w:rsidR="00483AAA" w:rsidRPr="008F5223" w:rsidTr="008F5223">
        <w:tc>
          <w:tcPr>
            <w:tcW w:w="1768" w:type="dxa"/>
          </w:tcPr>
          <w:p w:rsidR="00483AAA" w:rsidRPr="008F5223" w:rsidRDefault="00483AAA" w:rsidP="008F5223">
            <w:pPr>
              <w:rPr>
                <w:rFonts w:asciiTheme="minorHAnsi" w:eastAsiaTheme="minorEastAsia" w:hAnsiTheme="minorHAnsi"/>
                <w:color w:val="C00000"/>
              </w:rPr>
            </w:pPr>
            <w:r w:rsidRPr="008F5223">
              <w:rPr>
                <w:rFonts w:asciiTheme="minorHAnsi" w:eastAsiaTheme="minorEastAsia" w:hAnsiTheme="minorHAnsi"/>
                <w:color w:val="C00000"/>
              </w:rPr>
              <w:t>Multiple de 5</w:t>
            </w:r>
          </w:p>
        </w:tc>
        <w:tc>
          <w:tcPr>
            <w:tcW w:w="475" w:type="dxa"/>
            <w:vAlign w:val="center"/>
          </w:tcPr>
          <w:p w:rsidR="00483AAA" w:rsidRPr="008F5223" w:rsidRDefault="00483AAA" w:rsidP="008F5223">
            <w:pPr>
              <w:jc w:val="center"/>
              <w:rPr>
                <w:rFonts w:asciiTheme="minorHAnsi" w:eastAsiaTheme="minorEastAsia" w:hAnsiTheme="minorHAnsi"/>
                <w:color w:val="C00000"/>
              </w:rPr>
            </w:pPr>
          </w:p>
        </w:tc>
        <w:tc>
          <w:tcPr>
            <w:tcW w:w="475" w:type="dxa"/>
            <w:vAlign w:val="center"/>
          </w:tcPr>
          <w:p w:rsidR="00483AAA" w:rsidRPr="008F5223" w:rsidRDefault="00483AAA" w:rsidP="008F5223">
            <w:pPr>
              <w:jc w:val="center"/>
              <w:rPr>
                <w:rFonts w:asciiTheme="minorHAnsi" w:eastAsiaTheme="minorEastAsia" w:hAnsiTheme="minorHAnsi"/>
                <w:color w:val="C00000"/>
              </w:rPr>
            </w:pPr>
          </w:p>
        </w:tc>
        <w:tc>
          <w:tcPr>
            <w:tcW w:w="475" w:type="dxa"/>
            <w:vAlign w:val="center"/>
          </w:tcPr>
          <w:p w:rsidR="00483AAA" w:rsidRPr="008F5223" w:rsidRDefault="00483AAA" w:rsidP="008F5223">
            <w:pPr>
              <w:jc w:val="center"/>
              <w:rPr>
                <w:rFonts w:asciiTheme="minorHAnsi" w:eastAsiaTheme="minorEastAsia" w:hAnsiTheme="minorHAnsi"/>
                <w:color w:val="C00000"/>
              </w:rPr>
            </w:pPr>
          </w:p>
        </w:tc>
        <w:tc>
          <w:tcPr>
            <w:tcW w:w="475" w:type="dxa"/>
            <w:vAlign w:val="center"/>
          </w:tcPr>
          <w:p w:rsidR="00483AAA" w:rsidRPr="008F5223" w:rsidRDefault="00483AAA" w:rsidP="008F5223">
            <w:pPr>
              <w:jc w:val="center"/>
              <w:rPr>
                <w:rFonts w:asciiTheme="minorHAnsi" w:eastAsiaTheme="minorEastAsia" w:hAnsiTheme="minorHAnsi"/>
                <w:color w:val="C00000"/>
              </w:rPr>
            </w:pPr>
          </w:p>
        </w:tc>
        <w:tc>
          <w:tcPr>
            <w:tcW w:w="475" w:type="dxa"/>
            <w:vAlign w:val="center"/>
          </w:tcPr>
          <w:p w:rsidR="00483AAA" w:rsidRPr="008F5223" w:rsidRDefault="00483AAA" w:rsidP="008F5223">
            <w:pPr>
              <w:jc w:val="center"/>
              <w:rPr>
                <w:rFonts w:asciiTheme="minorHAnsi" w:eastAsiaTheme="minorEastAsia" w:hAnsiTheme="minorHAnsi"/>
                <w:color w:val="E36C0A" w:themeColor="accent6" w:themeShade="BF"/>
              </w:rPr>
            </w:pPr>
            <w:r w:rsidRPr="008F5223">
              <w:rPr>
                <w:rFonts w:asciiTheme="minorHAnsi" w:eastAsiaTheme="minorEastAsia" w:hAnsiTheme="minorHAnsi"/>
                <w:b/>
                <w:color w:val="E36C0A" w:themeColor="accent6" w:themeShade="BF"/>
                <w:sz w:val="28"/>
              </w:rPr>
              <w:t>v</w:t>
            </w:r>
          </w:p>
        </w:tc>
        <w:tc>
          <w:tcPr>
            <w:tcW w:w="475" w:type="dxa"/>
            <w:vAlign w:val="center"/>
          </w:tcPr>
          <w:p w:rsidR="00483AAA" w:rsidRPr="008F5223" w:rsidRDefault="00483AAA" w:rsidP="008F5223">
            <w:pPr>
              <w:jc w:val="center"/>
              <w:rPr>
                <w:rFonts w:asciiTheme="minorHAnsi" w:eastAsiaTheme="minorEastAsia" w:hAnsiTheme="minorHAnsi"/>
                <w:color w:val="C00000"/>
              </w:rPr>
            </w:pPr>
          </w:p>
        </w:tc>
        <w:tc>
          <w:tcPr>
            <w:tcW w:w="475" w:type="dxa"/>
            <w:vAlign w:val="center"/>
          </w:tcPr>
          <w:p w:rsidR="00483AAA" w:rsidRPr="008F5223" w:rsidRDefault="00483AAA" w:rsidP="008F5223">
            <w:pPr>
              <w:jc w:val="center"/>
              <w:rPr>
                <w:rFonts w:asciiTheme="minorHAnsi" w:eastAsiaTheme="minorEastAsia" w:hAnsiTheme="minorHAnsi"/>
                <w:color w:val="C00000"/>
              </w:rPr>
            </w:pPr>
          </w:p>
        </w:tc>
        <w:tc>
          <w:tcPr>
            <w:tcW w:w="475"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b/>
                <w:color w:val="C00000"/>
                <w:sz w:val="28"/>
              </w:rPr>
              <w:t>v</w:t>
            </w: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c>
          <w:tcPr>
            <w:tcW w:w="474" w:type="dxa"/>
            <w:vAlign w:val="center"/>
          </w:tcPr>
          <w:p w:rsidR="00483AAA" w:rsidRPr="008F5223" w:rsidRDefault="00483AAA" w:rsidP="008F5223">
            <w:pPr>
              <w:jc w:val="center"/>
              <w:rPr>
                <w:rFonts w:asciiTheme="minorHAnsi" w:eastAsiaTheme="minorEastAsia" w:hAnsiTheme="minorHAnsi"/>
                <w:color w:val="C00000"/>
              </w:rPr>
            </w:pPr>
          </w:p>
        </w:tc>
      </w:tr>
    </w:tbl>
    <w:p w:rsidR="00483AAA" w:rsidRPr="008F5223" w:rsidRDefault="00483AAA" w:rsidP="008F5223">
      <w:pPr>
        <w:spacing w:after="0" w:line="240" w:lineRule="auto"/>
        <w:rPr>
          <w:rFonts w:asciiTheme="minorHAnsi" w:eastAsiaTheme="minorEastAsia" w:hAnsiTheme="minorHAnsi"/>
          <w:color w:val="C00000"/>
        </w:rPr>
      </w:pPr>
    </w:p>
    <w:p w:rsidR="00483AAA" w:rsidRPr="008F5223" w:rsidRDefault="00483AAA">
      <w:pPr>
        <w:rPr>
          <w:rFonts w:asciiTheme="minorHAnsi" w:eastAsiaTheme="minorEastAsia" w:hAnsiTheme="minorHAnsi"/>
          <w:color w:val="C00000"/>
        </w:rPr>
      </w:pPr>
      <w:r w:rsidRPr="008F5223">
        <w:rPr>
          <w:rFonts w:asciiTheme="minorHAnsi" w:eastAsiaTheme="minorEastAsia" w:hAnsiTheme="minorHAnsi"/>
          <w:color w:val="C00000"/>
        </w:rPr>
        <w:t>Si « inférieur » est compris comme « inférieur ou égal », alors 25 convient, si c’est « inférieur strict », on ira jusqu’à 19.</w:t>
      </w:r>
    </w:p>
    <w:p w:rsidR="00483AAA" w:rsidRPr="008F5223" w:rsidRDefault="00483AAA" w:rsidP="008F5223">
      <w:pPr>
        <w:spacing w:after="0" w:line="240" w:lineRule="auto"/>
        <w:rPr>
          <w:rFonts w:asciiTheme="minorHAnsi" w:eastAsiaTheme="minorEastAsia" w:hAnsiTheme="minorHAnsi"/>
          <w:b/>
        </w:rPr>
      </w:pPr>
      <w:r w:rsidRPr="008F5223">
        <w:rPr>
          <w:rFonts w:asciiTheme="minorHAnsi" w:eastAsiaTheme="minorEastAsia" w:hAnsiTheme="minorHAnsi"/>
          <w:b/>
        </w:rPr>
        <w:t>6. Enfin, Erdös vint</w:t>
      </w:r>
    </w:p>
    <w:p w:rsidR="00483AAA" w:rsidRPr="008F5223" w:rsidRDefault="00483AAA" w:rsidP="008F5223">
      <w:pPr>
        <w:spacing w:after="0" w:line="240" w:lineRule="auto"/>
        <w:rPr>
          <w:rFonts w:asciiTheme="minorHAnsi" w:eastAsiaTheme="minorEastAsia" w:hAnsiTheme="minorHAnsi"/>
        </w:rPr>
      </w:pPr>
      <w:r w:rsidRPr="008F5223">
        <w:rPr>
          <w:rFonts w:asciiTheme="minorHAnsi" w:eastAsiaTheme="minorEastAsia" w:hAnsiTheme="minorHAnsi"/>
        </w:rPr>
        <w:t xml:space="preserve">En 1932, le mathématicien hongrois et globe-trotter Paul Erdös (il a alors 19 ans !) donne une démonstration du théorème de Joseph Bertrand (mathématicien français 1822-1900) : « Pour tout entier naturel </w:t>
      </w:r>
      <m:oMath>
        <m:r>
          <w:rPr>
            <w:rFonts w:ascii="Cambria Math" w:eastAsiaTheme="minorEastAsia" w:hAnsi="Cambria Math"/>
          </w:rPr>
          <m:t xml:space="preserve">n </m:t>
        </m:r>
      </m:oMath>
      <w:r w:rsidRPr="008F5223">
        <w:rPr>
          <w:rFonts w:asciiTheme="minorHAnsi" w:eastAsiaTheme="minorEastAsia" w:hAnsiTheme="minorHAnsi"/>
        </w:rPr>
        <w:t xml:space="preserve">supérieur ou égal à 2, il existe un nombre premier </w:t>
      </w:r>
      <m:oMath>
        <m:r>
          <w:rPr>
            <w:rFonts w:ascii="Cambria Math" w:eastAsiaTheme="minorEastAsia" w:hAnsi="Cambria Math"/>
          </w:rPr>
          <m:t>p</m:t>
        </m:r>
      </m:oMath>
      <w:r w:rsidRPr="008F5223">
        <w:rPr>
          <w:rFonts w:asciiTheme="minorHAnsi" w:eastAsiaTheme="minorEastAsia" w:hAnsiTheme="minorHAnsi"/>
        </w:rPr>
        <w:t xml:space="preserve"> tel que </w:t>
      </w:r>
      <m:oMath>
        <m:r>
          <w:rPr>
            <w:rFonts w:ascii="Cambria Math" w:eastAsiaTheme="minorEastAsia" w:hAnsi="Cambria Math"/>
          </w:rPr>
          <m:t>n&lt;p≤2n</m:t>
        </m:r>
      </m:oMath>
      <w:r w:rsidRPr="008F5223">
        <w:rPr>
          <w:rFonts w:asciiTheme="minorHAnsi" w:eastAsiaTheme="minorEastAsia" w:hAnsiTheme="minorHAnsi"/>
        </w:rPr>
        <w:t xml:space="preserve"> », dont la première preuve avait été donnée par Pafnouti Lvovitch Thébychev (mathématicien russe (1821-1894). </w:t>
      </w:r>
    </w:p>
    <w:p w:rsidR="00483AAA" w:rsidRPr="008F5223" w:rsidRDefault="00483AAA" w:rsidP="008F5223">
      <w:pPr>
        <w:spacing w:after="0" w:line="240" w:lineRule="auto"/>
        <w:rPr>
          <w:rFonts w:asciiTheme="minorHAnsi" w:eastAsiaTheme="minorEastAsia" w:hAnsiTheme="minorHAnsi"/>
        </w:rPr>
      </w:pPr>
      <w:r w:rsidRPr="008F5223">
        <w:rPr>
          <w:rFonts w:asciiTheme="minorHAnsi" w:eastAsiaTheme="minorEastAsia" w:hAnsiTheme="minorHAnsi"/>
        </w:rPr>
        <w:t xml:space="preserve">Pour marcher sur les traces d’Erdös, compléter la suite ci-dessous de sorte que chaque nombre y apparaissant soit premier et inférieur au double du précédent, ce qui donnera une vérification du théorème de Joseph Bertrand pour </w:t>
      </w:r>
      <m:oMath>
        <m:r>
          <w:rPr>
            <w:rFonts w:ascii="Cambria Math" w:eastAsiaTheme="minorEastAsia" w:hAnsi="Cambria Math"/>
          </w:rPr>
          <m:t>n&lt;4 000.</m:t>
        </m:r>
      </m:oMath>
      <w:r w:rsidRPr="008F5223">
        <w:rPr>
          <w:rFonts w:asciiTheme="minorHAnsi" w:eastAsiaTheme="minorEastAsia" w:hAnsiTheme="minorHAnsi"/>
        </w:rPr>
        <w:t xml:space="preserve"> Ce n’est pas une démonstration, seulement une petite idée…</w:t>
      </w:r>
    </w:p>
    <w:p w:rsidR="00483AAA" w:rsidRPr="008F5223" w:rsidRDefault="00483AAA" w:rsidP="008F5223">
      <w:pPr>
        <w:spacing w:after="0" w:line="240" w:lineRule="auto"/>
        <w:rPr>
          <w:rFonts w:asciiTheme="minorHAnsi" w:eastAsiaTheme="minorEastAsia" w:hAnsiTheme="minorHAnsi"/>
        </w:rPr>
      </w:pPr>
    </w:p>
    <w:tbl>
      <w:tblPr>
        <w:tblStyle w:val="Grilledutableau"/>
        <w:tblW w:w="0" w:type="auto"/>
        <w:tblLook w:val="04A0" w:firstRow="1" w:lastRow="0" w:firstColumn="1" w:lastColumn="0" w:noHBand="0" w:noVBand="1"/>
      </w:tblPr>
      <w:tblGrid>
        <w:gridCol w:w="759"/>
        <w:gridCol w:w="759"/>
        <w:gridCol w:w="759"/>
        <w:gridCol w:w="759"/>
        <w:gridCol w:w="801"/>
        <w:gridCol w:w="719"/>
        <w:gridCol w:w="719"/>
        <w:gridCol w:w="719"/>
        <w:gridCol w:w="719"/>
        <w:gridCol w:w="719"/>
        <w:gridCol w:w="719"/>
        <w:gridCol w:w="719"/>
        <w:gridCol w:w="719"/>
        <w:gridCol w:w="719"/>
      </w:tblGrid>
      <w:tr w:rsidR="00483AAA" w:rsidRPr="008F5223" w:rsidTr="008F5223">
        <w:tc>
          <w:tcPr>
            <w:tcW w:w="759" w:type="dxa"/>
            <w:vAlign w:val="center"/>
          </w:tcPr>
          <w:p w:rsidR="00483AAA" w:rsidRPr="008F5223" w:rsidRDefault="00483AAA" w:rsidP="008F5223">
            <w:pPr>
              <w:jc w:val="center"/>
              <w:rPr>
                <w:rFonts w:asciiTheme="minorHAnsi" w:eastAsiaTheme="minorEastAsia" w:hAnsiTheme="minorHAnsi"/>
              </w:rPr>
            </w:pPr>
            <w:r w:rsidRPr="008F5223">
              <w:rPr>
                <w:rFonts w:asciiTheme="minorHAnsi" w:eastAsiaTheme="minorEastAsia" w:hAnsiTheme="minorHAnsi"/>
              </w:rPr>
              <w:t>2</w:t>
            </w:r>
          </w:p>
        </w:tc>
        <w:tc>
          <w:tcPr>
            <w:tcW w:w="759" w:type="dxa"/>
            <w:vAlign w:val="center"/>
          </w:tcPr>
          <w:p w:rsidR="00483AAA" w:rsidRPr="008F5223" w:rsidRDefault="00483AAA" w:rsidP="008F5223">
            <w:pPr>
              <w:jc w:val="center"/>
              <w:rPr>
                <w:rFonts w:asciiTheme="minorHAnsi" w:eastAsiaTheme="minorEastAsia" w:hAnsiTheme="minorHAnsi"/>
              </w:rPr>
            </w:pPr>
            <w:r w:rsidRPr="008F5223">
              <w:rPr>
                <w:rFonts w:asciiTheme="minorHAnsi" w:eastAsiaTheme="minorEastAsia" w:hAnsiTheme="minorHAnsi"/>
              </w:rPr>
              <w:t>3</w:t>
            </w:r>
          </w:p>
        </w:tc>
        <w:tc>
          <w:tcPr>
            <w:tcW w:w="759" w:type="dxa"/>
            <w:vAlign w:val="center"/>
          </w:tcPr>
          <w:p w:rsidR="00483AAA" w:rsidRPr="008F5223" w:rsidRDefault="00483AAA" w:rsidP="008F5223">
            <w:pPr>
              <w:jc w:val="center"/>
              <w:rPr>
                <w:rFonts w:asciiTheme="minorHAnsi" w:eastAsiaTheme="minorEastAsia" w:hAnsiTheme="minorHAnsi"/>
              </w:rPr>
            </w:pPr>
            <w:r w:rsidRPr="008F5223">
              <w:rPr>
                <w:rFonts w:asciiTheme="minorHAnsi" w:eastAsiaTheme="minorEastAsia" w:hAnsiTheme="minorHAnsi"/>
              </w:rPr>
              <w:t>5</w:t>
            </w:r>
          </w:p>
        </w:tc>
        <w:tc>
          <w:tcPr>
            <w:tcW w:w="759" w:type="dxa"/>
            <w:vAlign w:val="center"/>
          </w:tcPr>
          <w:p w:rsidR="00483AAA" w:rsidRPr="008F5223" w:rsidRDefault="00483AAA" w:rsidP="008F5223">
            <w:pPr>
              <w:jc w:val="center"/>
              <w:rPr>
                <w:rFonts w:asciiTheme="minorHAnsi" w:eastAsiaTheme="minorEastAsia" w:hAnsiTheme="minorHAnsi"/>
              </w:rPr>
            </w:pPr>
            <w:r w:rsidRPr="008F5223">
              <w:rPr>
                <w:rFonts w:asciiTheme="minorHAnsi" w:eastAsiaTheme="minorEastAsia" w:hAnsiTheme="minorHAnsi"/>
              </w:rPr>
              <w:t>7</w:t>
            </w:r>
          </w:p>
        </w:tc>
        <w:tc>
          <w:tcPr>
            <w:tcW w:w="801" w:type="dxa"/>
            <w:vAlign w:val="center"/>
          </w:tcPr>
          <w:p w:rsidR="00483AAA" w:rsidRPr="008F5223" w:rsidRDefault="00483AAA" w:rsidP="008F5223">
            <w:pPr>
              <w:jc w:val="center"/>
              <w:rPr>
                <w:rFonts w:asciiTheme="minorHAnsi" w:eastAsiaTheme="minorEastAsia" w:hAnsiTheme="minorHAnsi"/>
              </w:rPr>
            </w:pPr>
            <w:r w:rsidRPr="008F5223">
              <w:rPr>
                <w:rFonts w:asciiTheme="minorHAnsi" w:eastAsiaTheme="minorEastAsia" w:hAnsiTheme="minorHAnsi"/>
              </w:rPr>
              <w:t>13</w:t>
            </w:r>
          </w:p>
        </w:tc>
        <w:tc>
          <w:tcPr>
            <w:tcW w:w="719" w:type="dxa"/>
            <w:vAlign w:val="center"/>
          </w:tcPr>
          <w:p w:rsidR="00483AAA" w:rsidRPr="008F5223" w:rsidRDefault="00483AAA" w:rsidP="008F5223">
            <w:pPr>
              <w:jc w:val="center"/>
              <w:rPr>
                <w:rFonts w:asciiTheme="minorHAnsi" w:eastAsiaTheme="minorEastAsia" w:hAnsiTheme="minorHAnsi"/>
              </w:rPr>
            </w:pPr>
          </w:p>
        </w:tc>
        <w:tc>
          <w:tcPr>
            <w:tcW w:w="719" w:type="dxa"/>
            <w:vAlign w:val="center"/>
          </w:tcPr>
          <w:p w:rsidR="00483AAA" w:rsidRPr="008F5223" w:rsidRDefault="00483AAA" w:rsidP="008F5223">
            <w:pPr>
              <w:jc w:val="center"/>
              <w:rPr>
                <w:rFonts w:asciiTheme="minorHAnsi" w:eastAsiaTheme="minorEastAsia" w:hAnsiTheme="minorHAnsi"/>
              </w:rPr>
            </w:pPr>
          </w:p>
        </w:tc>
        <w:tc>
          <w:tcPr>
            <w:tcW w:w="719" w:type="dxa"/>
            <w:vAlign w:val="center"/>
          </w:tcPr>
          <w:p w:rsidR="00483AAA" w:rsidRPr="008F5223" w:rsidRDefault="00483AAA" w:rsidP="008F5223">
            <w:pPr>
              <w:jc w:val="center"/>
              <w:rPr>
                <w:rFonts w:asciiTheme="minorHAnsi" w:eastAsiaTheme="minorEastAsia" w:hAnsiTheme="minorHAnsi"/>
              </w:rPr>
            </w:pPr>
          </w:p>
        </w:tc>
        <w:tc>
          <w:tcPr>
            <w:tcW w:w="719" w:type="dxa"/>
            <w:vAlign w:val="center"/>
          </w:tcPr>
          <w:p w:rsidR="00483AAA" w:rsidRPr="008F5223" w:rsidRDefault="00483AAA" w:rsidP="008F5223">
            <w:pPr>
              <w:jc w:val="center"/>
              <w:rPr>
                <w:rFonts w:asciiTheme="minorHAnsi" w:eastAsiaTheme="minorEastAsia" w:hAnsiTheme="minorHAnsi"/>
              </w:rPr>
            </w:pPr>
          </w:p>
        </w:tc>
        <w:tc>
          <w:tcPr>
            <w:tcW w:w="719" w:type="dxa"/>
            <w:vAlign w:val="center"/>
          </w:tcPr>
          <w:p w:rsidR="00483AAA" w:rsidRPr="008F5223" w:rsidRDefault="00483AAA" w:rsidP="008F5223">
            <w:pPr>
              <w:jc w:val="center"/>
              <w:rPr>
                <w:rFonts w:asciiTheme="minorHAnsi" w:eastAsiaTheme="minorEastAsia" w:hAnsiTheme="minorHAnsi"/>
              </w:rPr>
            </w:pPr>
          </w:p>
        </w:tc>
        <w:tc>
          <w:tcPr>
            <w:tcW w:w="719" w:type="dxa"/>
          </w:tcPr>
          <w:p w:rsidR="00483AAA" w:rsidRPr="008F5223" w:rsidRDefault="00483AAA" w:rsidP="008F5223">
            <w:pPr>
              <w:jc w:val="center"/>
              <w:rPr>
                <w:rFonts w:asciiTheme="minorHAnsi" w:eastAsiaTheme="minorEastAsia" w:hAnsiTheme="minorHAnsi"/>
              </w:rPr>
            </w:pPr>
          </w:p>
        </w:tc>
        <w:tc>
          <w:tcPr>
            <w:tcW w:w="719" w:type="dxa"/>
          </w:tcPr>
          <w:p w:rsidR="00483AAA" w:rsidRPr="008F5223" w:rsidRDefault="00483AAA" w:rsidP="008F5223">
            <w:pPr>
              <w:jc w:val="center"/>
              <w:rPr>
                <w:rFonts w:asciiTheme="minorHAnsi" w:eastAsiaTheme="minorEastAsia" w:hAnsiTheme="minorHAnsi"/>
              </w:rPr>
            </w:pPr>
          </w:p>
        </w:tc>
        <w:tc>
          <w:tcPr>
            <w:tcW w:w="719" w:type="dxa"/>
          </w:tcPr>
          <w:p w:rsidR="00483AAA" w:rsidRPr="008F5223" w:rsidRDefault="00483AAA" w:rsidP="008F5223">
            <w:pPr>
              <w:jc w:val="center"/>
              <w:rPr>
                <w:rFonts w:asciiTheme="minorHAnsi" w:eastAsiaTheme="minorEastAsia" w:hAnsiTheme="minorHAnsi"/>
              </w:rPr>
            </w:pPr>
          </w:p>
        </w:tc>
        <w:tc>
          <w:tcPr>
            <w:tcW w:w="719" w:type="dxa"/>
          </w:tcPr>
          <w:p w:rsidR="00483AAA" w:rsidRPr="008F5223" w:rsidRDefault="00483AAA" w:rsidP="008F5223">
            <w:pPr>
              <w:jc w:val="center"/>
              <w:rPr>
                <w:rFonts w:asciiTheme="minorHAnsi" w:eastAsiaTheme="minorEastAsia" w:hAnsiTheme="minorHAnsi"/>
              </w:rPr>
            </w:pPr>
            <w:r w:rsidRPr="008F5223">
              <w:rPr>
                <w:rFonts w:asciiTheme="minorHAnsi" w:eastAsiaTheme="minorEastAsia" w:hAnsiTheme="minorHAnsi"/>
              </w:rPr>
              <w:t>4 001</w:t>
            </w:r>
          </w:p>
        </w:tc>
      </w:tr>
    </w:tbl>
    <w:p w:rsidR="00483AAA" w:rsidRPr="008F5223" w:rsidRDefault="00483AAA" w:rsidP="008F5223">
      <w:pPr>
        <w:spacing w:after="0" w:line="240" w:lineRule="auto"/>
        <w:rPr>
          <w:rFonts w:asciiTheme="minorHAnsi" w:eastAsiaTheme="minorEastAsia" w:hAnsiTheme="minorHAnsi"/>
        </w:rPr>
      </w:pPr>
    </w:p>
    <w:p w:rsidR="00483AAA" w:rsidRPr="008F5223" w:rsidRDefault="00483AAA">
      <w:pPr>
        <w:rPr>
          <w:rFonts w:asciiTheme="minorHAnsi" w:eastAsiaTheme="minorEastAsia" w:hAnsiTheme="minorHAnsi"/>
        </w:rPr>
      </w:pPr>
      <w:r w:rsidRPr="008F5223">
        <w:rPr>
          <w:rFonts w:asciiTheme="minorHAnsi" w:eastAsiaTheme="minorEastAsia" w:hAnsiTheme="minorHAnsi"/>
        </w:rPr>
        <w:t>Expliquer pourquoi cette liste peut s’arrêter à 4 001.</w:t>
      </w:r>
    </w:p>
    <w:tbl>
      <w:tblPr>
        <w:tblStyle w:val="Grilledutableau"/>
        <w:tblW w:w="10314" w:type="dxa"/>
        <w:tblLayout w:type="fixed"/>
        <w:tblLook w:val="04A0" w:firstRow="1" w:lastRow="0" w:firstColumn="1" w:lastColumn="0" w:noHBand="0" w:noVBand="1"/>
      </w:tblPr>
      <w:tblGrid>
        <w:gridCol w:w="684"/>
        <w:gridCol w:w="684"/>
        <w:gridCol w:w="685"/>
        <w:gridCol w:w="685"/>
        <w:gridCol w:w="685"/>
        <w:gridCol w:w="685"/>
        <w:gridCol w:w="685"/>
        <w:gridCol w:w="685"/>
        <w:gridCol w:w="687"/>
        <w:gridCol w:w="687"/>
        <w:gridCol w:w="769"/>
        <w:gridCol w:w="992"/>
        <w:gridCol w:w="851"/>
        <w:gridCol w:w="850"/>
      </w:tblGrid>
      <w:tr w:rsidR="00483AAA" w:rsidRPr="008F5223" w:rsidTr="008F5223">
        <w:tc>
          <w:tcPr>
            <w:tcW w:w="684"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2</w:t>
            </w:r>
          </w:p>
        </w:tc>
        <w:tc>
          <w:tcPr>
            <w:tcW w:w="684"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3</w:t>
            </w:r>
          </w:p>
        </w:tc>
        <w:tc>
          <w:tcPr>
            <w:tcW w:w="685"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5</w:t>
            </w:r>
          </w:p>
        </w:tc>
        <w:tc>
          <w:tcPr>
            <w:tcW w:w="685"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7</w:t>
            </w:r>
          </w:p>
        </w:tc>
        <w:tc>
          <w:tcPr>
            <w:tcW w:w="685"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13</w:t>
            </w:r>
          </w:p>
        </w:tc>
        <w:tc>
          <w:tcPr>
            <w:tcW w:w="685"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23</w:t>
            </w:r>
          </w:p>
        </w:tc>
        <w:tc>
          <w:tcPr>
            <w:tcW w:w="685"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43</w:t>
            </w:r>
          </w:p>
        </w:tc>
        <w:tc>
          <w:tcPr>
            <w:tcW w:w="685"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83</w:t>
            </w:r>
          </w:p>
        </w:tc>
        <w:tc>
          <w:tcPr>
            <w:tcW w:w="687"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163</w:t>
            </w:r>
          </w:p>
        </w:tc>
        <w:tc>
          <w:tcPr>
            <w:tcW w:w="687"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317</w:t>
            </w:r>
          </w:p>
        </w:tc>
        <w:tc>
          <w:tcPr>
            <w:tcW w:w="769"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631</w:t>
            </w:r>
          </w:p>
        </w:tc>
        <w:tc>
          <w:tcPr>
            <w:tcW w:w="992"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1 259</w:t>
            </w:r>
          </w:p>
        </w:tc>
        <w:tc>
          <w:tcPr>
            <w:tcW w:w="851" w:type="dxa"/>
            <w:vAlign w:val="center"/>
          </w:tcPr>
          <w:p w:rsidR="00483AAA" w:rsidRPr="008F5223" w:rsidRDefault="00483AAA" w:rsidP="008F5223">
            <w:pPr>
              <w:rPr>
                <w:rFonts w:asciiTheme="minorHAnsi" w:eastAsiaTheme="minorEastAsia" w:hAnsiTheme="minorHAnsi"/>
                <w:color w:val="C00000"/>
              </w:rPr>
            </w:pPr>
            <w:r w:rsidRPr="008F5223">
              <w:rPr>
                <w:rFonts w:asciiTheme="minorHAnsi" w:eastAsiaTheme="minorEastAsia" w:hAnsiTheme="minorHAnsi"/>
                <w:color w:val="C00000"/>
              </w:rPr>
              <w:t xml:space="preserve">2 503 </w:t>
            </w:r>
          </w:p>
        </w:tc>
        <w:tc>
          <w:tcPr>
            <w:tcW w:w="850"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4 001</w:t>
            </w:r>
          </w:p>
        </w:tc>
      </w:tr>
    </w:tbl>
    <w:p w:rsidR="00483AAA" w:rsidRPr="008F5223" w:rsidRDefault="00483AAA">
      <w:pPr>
        <w:rPr>
          <w:rFonts w:asciiTheme="minorHAnsi" w:eastAsiaTheme="minorEastAsia" w:hAnsiTheme="minorHAnsi"/>
          <w:color w:val="C00000"/>
        </w:rPr>
      </w:pPr>
      <w:r w:rsidRPr="008F5223">
        <w:rPr>
          <w:rFonts w:asciiTheme="minorHAnsi" w:eastAsiaTheme="minorEastAsia" w:hAnsiTheme="minorHAnsi"/>
          <w:color w:val="C00000"/>
        </w:rPr>
        <w:t xml:space="preserve">Chaque nombre de la suite est le plus grand premier inférieur au double du précédent. On attendrait 5 003, mais 4 001 suffit, comme nombre premier compris entre 4 000 et 8 000. </w:t>
      </w:r>
    </w:p>
    <w:p w:rsidR="00483AAA" w:rsidRPr="008F5223" w:rsidRDefault="00483AAA" w:rsidP="008F5223">
      <w:pPr>
        <w:spacing w:after="0" w:line="240" w:lineRule="auto"/>
        <w:rPr>
          <w:rFonts w:asciiTheme="minorHAnsi" w:eastAsiaTheme="minorEastAsia" w:hAnsiTheme="minorHAnsi"/>
        </w:rPr>
      </w:pPr>
      <w:r w:rsidRPr="008F5223">
        <w:rPr>
          <w:rFonts w:asciiTheme="minorHAnsi" w:eastAsiaTheme="minorEastAsia" w:hAnsiTheme="minorHAnsi"/>
          <w:b/>
        </w:rPr>
        <w:t>7. Encore des nombres premiers</w:t>
      </w:r>
      <w:r w:rsidRPr="008F5223">
        <w:rPr>
          <w:rFonts w:asciiTheme="minorHAnsi" w:eastAsiaTheme="minorEastAsia" w:hAnsiTheme="minorHAnsi"/>
        </w:rPr>
        <w:t xml:space="preserve"> </w:t>
      </w:r>
    </w:p>
    <w:p w:rsidR="00483AAA" w:rsidRPr="008F5223" w:rsidRDefault="00483AAA" w:rsidP="008F5223">
      <w:pPr>
        <w:spacing w:after="0" w:line="240" w:lineRule="auto"/>
        <w:rPr>
          <w:rFonts w:asciiTheme="minorHAnsi" w:eastAsiaTheme="minorEastAsia" w:hAnsiTheme="minorHAnsi"/>
        </w:rPr>
      </w:pPr>
      <w:r w:rsidRPr="008F5223">
        <w:rPr>
          <w:rFonts w:asciiTheme="minorHAnsi" w:eastAsiaTheme="minorEastAsia" w:hAnsiTheme="minorHAnsi"/>
        </w:rPr>
        <w:t>On forme, avec les chiffres 1, 2, 3, 4, 5, 6, 7, et 9 utilisés chacun une fois quatre nombres premiers s’écrivant avec deux chiffres dans la système décimal.</w:t>
      </w:r>
    </w:p>
    <w:p w:rsidR="00483AAA" w:rsidRPr="008F5223" w:rsidRDefault="00483AAA" w:rsidP="008F5223">
      <w:pPr>
        <w:spacing w:after="0" w:line="240" w:lineRule="auto"/>
        <w:rPr>
          <w:rFonts w:asciiTheme="minorHAnsi" w:eastAsiaTheme="minorEastAsia" w:hAnsiTheme="minorHAnsi"/>
        </w:rPr>
      </w:pPr>
      <w:r w:rsidRPr="008F5223">
        <w:rPr>
          <w:rFonts w:asciiTheme="minorHAnsi" w:eastAsiaTheme="minorEastAsia" w:hAnsiTheme="minorHAnsi"/>
        </w:rPr>
        <w:t>1. Donner un exemple d’une telle réalisation.</w:t>
      </w:r>
    </w:p>
    <w:p w:rsidR="00483AAA" w:rsidRPr="008F5223" w:rsidRDefault="00483AAA" w:rsidP="008F5223">
      <w:pPr>
        <w:spacing w:after="0" w:line="240" w:lineRule="auto"/>
        <w:rPr>
          <w:rFonts w:asciiTheme="minorHAnsi" w:eastAsiaTheme="minorEastAsia" w:hAnsiTheme="minorHAnsi"/>
        </w:rPr>
      </w:pPr>
      <w:r w:rsidRPr="008F5223">
        <w:rPr>
          <w:rFonts w:asciiTheme="minorHAnsi" w:eastAsiaTheme="minorEastAsia" w:hAnsiTheme="minorHAnsi"/>
        </w:rPr>
        <w:t>2. Quelles sont les sommes possibles de quatre tels nombres ?</w:t>
      </w:r>
    </w:p>
    <w:p w:rsidR="00483AAA" w:rsidRPr="008F5223" w:rsidRDefault="00483AAA" w:rsidP="008F5223">
      <w:pPr>
        <w:spacing w:after="0" w:line="240" w:lineRule="auto"/>
        <w:rPr>
          <w:rFonts w:asciiTheme="minorHAnsi" w:eastAsiaTheme="minorEastAsia" w:hAnsiTheme="minorHAnsi"/>
        </w:rPr>
      </w:pPr>
    </w:p>
    <w:p w:rsidR="00483AAA" w:rsidRPr="008F5223" w:rsidRDefault="00483AAA" w:rsidP="008F5223">
      <w:pPr>
        <w:spacing w:after="0" w:line="240" w:lineRule="auto"/>
        <w:rPr>
          <w:rFonts w:asciiTheme="minorHAnsi" w:eastAsiaTheme="minorEastAsia" w:hAnsiTheme="minorHAnsi"/>
          <w:color w:val="C00000"/>
        </w:rPr>
      </w:pPr>
      <w:r w:rsidRPr="008F5223">
        <w:rPr>
          <w:rFonts w:asciiTheme="minorHAnsi" w:eastAsiaTheme="minorEastAsia" w:hAnsiTheme="minorHAnsi"/>
          <w:color w:val="C00000"/>
        </w:rPr>
        <w:t>1. Les nombres premiers s’écrivant avec deux chiffres distincts et distincts de 8 dans le système décimal sont :</w:t>
      </w:r>
    </w:p>
    <w:tbl>
      <w:tblPr>
        <w:tblStyle w:val="Grilledutableau"/>
        <w:tblW w:w="0" w:type="auto"/>
        <w:tblLook w:val="04A0" w:firstRow="1" w:lastRow="0" w:firstColumn="1" w:lastColumn="0" w:noHBand="0" w:noVBand="1"/>
      </w:tblPr>
      <w:tblGrid>
        <w:gridCol w:w="1136"/>
        <w:gridCol w:w="1137"/>
        <w:gridCol w:w="1137"/>
        <w:gridCol w:w="1137"/>
        <w:gridCol w:w="1137"/>
        <w:gridCol w:w="1137"/>
        <w:gridCol w:w="1137"/>
        <w:gridCol w:w="1137"/>
        <w:gridCol w:w="1137"/>
      </w:tblGrid>
      <w:tr w:rsidR="00483AAA" w:rsidRPr="008F5223" w:rsidTr="008F5223">
        <w:tc>
          <w:tcPr>
            <w:tcW w:w="1136" w:type="dxa"/>
            <w:tcBorders>
              <w:right w:val="single" w:sz="24" w:space="0" w:color="auto"/>
            </w:tcBorders>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13</w:t>
            </w:r>
          </w:p>
        </w:tc>
        <w:tc>
          <w:tcPr>
            <w:tcW w:w="1137" w:type="dxa"/>
            <w:tcBorders>
              <w:top w:val="single" w:sz="24" w:space="0" w:color="auto"/>
              <w:left w:val="single" w:sz="24" w:space="0" w:color="auto"/>
              <w:bottom w:val="single" w:sz="24" w:space="0" w:color="auto"/>
              <w:right w:val="single" w:sz="24" w:space="0" w:color="auto"/>
            </w:tcBorders>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23</w:t>
            </w:r>
          </w:p>
        </w:tc>
        <w:tc>
          <w:tcPr>
            <w:tcW w:w="1137" w:type="dxa"/>
            <w:tcBorders>
              <w:left w:val="single" w:sz="24" w:space="0" w:color="auto"/>
              <w:right w:val="single" w:sz="24" w:space="0" w:color="auto"/>
            </w:tcBorders>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31</w:t>
            </w:r>
          </w:p>
        </w:tc>
        <w:tc>
          <w:tcPr>
            <w:tcW w:w="1137" w:type="dxa"/>
            <w:tcBorders>
              <w:top w:val="single" w:sz="24" w:space="0" w:color="auto"/>
              <w:left w:val="single" w:sz="24" w:space="0" w:color="auto"/>
              <w:bottom w:val="single" w:sz="24" w:space="0" w:color="auto"/>
              <w:right w:val="single" w:sz="24" w:space="0" w:color="auto"/>
            </w:tcBorders>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41</w:t>
            </w:r>
          </w:p>
        </w:tc>
        <w:tc>
          <w:tcPr>
            <w:tcW w:w="1137" w:type="dxa"/>
            <w:tcBorders>
              <w:top w:val="single" w:sz="24" w:space="0" w:color="auto"/>
              <w:left w:val="single" w:sz="24" w:space="0" w:color="auto"/>
              <w:bottom w:val="single" w:sz="24" w:space="0" w:color="auto"/>
              <w:right w:val="single" w:sz="24" w:space="0" w:color="auto"/>
            </w:tcBorders>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53</w:t>
            </w:r>
          </w:p>
        </w:tc>
        <w:tc>
          <w:tcPr>
            <w:tcW w:w="1137" w:type="dxa"/>
            <w:tcBorders>
              <w:top w:val="single" w:sz="24" w:space="0" w:color="auto"/>
              <w:left w:val="single" w:sz="24" w:space="0" w:color="auto"/>
              <w:bottom w:val="single" w:sz="24" w:space="0" w:color="auto"/>
              <w:right w:val="single" w:sz="24" w:space="0" w:color="auto"/>
            </w:tcBorders>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61</w:t>
            </w:r>
          </w:p>
        </w:tc>
        <w:tc>
          <w:tcPr>
            <w:tcW w:w="1137" w:type="dxa"/>
            <w:tcBorders>
              <w:left w:val="single" w:sz="24" w:space="0" w:color="auto"/>
            </w:tcBorders>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71</w:t>
            </w:r>
          </w:p>
        </w:tc>
        <w:tc>
          <w:tcPr>
            <w:tcW w:w="1137"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83</w:t>
            </w:r>
          </w:p>
        </w:tc>
        <w:tc>
          <w:tcPr>
            <w:tcW w:w="1137"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97</w:t>
            </w:r>
          </w:p>
        </w:tc>
      </w:tr>
      <w:tr w:rsidR="00483AAA" w:rsidRPr="008F5223" w:rsidTr="008F5223">
        <w:tc>
          <w:tcPr>
            <w:tcW w:w="1136" w:type="dxa"/>
            <w:tcBorders>
              <w:right w:val="single" w:sz="24" w:space="0" w:color="auto"/>
            </w:tcBorders>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17</w:t>
            </w:r>
          </w:p>
        </w:tc>
        <w:tc>
          <w:tcPr>
            <w:tcW w:w="1137" w:type="dxa"/>
            <w:tcBorders>
              <w:top w:val="single" w:sz="24" w:space="0" w:color="auto"/>
              <w:left w:val="single" w:sz="24" w:space="0" w:color="auto"/>
              <w:bottom w:val="single" w:sz="24" w:space="0" w:color="auto"/>
              <w:right w:val="single" w:sz="24" w:space="0" w:color="auto"/>
            </w:tcBorders>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29</w:t>
            </w:r>
          </w:p>
        </w:tc>
        <w:tc>
          <w:tcPr>
            <w:tcW w:w="1137" w:type="dxa"/>
            <w:tcBorders>
              <w:left w:val="single" w:sz="24" w:space="0" w:color="auto"/>
              <w:right w:val="single" w:sz="24" w:space="0" w:color="auto"/>
            </w:tcBorders>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37</w:t>
            </w:r>
          </w:p>
        </w:tc>
        <w:tc>
          <w:tcPr>
            <w:tcW w:w="1137" w:type="dxa"/>
            <w:tcBorders>
              <w:top w:val="single" w:sz="24" w:space="0" w:color="auto"/>
              <w:left w:val="single" w:sz="24" w:space="0" w:color="auto"/>
              <w:bottom w:val="single" w:sz="24" w:space="0" w:color="auto"/>
              <w:right w:val="single" w:sz="24" w:space="0" w:color="auto"/>
            </w:tcBorders>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43</w:t>
            </w:r>
          </w:p>
        </w:tc>
        <w:tc>
          <w:tcPr>
            <w:tcW w:w="1137" w:type="dxa"/>
            <w:tcBorders>
              <w:top w:val="single" w:sz="24" w:space="0" w:color="auto"/>
              <w:left w:val="single" w:sz="24" w:space="0" w:color="auto"/>
              <w:bottom w:val="single" w:sz="24" w:space="0" w:color="auto"/>
              <w:right w:val="single" w:sz="24" w:space="0" w:color="auto"/>
            </w:tcBorders>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59</w:t>
            </w:r>
          </w:p>
        </w:tc>
        <w:tc>
          <w:tcPr>
            <w:tcW w:w="1137" w:type="dxa"/>
            <w:tcBorders>
              <w:top w:val="single" w:sz="24" w:space="0" w:color="auto"/>
              <w:left w:val="single" w:sz="24" w:space="0" w:color="auto"/>
              <w:bottom w:val="single" w:sz="24" w:space="0" w:color="auto"/>
              <w:right w:val="single" w:sz="24" w:space="0" w:color="auto"/>
            </w:tcBorders>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67</w:t>
            </w:r>
          </w:p>
        </w:tc>
        <w:tc>
          <w:tcPr>
            <w:tcW w:w="1137" w:type="dxa"/>
            <w:tcBorders>
              <w:left w:val="single" w:sz="24" w:space="0" w:color="auto"/>
            </w:tcBorders>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73</w:t>
            </w:r>
          </w:p>
        </w:tc>
        <w:tc>
          <w:tcPr>
            <w:tcW w:w="1137"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89</w:t>
            </w:r>
          </w:p>
        </w:tc>
        <w:tc>
          <w:tcPr>
            <w:tcW w:w="1137" w:type="dxa"/>
            <w:vAlign w:val="center"/>
          </w:tcPr>
          <w:p w:rsidR="00483AAA" w:rsidRPr="008F5223" w:rsidRDefault="00483AAA" w:rsidP="008F5223">
            <w:pPr>
              <w:jc w:val="center"/>
              <w:rPr>
                <w:rFonts w:asciiTheme="minorHAnsi" w:eastAsiaTheme="minorEastAsia" w:hAnsiTheme="minorHAnsi"/>
                <w:color w:val="C00000"/>
              </w:rPr>
            </w:pPr>
          </w:p>
        </w:tc>
      </w:tr>
      <w:tr w:rsidR="00483AAA" w:rsidRPr="008F5223" w:rsidTr="008F5223">
        <w:tc>
          <w:tcPr>
            <w:tcW w:w="1136"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19</w:t>
            </w:r>
          </w:p>
        </w:tc>
        <w:tc>
          <w:tcPr>
            <w:tcW w:w="1137" w:type="dxa"/>
            <w:tcBorders>
              <w:top w:val="single" w:sz="24" w:space="0" w:color="auto"/>
            </w:tcBorders>
            <w:vAlign w:val="center"/>
          </w:tcPr>
          <w:p w:rsidR="00483AAA" w:rsidRPr="008F5223" w:rsidRDefault="00483AAA" w:rsidP="008F5223">
            <w:pPr>
              <w:jc w:val="center"/>
              <w:rPr>
                <w:rFonts w:asciiTheme="minorHAnsi" w:eastAsiaTheme="minorEastAsia" w:hAnsiTheme="minorHAnsi"/>
                <w:color w:val="C00000"/>
              </w:rPr>
            </w:pPr>
          </w:p>
        </w:tc>
        <w:tc>
          <w:tcPr>
            <w:tcW w:w="1137" w:type="dxa"/>
            <w:tcBorders>
              <w:right w:val="single" w:sz="24" w:space="0" w:color="auto"/>
            </w:tcBorders>
            <w:vAlign w:val="center"/>
          </w:tcPr>
          <w:p w:rsidR="00483AAA" w:rsidRPr="008F5223" w:rsidRDefault="00483AAA" w:rsidP="008F5223">
            <w:pPr>
              <w:jc w:val="center"/>
              <w:rPr>
                <w:rFonts w:asciiTheme="minorHAnsi" w:eastAsiaTheme="minorEastAsia" w:hAnsiTheme="minorHAnsi"/>
                <w:color w:val="C00000"/>
              </w:rPr>
            </w:pPr>
          </w:p>
        </w:tc>
        <w:tc>
          <w:tcPr>
            <w:tcW w:w="1137" w:type="dxa"/>
            <w:tcBorders>
              <w:top w:val="single" w:sz="24" w:space="0" w:color="auto"/>
              <w:left w:val="single" w:sz="24" w:space="0" w:color="auto"/>
              <w:bottom w:val="single" w:sz="24" w:space="0" w:color="auto"/>
              <w:right w:val="single" w:sz="24" w:space="0" w:color="auto"/>
            </w:tcBorders>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47</w:t>
            </w:r>
          </w:p>
        </w:tc>
        <w:tc>
          <w:tcPr>
            <w:tcW w:w="1137" w:type="dxa"/>
            <w:tcBorders>
              <w:top w:val="single" w:sz="24" w:space="0" w:color="auto"/>
              <w:left w:val="single" w:sz="24" w:space="0" w:color="auto"/>
            </w:tcBorders>
            <w:vAlign w:val="center"/>
          </w:tcPr>
          <w:p w:rsidR="00483AAA" w:rsidRPr="008F5223" w:rsidRDefault="00483AAA" w:rsidP="008F5223">
            <w:pPr>
              <w:jc w:val="center"/>
              <w:rPr>
                <w:rFonts w:asciiTheme="minorHAnsi" w:eastAsiaTheme="minorEastAsia" w:hAnsiTheme="minorHAnsi"/>
                <w:color w:val="C00000"/>
              </w:rPr>
            </w:pPr>
          </w:p>
        </w:tc>
        <w:tc>
          <w:tcPr>
            <w:tcW w:w="1137" w:type="dxa"/>
            <w:tcBorders>
              <w:top w:val="single" w:sz="24" w:space="0" w:color="auto"/>
            </w:tcBorders>
            <w:vAlign w:val="center"/>
          </w:tcPr>
          <w:p w:rsidR="00483AAA" w:rsidRPr="008F5223" w:rsidRDefault="00483AAA" w:rsidP="008F5223">
            <w:pPr>
              <w:jc w:val="center"/>
              <w:rPr>
                <w:rFonts w:asciiTheme="minorHAnsi" w:eastAsiaTheme="minorEastAsia" w:hAnsiTheme="minorHAnsi"/>
                <w:color w:val="C00000"/>
              </w:rPr>
            </w:pPr>
          </w:p>
        </w:tc>
        <w:tc>
          <w:tcPr>
            <w:tcW w:w="1137" w:type="dxa"/>
            <w:vAlign w:val="center"/>
          </w:tcPr>
          <w:p w:rsidR="00483AAA" w:rsidRPr="008F5223" w:rsidRDefault="00483AAA" w:rsidP="008F5223">
            <w:pPr>
              <w:jc w:val="center"/>
              <w:rPr>
                <w:rFonts w:asciiTheme="minorHAnsi" w:eastAsiaTheme="minorEastAsia" w:hAnsiTheme="minorHAnsi"/>
                <w:color w:val="C00000"/>
              </w:rPr>
            </w:pPr>
            <w:r w:rsidRPr="008F5223">
              <w:rPr>
                <w:rFonts w:asciiTheme="minorHAnsi" w:eastAsiaTheme="minorEastAsia" w:hAnsiTheme="minorHAnsi"/>
                <w:color w:val="C00000"/>
              </w:rPr>
              <w:t>79</w:t>
            </w:r>
          </w:p>
        </w:tc>
        <w:tc>
          <w:tcPr>
            <w:tcW w:w="1137" w:type="dxa"/>
            <w:vAlign w:val="center"/>
          </w:tcPr>
          <w:p w:rsidR="00483AAA" w:rsidRPr="008F5223" w:rsidRDefault="00483AAA" w:rsidP="008F5223">
            <w:pPr>
              <w:jc w:val="center"/>
              <w:rPr>
                <w:rFonts w:asciiTheme="minorHAnsi" w:eastAsiaTheme="minorEastAsia" w:hAnsiTheme="minorHAnsi"/>
                <w:color w:val="C00000"/>
              </w:rPr>
            </w:pPr>
          </w:p>
        </w:tc>
        <w:tc>
          <w:tcPr>
            <w:tcW w:w="1137" w:type="dxa"/>
            <w:vAlign w:val="center"/>
          </w:tcPr>
          <w:p w:rsidR="00483AAA" w:rsidRPr="008F5223" w:rsidRDefault="00483AAA" w:rsidP="008F5223">
            <w:pPr>
              <w:jc w:val="center"/>
              <w:rPr>
                <w:rFonts w:asciiTheme="minorHAnsi" w:eastAsiaTheme="minorEastAsia" w:hAnsiTheme="minorHAnsi"/>
                <w:color w:val="C00000"/>
              </w:rPr>
            </w:pPr>
          </w:p>
        </w:tc>
      </w:tr>
    </w:tbl>
    <w:p w:rsidR="00483AAA" w:rsidRPr="008F5223" w:rsidRDefault="00483AAA" w:rsidP="008F5223">
      <w:pPr>
        <w:spacing w:after="0" w:line="240" w:lineRule="auto"/>
        <w:rPr>
          <w:rFonts w:asciiTheme="minorHAnsi" w:eastAsiaTheme="minorEastAsia" w:hAnsiTheme="minorHAnsi"/>
          <w:color w:val="C00000"/>
        </w:rPr>
      </w:pPr>
      <w:r w:rsidRPr="008F5223">
        <w:rPr>
          <w:rFonts w:asciiTheme="minorHAnsi" w:eastAsiaTheme="minorEastAsia" w:hAnsiTheme="minorHAnsi"/>
          <w:color w:val="C00000"/>
        </w:rPr>
        <w:t>Dans les suites cherchées, les chiffres 2, 4, 6 et 5 ne peuvent être chiffres des unités. Les quatre nombres seront donc choisis dans les cases entourées en gras, un seul par colonne. Cela laisse comme possibilités :</w:t>
      </w:r>
    </w:p>
    <w:p w:rsidR="00483AAA" w:rsidRPr="008F5223" w:rsidRDefault="00483AAA" w:rsidP="008F5223">
      <w:pPr>
        <w:spacing w:after="0" w:line="240" w:lineRule="auto"/>
        <w:rPr>
          <w:rFonts w:asciiTheme="minorHAnsi" w:eastAsiaTheme="minorEastAsia" w:hAnsiTheme="minorHAnsi"/>
          <w:color w:val="C00000"/>
        </w:rPr>
      </w:pPr>
      <w:r w:rsidRPr="008F5223">
        <w:rPr>
          <w:rFonts w:asciiTheme="minorHAnsi" w:eastAsiaTheme="minorEastAsia" w:hAnsiTheme="minorHAnsi"/>
          <w:color w:val="C00000"/>
        </w:rPr>
        <w:t xml:space="preserve">23 – 41 – 59 – 67 , 23 – 47 – 59 – 61, 29 – 41 – 53 – 67, 29 – 47 – 53 – 61 </w:t>
      </w:r>
    </w:p>
    <w:p w:rsidR="00483AAA" w:rsidRPr="008F5223" w:rsidRDefault="00483AAA" w:rsidP="008F5223">
      <w:pPr>
        <w:spacing w:after="0" w:line="240" w:lineRule="auto"/>
        <w:rPr>
          <w:rFonts w:asciiTheme="minorHAnsi" w:eastAsiaTheme="minorEastAsia" w:hAnsiTheme="minorHAnsi"/>
          <w:color w:val="C00000"/>
        </w:rPr>
      </w:pPr>
      <w:r w:rsidRPr="008F5223">
        <w:rPr>
          <w:rFonts w:asciiTheme="minorHAnsi" w:eastAsiaTheme="minorEastAsia" w:hAnsiTheme="minorHAnsi"/>
          <w:color w:val="C00000"/>
        </w:rPr>
        <w:t xml:space="preserve">2. Les chiffres des dizaines sont nécessairement 2, 4, 5 et 6 et ceux des unités 1, 3, 7 et 9. La somme est donc 190.   </w:t>
      </w:r>
    </w:p>
    <w:p w:rsidR="00483AAA" w:rsidRPr="008F5223" w:rsidRDefault="00483AAA">
      <w:pPr>
        <w:rPr>
          <w:rFonts w:asciiTheme="minorHAnsi" w:eastAsiaTheme="minorEastAsia" w:hAnsiTheme="minorHAnsi"/>
          <w:b/>
        </w:rPr>
      </w:pPr>
    </w:p>
    <w:p w:rsidR="00483AAA" w:rsidRPr="008F5223" w:rsidRDefault="00483AAA" w:rsidP="008F5223">
      <w:pPr>
        <w:spacing w:after="0" w:line="240" w:lineRule="auto"/>
        <w:rPr>
          <w:rFonts w:asciiTheme="minorHAnsi" w:eastAsiaTheme="minorEastAsia" w:hAnsiTheme="minorHAnsi"/>
          <w:b/>
        </w:rPr>
      </w:pPr>
      <w:r w:rsidRPr="008F5223">
        <w:rPr>
          <w:rFonts w:asciiTheme="minorHAnsi" w:eastAsiaTheme="minorEastAsia" w:hAnsiTheme="minorHAnsi"/>
          <w:b/>
        </w:rPr>
        <w:t>8. Équation en nombres entiers</w:t>
      </w:r>
    </w:p>
    <w:p w:rsidR="00483AAA" w:rsidRPr="008F5223" w:rsidRDefault="00483AAA" w:rsidP="008F5223">
      <w:pPr>
        <w:spacing w:after="0" w:line="240" w:lineRule="auto"/>
        <w:rPr>
          <w:rFonts w:asciiTheme="minorHAnsi" w:eastAsiaTheme="minorEastAsia" w:hAnsiTheme="minorHAnsi"/>
        </w:rPr>
      </w:pPr>
      <w:r w:rsidRPr="008F5223">
        <w:rPr>
          <w:rFonts w:asciiTheme="minorHAnsi" w:eastAsiaTheme="minorEastAsia" w:hAnsiTheme="minorHAnsi"/>
        </w:rPr>
        <w:t xml:space="preserve">Les entiers </w:t>
      </w:r>
      <m:oMath>
        <m:r>
          <w:rPr>
            <w:rFonts w:ascii="Cambria Math" w:eastAsiaTheme="minorEastAsia" w:hAnsi="Cambria Math"/>
          </w:rPr>
          <m:t xml:space="preserve">a, b, c </m:t>
        </m:r>
        <m:r>
          <m:rPr>
            <m:sty m:val="p"/>
          </m:rPr>
          <w:rPr>
            <w:rFonts w:ascii="Cambria Math" w:eastAsiaTheme="minorEastAsia" w:hAnsi="Cambria Math"/>
          </w:rPr>
          <m:t>et</m:t>
        </m:r>
        <m:r>
          <w:rPr>
            <w:rFonts w:ascii="Cambria Math" w:eastAsiaTheme="minorEastAsia" w:hAnsi="Cambria Math"/>
          </w:rPr>
          <m:t xml:space="preserve"> d</m:t>
        </m:r>
      </m:oMath>
      <w:r w:rsidRPr="008F5223">
        <w:rPr>
          <w:rFonts w:asciiTheme="minorHAnsi" w:eastAsiaTheme="minorEastAsia" w:hAnsiTheme="minorHAnsi"/>
        </w:rPr>
        <w:t xml:space="preserve"> vérifient les hypothèses suivantes :</w:t>
      </w:r>
    </w:p>
    <w:p w:rsidR="00483AAA" w:rsidRPr="008F5223" w:rsidRDefault="00483AAA" w:rsidP="008F5223">
      <w:pPr>
        <w:spacing w:after="0" w:line="240" w:lineRule="auto"/>
        <w:rPr>
          <w:rFonts w:asciiTheme="minorHAnsi" w:eastAsiaTheme="minorEastAsia" w:hAnsiTheme="minorHAnsi"/>
        </w:rPr>
      </w:pPr>
      <w:r w:rsidRPr="008F5223">
        <w:rPr>
          <w:rFonts w:asciiTheme="minorHAnsi" w:eastAsiaTheme="minorEastAsia" w:hAnsiTheme="minorHAnsi"/>
        </w:rPr>
        <w:t xml:space="preserve">Il existe un entier </w:t>
      </w:r>
      <m:oMath>
        <m:r>
          <w:rPr>
            <w:rFonts w:ascii="Cambria Math" w:eastAsiaTheme="minorEastAsia" w:hAnsi="Cambria Math"/>
          </w:rPr>
          <m:t>n</m:t>
        </m:r>
      </m:oMath>
      <w:r w:rsidRPr="008F5223">
        <w:rPr>
          <w:rFonts w:asciiTheme="minorHAnsi" w:eastAsiaTheme="minorEastAsia" w:hAnsiTheme="minorHAnsi"/>
        </w:rPr>
        <w:t xml:space="preserve"> tel que </w:t>
      </w:r>
      <m:oMath>
        <m:r>
          <w:rPr>
            <w:rFonts w:ascii="Cambria Math" w:eastAsiaTheme="minorEastAsia" w:hAnsi="Cambria Math"/>
          </w:rPr>
          <m:t>a+n=b-n=cn=</m:t>
        </m:r>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n</m:t>
            </m:r>
          </m:den>
        </m:f>
      </m:oMath>
      <w:r w:rsidRPr="008F5223">
        <w:rPr>
          <w:rFonts w:asciiTheme="minorHAnsi" w:eastAsiaTheme="minorEastAsia" w:hAnsiTheme="minorHAnsi"/>
        </w:rPr>
        <w:t xml:space="preserve">. On appelle </w:t>
      </w:r>
      <m:oMath>
        <m:r>
          <w:rPr>
            <w:rFonts w:ascii="Cambria Math" w:eastAsiaTheme="minorEastAsia" w:hAnsi="Cambria Math"/>
          </w:rPr>
          <m:t>x</m:t>
        </m:r>
      </m:oMath>
      <w:r w:rsidRPr="008F5223">
        <w:rPr>
          <w:rFonts w:asciiTheme="minorHAnsi" w:eastAsiaTheme="minorEastAsia" w:hAnsiTheme="minorHAnsi"/>
        </w:rPr>
        <w:t xml:space="preserve"> la valeur commune de </w:t>
      </w:r>
      <m:oMath>
        <m:r>
          <w:rPr>
            <w:rFonts w:ascii="Cambria Math" w:eastAsiaTheme="minorEastAsia" w:hAnsi="Cambria Math"/>
          </w:rPr>
          <m:t xml:space="preserve">a+n, b-n, </m:t>
        </m:r>
        <m:r>
          <m:rPr>
            <m:sty m:val="p"/>
          </m:rPr>
          <w:rPr>
            <w:rFonts w:ascii="Cambria Math" w:eastAsiaTheme="minorEastAsia" w:hAnsi="Cambria Math"/>
          </w:rPr>
          <m:t>etc.</m:t>
        </m:r>
      </m:oMath>
    </w:p>
    <w:p w:rsidR="00483AAA" w:rsidRPr="008F5223" w:rsidRDefault="00483AAA" w:rsidP="008F5223">
      <w:pPr>
        <w:spacing w:after="0" w:line="240" w:lineRule="auto"/>
        <w:rPr>
          <w:rFonts w:asciiTheme="minorHAnsi" w:eastAsiaTheme="minorEastAsia" w:hAnsiTheme="minorHAnsi"/>
        </w:rPr>
      </w:pPr>
      <w:r w:rsidRPr="008F5223">
        <w:rPr>
          <w:rFonts w:asciiTheme="minorHAnsi" w:eastAsiaTheme="minorEastAsia" w:hAnsiTheme="minorHAnsi"/>
        </w:rPr>
        <w:t xml:space="preserve">On suppose que </w:t>
      </w:r>
      <m:oMath>
        <m:r>
          <w:rPr>
            <w:rFonts w:ascii="Cambria Math" w:eastAsiaTheme="minorEastAsia" w:hAnsi="Cambria Math"/>
          </w:rPr>
          <m:t>a+b+c+d=100</m:t>
        </m:r>
      </m:oMath>
      <w:r w:rsidRPr="008F5223">
        <w:rPr>
          <w:rFonts w:asciiTheme="minorHAnsi" w:eastAsiaTheme="minorEastAsia" w:hAnsiTheme="minorHAnsi"/>
        </w:rPr>
        <w:t>.</w:t>
      </w:r>
    </w:p>
    <w:p w:rsidR="00483AAA" w:rsidRPr="008F5223" w:rsidRDefault="00483AAA" w:rsidP="008F5223">
      <w:pPr>
        <w:spacing w:after="0" w:line="240" w:lineRule="auto"/>
        <w:rPr>
          <w:rFonts w:asciiTheme="minorHAnsi" w:eastAsiaTheme="minorEastAsia" w:hAnsiTheme="minorHAnsi"/>
        </w:rPr>
      </w:pPr>
      <w:r w:rsidRPr="008F5223">
        <w:rPr>
          <w:rFonts w:asciiTheme="minorHAnsi" w:eastAsiaTheme="minorEastAsia" w:hAnsiTheme="minorHAnsi"/>
        </w:rPr>
        <w:t xml:space="preserve">Quels sont les entiers </w:t>
      </w:r>
      <m:oMath>
        <m:r>
          <w:rPr>
            <w:rFonts w:ascii="Cambria Math" w:eastAsiaTheme="minorEastAsia" w:hAnsi="Cambria Math"/>
          </w:rPr>
          <m:t>a, b, c, d </m:t>
        </m:r>
      </m:oMath>
      <w:r w:rsidRPr="008F5223">
        <w:rPr>
          <w:rFonts w:asciiTheme="minorHAnsi" w:eastAsiaTheme="minorEastAsia" w:hAnsiTheme="minorHAnsi"/>
        </w:rPr>
        <w:t>?</w:t>
      </w:r>
    </w:p>
    <w:p w:rsidR="00483AAA" w:rsidRPr="008F5223" w:rsidRDefault="00483AAA" w:rsidP="008F5223">
      <w:pPr>
        <w:spacing w:after="0" w:line="240" w:lineRule="auto"/>
        <w:rPr>
          <w:rFonts w:asciiTheme="minorHAnsi" w:eastAsiaTheme="minorEastAsia" w:hAnsiTheme="minorHAnsi"/>
        </w:rPr>
      </w:pPr>
    </w:p>
    <w:p w:rsidR="00483AAA" w:rsidRPr="008F5223" w:rsidRDefault="00483AAA" w:rsidP="008F5223">
      <w:pPr>
        <w:spacing w:after="0" w:line="240" w:lineRule="auto"/>
        <w:rPr>
          <w:rFonts w:asciiTheme="minorHAnsi" w:eastAsiaTheme="minorEastAsia" w:hAnsiTheme="minorHAnsi"/>
          <w:color w:val="C00000"/>
        </w:rPr>
      </w:pPr>
      <w:r w:rsidRPr="008F5223">
        <w:rPr>
          <w:rFonts w:asciiTheme="minorHAnsi" w:eastAsiaTheme="minorEastAsia" w:hAnsiTheme="minorHAnsi"/>
          <w:color w:val="C00000"/>
        </w:rPr>
        <w:lastRenderedPageBreak/>
        <w:t xml:space="preserve">On peut écrire </w:t>
      </w:r>
      <m:oMath>
        <m:r>
          <w:rPr>
            <w:rFonts w:ascii="Cambria Math" w:eastAsiaTheme="minorEastAsia" w:hAnsi="Cambria Math"/>
            <w:color w:val="C00000"/>
          </w:rPr>
          <m:t>a+b+c+d=2x+</m:t>
        </m:r>
        <m:f>
          <m:fPr>
            <m:ctrlPr>
              <w:rPr>
                <w:rFonts w:ascii="Cambria Math" w:eastAsiaTheme="minorEastAsia" w:hAnsi="Cambria Math"/>
                <w:i/>
                <w:color w:val="C00000"/>
              </w:rPr>
            </m:ctrlPr>
          </m:fPr>
          <m:num>
            <m:r>
              <w:rPr>
                <w:rFonts w:ascii="Cambria Math" w:eastAsiaTheme="minorEastAsia" w:hAnsi="Cambria Math"/>
                <w:color w:val="C00000"/>
              </w:rPr>
              <m:t>x</m:t>
            </m:r>
          </m:num>
          <m:den>
            <m:r>
              <w:rPr>
                <w:rFonts w:ascii="Cambria Math" w:eastAsiaTheme="minorEastAsia" w:hAnsi="Cambria Math"/>
                <w:color w:val="C00000"/>
              </w:rPr>
              <m:t>n</m:t>
            </m:r>
          </m:den>
        </m:f>
        <m:r>
          <w:rPr>
            <w:rFonts w:ascii="Cambria Math" w:eastAsiaTheme="minorEastAsia" w:hAnsi="Cambria Math"/>
            <w:color w:val="C00000"/>
          </w:rPr>
          <m:t>+xn=</m:t>
        </m:r>
        <m:f>
          <m:fPr>
            <m:ctrlPr>
              <w:rPr>
                <w:rFonts w:ascii="Cambria Math" w:eastAsiaTheme="minorEastAsia" w:hAnsi="Cambria Math"/>
                <w:i/>
                <w:color w:val="C00000"/>
              </w:rPr>
            </m:ctrlPr>
          </m:fPr>
          <m:num>
            <m:r>
              <w:rPr>
                <w:rFonts w:ascii="Cambria Math" w:eastAsiaTheme="minorEastAsia" w:hAnsi="Cambria Math"/>
                <w:color w:val="C00000"/>
              </w:rPr>
              <m:t>x</m:t>
            </m:r>
          </m:num>
          <m:den>
            <m:r>
              <w:rPr>
                <w:rFonts w:ascii="Cambria Math" w:eastAsiaTheme="minorEastAsia" w:hAnsi="Cambria Math"/>
                <w:color w:val="C00000"/>
              </w:rPr>
              <m:t>n</m:t>
            </m:r>
          </m:den>
        </m:f>
        <m:d>
          <m:dPr>
            <m:ctrlPr>
              <w:rPr>
                <w:rFonts w:ascii="Cambria Math" w:eastAsiaTheme="minorEastAsia" w:hAnsi="Cambria Math"/>
                <w:i/>
                <w:color w:val="C00000"/>
              </w:rPr>
            </m:ctrlPr>
          </m:dPr>
          <m:e>
            <m:r>
              <w:rPr>
                <w:rFonts w:ascii="Cambria Math" w:eastAsiaTheme="minorEastAsia" w:hAnsi="Cambria Math"/>
                <w:color w:val="C00000"/>
              </w:rPr>
              <m:t>2n+1+n²</m:t>
            </m:r>
          </m:e>
        </m:d>
        <m:r>
          <w:rPr>
            <w:rFonts w:ascii="Cambria Math" w:eastAsiaTheme="minorEastAsia" w:hAnsi="Cambria Math"/>
            <w:color w:val="C00000"/>
          </w:rPr>
          <m:t>=</m:t>
        </m:r>
        <m:f>
          <m:fPr>
            <m:ctrlPr>
              <w:rPr>
                <w:rFonts w:ascii="Cambria Math" w:eastAsiaTheme="minorEastAsia" w:hAnsi="Cambria Math"/>
                <w:i/>
                <w:color w:val="C00000"/>
              </w:rPr>
            </m:ctrlPr>
          </m:fPr>
          <m:num>
            <m:sSup>
              <m:sSupPr>
                <m:ctrlPr>
                  <w:rPr>
                    <w:rFonts w:ascii="Cambria Math" w:eastAsiaTheme="minorEastAsia" w:hAnsi="Cambria Math"/>
                    <w:i/>
                    <w:color w:val="C00000"/>
                  </w:rPr>
                </m:ctrlPr>
              </m:sSupPr>
              <m:e>
                <m:d>
                  <m:dPr>
                    <m:ctrlPr>
                      <w:rPr>
                        <w:rFonts w:ascii="Cambria Math" w:eastAsiaTheme="minorEastAsia" w:hAnsi="Cambria Math"/>
                        <w:i/>
                        <w:color w:val="C00000"/>
                      </w:rPr>
                    </m:ctrlPr>
                  </m:dPr>
                  <m:e>
                    <m:r>
                      <w:rPr>
                        <w:rFonts w:ascii="Cambria Math" w:eastAsiaTheme="minorEastAsia" w:hAnsi="Cambria Math"/>
                        <w:color w:val="C00000"/>
                      </w:rPr>
                      <m:t>n+1</m:t>
                    </m:r>
                  </m:e>
                </m:d>
              </m:e>
              <m:sup>
                <m:r>
                  <w:rPr>
                    <w:rFonts w:ascii="Cambria Math" w:eastAsiaTheme="minorEastAsia" w:hAnsi="Cambria Math"/>
                    <w:color w:val="C00000"/>
                  </w:rPr>
                  <m:t>2</m:t>
                </m:r>
              </m:sup>
            </m:sSup>
            <m:r>
              <w:rPr>
                <w:rFonts w:ascii="Cambria Math" w:eastAsiaTheme="minorEastAsia" w:hAnsi="Cambria Math"/>
                <w:color w:val="C00000"/>
              </w:rPr>
              <m:t>x</m:t>
            </m:r>
          </m:num>
          <m:den>
            <m:r>
              <w:rPr>
                <w:rFonts w:ascii="Cambria Math" w:eastAsiaTheme="minorEastAsia" w:hAnsi="Cambria Math"/>
                <w:color w:val="C00000"/>
              </w:rPr>
              <m:t>n</m:t>
            </m:r>
          </m:den>
        </m:f>
      </m:oMath>
    </w:p>
    <w:p w:rsidR="00483AAA" w:rsidRPr="008F5223" w:rsidRDefault="00483AAA" w:rsidP="008F5223">
      <w:pPr>
        <w:spacing w:after="0" w:line="240" w:lineRule="auto"/>
        <w:rPr>
          <w:rFonts w:asciiTheme="minorHAnsi" w:eastAsiaTheme="minorEastAsia" w:hAnsiTheme="minorHAnsi"/>
          <w:color w:val="C00000"/>
        </w:rPr>
      </w:pPr>
      <w:r w:rsidRPr="008F5223">
        <w:rPr>
          <w:rFonts w:asciiTheme="minorHAnsi" w:eastAsiaTheme="minorEastAsia" w:hAnsiTheme="minorHAnsi"/>
          <w:color w:val="C00000"/>
        </w:rPr>
        <w:t xml:space="preserve">Il s’ensuit que </w:t>
      </w:r>
      <m:oMath>
        <m:r>
          <w:rPr>
            <w:rFonts w:ascii="Cambria Math" w:eastAsiaTheme="minorEastAsia" w:hAnsi="Cambria Math"/>
            <w:color w:val="C00000"/>
          </w:rPr>
          <m:t>100n=</m:t>
        </m:r>
        <m:sSup>
          <m:sSupPr>
            <m:ctrlPr>
              <w:rPr>
                <w:rFonts w:ascii="Cambria Math" w:eastAsiaTheme="minorEastAsia" w:hAnsi="Cambria Math"/>
                <w:i/>
                <w:color w:val="C00000"/>
              </w:rPr>
            </m:ctrlPr>
          </m:sSupPr>
          <m:e>
            <m:d>
              <m:dPr>
                <m:ctrlPr>
                  <w:rPr>
                    <w:rFonts w:ascii="Cambria Math" w:eastAsiaTheme="minorEastAsia" w:hAnsi="Cambria Math"/>
                    <w:i/>
                    <w:color w:val="C00000"/>
                  </w:rPr>
                </m:ctrlPr>
              </m:dPr>
              <m:e>
                <m:r>
                  <w:rPr>
                    <w:rFonts w:ascii="Cambria Math" w:eastAsiaTheme="minorEastAsia" w:hAnsi="Cambria Math"/>
                    <w:color w:val="C00000"/>
                  </w:rPr>
                  <m:t>n+1</m:t>
                </m:r>
              </m:e>
            </m:d>
          </m:e>
          <m:sup>
            <m:r>
              <w:rPr>
                <w:rFonts w:ascii="Cambria Math" w:eastAsiaTheme="minorEastAsia" w:hAnsi="Cambria Math"/>
                <w:color w:val="C00000"/>
              </w:rPr>
              <m:t>2</m:t>
            </m:r>
          </m:sup>
        </m:sSup>
        <m:r>
          <w:rPr>
            <w:rFonts w:ascii="Cambria Math" w:eastAsiaTheme="minorEastAsia" w:hAnsi="Cambria Math"/>
            <w:color w:val="C00000"/>
          </w:rPr>
          <m:t>x</m:t>
        </m:r>
      </m:oMath>
    </w:p>
    <w:p w:rsidR="00483AAA" w:rsidRPr="008F5223" w:rsidRDefault="00483AAA" w:rsidP="008F5223">
      <w:pPr>
        <w:spacing w:after="0" w:line="240" w:lineRule="auto"/>
        <w:rPr>
          <w:rFonts w:asciiTheme="minorHAnsi" w:eastAsiaTheme="minorEastAsia" w:hAnsiTheme="minorHAnsi"/>
          <w:color w:val="C00000"/>
        </w:rPr>
      </w:pPr>
      <w:r w:rsidRPr="008F5223">
        <w:rPr>
          <w:rFonts w:asciiTheme="minorHAnsi" w:eastAsiaTheme="minorEastAsia" w:hAnsiTheme="minorHAnsi"/>
          <w:color w:val="C00000"/>
        </w:rPr>
        <w:t xml:space="preserve">De </w:t>
      </w:r>
      <m:oMath>
        <m:r>
          <w:rPr>
            <w:rFonts w:ascii="Cambria Math" w:eastAsiaTheme="minorEastAsia" w:hAnsi="Cambria Math"/>
            <w:color w:val="C00000"/>
          </w:rPr>
          <m:t>cn=x</m:t>
        </m:r>
      </m:oMath>
      <w:r w:rsidRPr="008F5223">
        <w:rPr>
          <w:rFonts w:asciiTheme="minorHAnsi" w:eastAsiaTheme="minorEastAsia" w:hAnsiTheme="minorHAnsi"/>
          <w:color w:val="C00000"/>
        </w:rPr>
        <w:t xml:space="preserve">, on déduit </w:t>
      </w:r>
      <m:oMath>
        <m:r>
          <w:rPr>
            <w:rFonts w:ascii="Cambria Math" w:eastAsiaTheme="minorEastAsia" w:hAnsi="Cambria Math"/>
            <w:color w:val="C00000"/>
          </w:rPr>
          <m:t>c</m:t>
        </m:r>
        <m:sSup>
          <m:sSupPr>
            <m:ctrlPr>
              <w:rPr>
                <w:rFonts w:ascii="Cambria Math" w:eastAsiaTheme="minorEastAsia" w:hAnsi="Cambria Math"/>
                <w:i/>
                <w:color w:val="C00000"/>
              </w:rPr>
            </m:ctrlPr>
          </m:sSupPr>
          <m:e>
            <m:d>
              <m:dPr>
                <m:ctrlPr>
                  <w:rPr>
                    <w:rFonts w:ascii="Cambria Math" w:eastAsiaTheme="minorEastAsia" w:hAnsi="Cambria Math"/>
                    <w:i/>
                    <w:color w:val="C00000"/>
                  </w:rPr>
                </m:ctrlPr>
              </m:dPr>
              <m:e>
                <m:r>
                  <w:rPr>
                    <w:rFonts w:ascii="Cambria Math" w:eastAsiaTheme="minorEastAsia" w:hAnsi="Cambria Math"/>
                    <w:color w:val="C00000"/>
                  </w:rPr>
                  <m:t>n+1</m:t>
                </m:r>
              </m:e>
            </m:d>
          </m:e>
          <m:sup>
            <m:r>
              <w:rPr>
                <w:rFonts w:ascii="Cambria Math" w:eastAsiaTheme="minorEastAsia" w:hAnsi="Cambria Math"/>
                <w:color w:val="C00000"/>
              </w:rPr>
              <m:t>2</m:t>
            </m:r>
          </m:sup>
        </m:sSup>
        <m:r>
          <w:rPr>
            <w:rFonts w:ascii="Cambria Math" w:eastAsiaTheme="minorEastAsia" w:hAnsi="Cambria Math"/>
            <w:color w:val="C00000"/>
          </w:rPr>
          <m:t>=100</m:t>
        </m:r>
      </m:oMath>
      <w:r w:rsidRPr="008F5223">
        <w:rPr>
          <w:rFonts w:asciiTheme="minorHAnsi" w:eastAsiaTheme="minorEastAsia" w:hAnsiTheme="minorHAnsi"/>
          <w:color w:val="C00000"/>
        </w:rPr>
        <w:t>.</w:t>
      </w:r>
    </w:p>
    <w:p w:rsidR="00483AAA" w:rsidRPr="008F5223" w:rsidRDefault="00483AAA" w:rsidP="008F5223">
      <w:pPr>
        <w:spacing w:after="0" w:line="240" w:lineRule="auto"/>
        <w:rPr>
          <w:rFonts w:asciiTheme="minorHAnsi" w:eastAsiaTheme="minorEastAsia" w:hAnsiTheme="minorHAnsi"/>
          <w:color w:val="C00000"/>
        </w:rPr>
      </w:pPr>
      <w:r w:rsidRPr="008F5223">
        <w:rPr>
          <w:rFonts w:asciiTheme="minorHAnsi" w:eastAsiaTheme="minorEastAsia" w:hAnsiTheme="minorHAnsi"/>
          <w:color w:val="C00000"/>
        </w:rPr>
        <w:t xml:space="preserve">100 est donc un multiple de </w:t>
      </w:r>
      <m:oMath>
        <m:r>
          <w:rPr>
            <w:rFonts w:ascii="Cambria Math" w:eastAsiaTheme="minorEastAsia" w:hAnsi="Cambria Math"/>
            <w:color w:val="C00000"/>
          </w:rPr>
          <m:t>c</m:t>
        </m:r>
      </m:oMath>
      <w:r w:rsidRPr="008F5223">
        <w:rPr>
          <w:rFonts w:asciiTheme="minorHAnsi" w:eastAsiaTheme="minorEastAsia" w:hAnsiTheme="minorHAnsi"/>
          <w:color w:val="C00000"/>
        </w:rPr>
        <w:t xml:space="preserve"> et </w:t>
      </w:r>
      <m:oMath>
        <m:r>
          <w:rPr>
            <w:rFonts w:ascii="Cambria Math" w:eastAsiaTheme="minorEastAsia" w:hAnsi="Cambria Math"/>
            <w:color w:val="C00000"/>
          </w:rPr>
          <m:t xml:space="preserve">c </m:t>
        </m:r>
      </m:oMath>
      <w:r w:rsidRPr="008F5223">
        <w:rPr>
          <w:rFonts w:asciiTheme="minorHAnsi" w:eastAsiaTheme="minorEastAsia" w:hAnsiTheme="minorHAnsi"/>
          <w:color w:val="C00000"/>
        </w:rPr>
        <w:t>doit être un carré. Examinons les possibilités :</w:t>
      </w:r>
    </w:p>
    <w:p w:rsidR="00483AAA" w:rsidRPr="008F5223" w:rsidRDefault="00483AAA" w:rsidP="008F5223">
      <w:pPr>
        <w:spacing w:after="0" w:line="240" w:lineRule="auto"/>
        <w:rPr>
          <w:rFonts w:asciiTheme="minorHAnsi" w:eastAsiaTheme="minorEastAsia" w:hAnsiTheme="minorHAnsi"/>
          <w:color w:val="C00000"/>
        </w:rPr>
      </w:pPr>
      <w:r w:rsidRPr="008F5223">
        <w:rPr>
          <w:rFonts w:asciiTheme="minorHAnsi" w:eastAsiaTheme="minorEastAsia" w:hAnsiTheme="minorHAnsi"/>
          <w:color w:val="C00000"/>
        </w:rPr>
        <w:t xml:space="preserve">1. </w:t>
      </w:r>
      <m:oMath>
        <m:r>
          <w:rPr>
            <w:rFonts w:ascii="Cambria Math" w:eastAsiaTheme="minorEastAsia" w:hAnsi="Cambria Math"/>
            <w:color w:val="C00000"/>
          </w:rPr>
          <m:t>c=1</m:t>
        </m:r>
      </m:oMath>
      <w:r w:rsidRPr="008F5223">
        <w:rPr>
          <w:rFonts w:asciiTheme="minorHAnsi" w:eastAsiaTheme="minorEastAsia" w:hAnsiTheme="minorHAnsi"/>
          <w:color w:val="C00000"/>
        </w:rPr>
        <w:t xml:space="preserve"> conduit à </w:t>
      </w:r>
      <m:oMath>
        <m:r>
          <w:rPr>
            <w:rFonts w:ascii="Cambria Math" w:eastAsiaTheme="minorEastAsia" w:hAnsi="Cambria Math"/>
            <w:color w:val="C00000"/>
          </w:rPr>
          <m:t>n=9</m:t>
        </m:r>
      </m:oMath>
      <w:r w:rsidRPr="008F5223">
        <w:rPr>
          <w:rFonts w:asciiTheme="minorHAnsi" w:eastAsiaTheme="minorEastAsia" w:hAnsiTheme="minorHAnsi"/>
          <w:color w:val="C00000"/>
        </w:rPr>
        <w:t xml:space="preserve">, </w:t>
      </w:r>
      <m:oMath>
        <m:r>
          <w:rPr>
            <w:rFonts w:ascii="Cambria Math" w:eastAsiaTheme="minorEastAsia" w:hAnsi="Cambria Math"/>
            <w:color w:val="C00000"/>
          </w:rPr>
          <m:t>d=81</m:t>
        </m:r>
      </m:oMath>
      <w:r w:rsidRPr="008F5223">
        <w:rPr>
          <w:rFonts w:asciiTheme="minorHAnsi" w:eastAsiaTheme="minorEastAsia" w:hAnsiTheme="minorHAnsi"/>
          <w:color w:val="C00000"/>
        </w:rPr>
        <w:t xml:space="preserve">, </w:t>
      </w:r>
      <m:oMath>
        <m:r>
          <w:rPr>
            <w:rFonts w:ascii="Cambria Math" w:eastAsiaTheme="minorEastAsia" w:hAnsi="Cambria Math"/>
            <w:color w:val="C00000"/>
          </w:rPr>
          <m:t>a=0, b=18</m:t>
        </m:r>
      </m:oMath>
    </w:p>
    <w:p w:rsidR="00483AAA" w:rsidRPr="008F5223" w:rsidRDefault="00483AAA" w:rsidP="008F5223">
      <w:pPr>
        <w:spacing w:after="0" w:line="240" w:lineRule="auto"/>
        <w:rPr>
          <w:rFonts w:asciiTheme="minorHAnsi" w:eastAsiaTheme="minorEastAsia" w:hAnsiTheme="minorHAnsi"/>
          <w:color w:val="C00000"/>
        </w:rPr>
      </w:pPr>
      <w:r w:rsidRPr="008F5223">
        <w:rPr>
          <w:rFonts w:asciiTheme="minorHAnsi" w:eastAsiaTheme="minorEastAsia" w:hAnsiTheme="minorHAnsi"/>
          <w:color w:val="C00000"/>
        </w:rPr>
        <w:t xml:space="preserve">2. </w:t>
      </w:r>
      <m:oMath>
        <m:r>
          <w:rPr>
            <w:rFonts w:ascii="Cambria Math" w:eastAsiaTheme="minorEastAsia" w:hAnsi="Cambria Math"/>
            <w:color w:val="C00000"/>
          </w:rPr>
          <m:t>c=4</m:t>
        </m:r>
      </m:oMath>
      <w:r w:rsidRPr="008F5223">
        <w:rPr>
          <w:rFonts w:asciiTheme="minorHAnsi" w:eastAsiaTheme="minorEastAsia" w:hAnsiTheme="minorHAnsi"/>
          <w:color w:val="C00000"/>
        </w:rPr>
        <w:t xml:space="preserve"> conduit à </w:t>
      </w:r>
      <m:oMath>
        <m:r>
          <w:rPr>
            <w:rFonts w:ascii="Cambria Math" w:eastAsiaTheme="minorEastAsia" w:hAnsi="Cambria Math"/>
            <w:color w:val="C00000"/>
          </w:rPr>
          <m:t>n=4</m:t>
        </m:r>
      </m:oMath>
      <w:r w:rsidRPr="008F5223">
        <w:rPr>
          <w:rFonts w:asciiTheme="minorHAnsi" w:eastAsiaTheme="minorEastAsia" w:hAnsiTheme="minorHAnsi"/>
          <w:color w:val="C00000"/>
        </w:rPr>
        <w:t xml:space="preserve">, </w:t>
      </w:r>
      <m:oMath>
        <m:r>
          <w:rPr>
            <w:rFonts w:ascii="Cambria Math" w:eastAsiaTheme="minorEastAsia" w:hAnsi="Cambria Math"/>
            <w:color w:val="C00000"/>
          </w:rPr>
          <m:t>d=64, a=12, b=20</m:t>
        </m:r>
      </m:oMath>
    </w:p>
    <w:p w:rsidR="00483AAA" w:rsidRPr="008F5223" w:rsidRDefault="00483AAA" w:rsidP="008F5223">
      <w:pPr>
        <w:spacing w:after="0" w:line="240" w:lineRule="auto"/>
        <w:rPr>
          <w:rFonts w:asciiTheme="minorHAnsi" w:eastAsiaTheme="minorEastAsia" w:hAnsiTheme="minorHAnsi"/>
          <w:color w:val="C00000"/>
        </w:rPr>
      </w:pPr>
      <w:r w:rsidRPr="008F5223">
        <w:rPr>
          <w:rFonts w:asciiTheme="minorHAnsi" w:eastAsiaTheme="minorEastAsia" w:hAnsiTheme="minorHAnsi"/>
          <w:color w:val="C00000"/>
        </w:rPr>
        <w:t xml:space="preserve">3. </w:t>
      </w:r>
      <m:oMath>
        <m:r>
          <w:rPr>
            <w:rFonts w:ascii="Cambria Math" w:eastAsiaTheme="minorEastAsia" w:hAnsi="Cambria Math"/>
            <w:color w:val="C00000"/>
          </w:rPr>
          <m:t>c=25</m:t>
        </m:r>
      </m:oMath>
      <w:r w:rsidRPr="008F5223">
        <w:rPr>
          <w:rFonts w:asciiTheme="minorHAnsi" w:eastAsiaTheme="minorEastAsia" w:hAnsiTheme="minorHAnsi"/>
          <w:color w:val="C00000"/>
        </w:rPr>
        <w:t xml:space="preserve"> conduit à </w:t>
      </w:r>
      <m:oMath>
        <m:r>
          <w:rPr>
            <w:rFonts w:ascii="Cambria Math" w:eastAsiaTheme="minorEastAsia" w:hAnsi="Cambria Math"/>
            <w:color w:val="C00000"/>
          </w:rPr>
          <m:t xml:space="preserve">n=1, d=25, a=24, b=26 </m:t>
        </m:r>
      </m:oMath>
    </w:p>
    <w:p w:rsidR="00483AAA" w:rsidRPr="008F5223" w:rsidRDefault="00483AAA" w:rsidP="008F5223">
      <w:pPr>
        <w:spacing w:after="0" w:line="240" w:lineRule="auto"/>
        <w:rPr>
          <w:rFonts w:asciiTheme="minorHAnsi" w:eastAsiaTheme="minorEastAsia" w:hAnsiTheme="minorHAnsi"/>
          <w:color w:val="C00000"/>
        </w:rPr>
      </w:pPr>
      <w:r w:rsidRPr="008F5223">
        <w:rPr>
          <w:rFonts w:asciiTheme="minorHAnsi" w:eastAsiaTheme="minorEastAsia" w:hAnsiTheme="minorHAnsi"/>
          <w:color w:val="C00000"/>
        </w:rPr>
        <w:t xml:space="preserve">4. </w:t>
      </w:r>
      <m:oMath>
        <m:r>
          <w:rPr>
            <w:rFonts w:ascii="Cambria Math" w:eastAsiaTheme="minorEastAsia" w:hAnsi="Cambria Math"/>
            <w:color w:val="C00000"/>
          </w:rPr>
          <m:t>c=100</m:t>
        </m:r>
      </m:oMath>
      <w:r w:rsidRPr="008F5223">
        <w:rPr>
          <w:rFonts w:asciiTheme="minorHAnsi" w:eastAsiaTheme="minorEastAsia" w:hAnsiTheme="minorHAnsi"/>
          <w:color w:val="C00000"/>
        </w:rPr>
        <w:t xml:space="preserve"> donne </w:t>
      </w:r>
      <m:oMath>
        <m:r>
          <w:rPr>
            <w:rFonts w:ascii="Cambria Math" w:eastAsiaTheme="minorEastAsia" w:hAnsi="Cambria Math"/>
            <w:color w:val="C00000"/>
          </w:rPr>
          <m:t>n=0</m:t>
        </m:r>
      </m:oMath>
      <w:r w:rsidRPr="008F5223">
        <w:rPr>
          <w:rFonts w:asciiTheme="minorHAnsi" w:eastAsiaTheme="minorEastAsia" w:hAnsiTheme="minorHAnsi"/>
          <w:color w:val="C00000"/>
        </w:rPr>
        <w:t xml:space="preserve">, ne convient pas à cause du quotient. </w:t>
      </w:r>
    </w:p>
    <w:p w:rsidR="00483AAA" w:rsidRPr="008F5223" w:rsidRDefault="00483AAA">
      <w:pPr>
        <w:rPr>
          <w:rFonts w:asciiTheme="minorHAnsi" w:eastAsiaTheme="minorEastAsia" w:hAnsiTheme="minorHAnsi"/>
          <w:b/>
        </w:rPr>
      </w:pPr>
    </w:p>
    <w:p w:rsidR="00483AAA" w:rsidRPr="008F5223" w:rsidRDefault="00483AAA">
      <w:pPr>
        <w:rPr>
          <w:rFonts w:asciiTheme="minorHAnsi" w:eastAsiaTheme="minorEastAsia" w:hAnsiTheme="minorHAnsi"/>
          <w:color w:val="C00000"/>
        </w:rPr>
      </w:pPr>
      <w:r w:rsidRPr="008F5223">
        <w:rPr>
          <w:rFonts w:asciiTheme="minorHAnsi" w:eastAsiaTheme="minorEastAsia" w:hAnsiTheme="minorHAnsi"/>
          <w:color w:val="C00000"/>
        </w:rPr>
        <w:br w:type="page"/>
      </w:r>
    </w:p>
    <w:p w:rsidR="00483AAA" w:rsidRPr="008F5223" w:rsidRDefault="00483AAA" w:rsidP="008F5223">
      <w:pPr>
        <w:spacing w:after="0" w:line="240" w:lineRule="auto"/>
        <w:jc w:val="center"/>
        <w:rPr>
          <w:rFonts w:asciiTheme="minorHAnsi" w:eastAsiaTheme="minorEastAsia" w:hAnsiTheme="minorHAnsi"/>
          <w:b/>
          <w:i/>
          <w:sz w:val="28"/>
          <w:szCs w:val="28"/>
        </w:rPr>
      </w:pPr>
      <w:r w:rsidRPr="008F5223">
        <w:rPr>
          <w:rFonts w:asciiTheme="minorHAnsi" w:eastAsiaTheme="minorEastAsia" w:hAnsiTheme="minorHAnsi"/>
          <w:b/>
          <w:i/>
          <w:sz w:val="28"/>
          <w:szCs w:val="28"/>
        </w:rPr>
        <w:lastRenderedPageBreak/>
        <w:t>Dénombrement, probabilités et algorithmes</w:t>
      </w:r>
    </w:p>
    <w:p w:rsidR="00483AAA" w:rsidRPr="008F5223" w:rsidRDefault="00483AAA" w:rsidP="008F5223">
      <w:pPr>
        <w:spacing w:after="0" w:line="240" w:lineRule="auto"/>
        <w:jc w:val="center"/>
        <w:rPr>
          <w:rFonts w:asciiTheme="minorHAnsi" w:eastAsiaTheme="minorEastAsia" w:hAnsiTheme="minorHAnsi"/>
          <w:b/>
          <w:i/>
          <w:color w:val="C00000"/>
          <w:sz w:val="28"/>
          <w:szCs w:val="28"/>
        </w:rPr>
      </w:pPr>
    </w:p>
    <w:p w:rsidR="00483AAA" w:rsidRPr="008F5223" w:rsidRDefault="00483AAA" w:rsidP="008F5223">
      <w:pPr>
        <w:spacing w:after="0" w:line="240" w:lineRule="auto"/>
        <w:jc w:val="both"/>
        <w:rPr>
          <w:rFonts w:asciiTheme="minorHAnsi" w:hAnsiTheme="minorHAnsi"/>
          <w:b/>
          <w:szCs w:val="24"/>
        </w:rPr>
      </w:pPr>
      <w:r w:rsidRPr="008F5223">
        <w:rPr>
          <w:rFonts w:asciiTheme="minorHAnsi" w:hAnsiTheme="minorHAnsi"/>
          <w:noProof/>
          <w:szCs w:val="24"/>
          <w:lang w:eastAsia="fr-FR"/>
        </w:rPr>
        <w:drawing>
          <wp:anchor distT="0" distB="0" distL="114300" distR="114300" simplePos="0" relativeHeight="251716608" behindDoc="1" locked="0" layoutInCell="1" allowOverlap="1" wp14:anchorId="79DB0216" wp14:editId="61EC0020">
            <wp:simplePos x="0" y="0"/>
            <wp:positionH relativeFrom="column">
              <wp:posOffset>4565650</wp:posOffset>
            </wp:positionH>
            <wp:positionV relativeFrom="paragraph">
              <wp:posOffset>57150</wp:posOffset>
            </wp:positionV>
            <wp:extent cx="1788795" cy="1691640"/>
            <wp:effectExtent l="0" t="0" r="1905" b="3810"/>
            <wp:wrapTight wrapText="bothSides">
              <wp:wrapPolygon edited="0">
                <wp:start x="0" y="0"/>
                <wp:lineTo x="0" y="21405"/>
                <wp:lineTo x="21393" y="21405"/>
                <wp:lineTo x="21393"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8795"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5223">
        <w:rPr>
          <w:rFonts w:asciiTheme="minorHAnsi" w:hAnsiTheme="minorHAnsi"/>
          <w:b/>
          <w:szCs w:val="24"/>
        </w:rPr>
        <w:t>1. Into the wild (en mémoire de Leonhard Euler)</w:t>
      </w:r>
    </w:p>
    <w:p w:rsidR="00483AAA" w:rsidRPr="008F5223" w:rsidRDefault="00483AAA" w:rsidP="008F5223">
      <w:pPr>
        <w:spacing w:after="0" w:line="240" w:lineRule="auto"/>
        <w:jc w:val="both"/>
        <w:rPr>
          <w:rFonts w:asciiTheme="minorHAnsi" w:hAnsiTheme="minorHAnsi"/>
          <w:szCs w:val="24"/>
        </w:rPr>
      </w:pPr>
      <w:r w:rsidRPr="008F5223">
        <w:rPr>
          <w:rFonts w:asciiTheme="minorHAnsi" w:hAnsiTheme="minorHAnsi"/>
          <w:szCs w:val="24"/>
        </w:rPr>
        <w:t xml:space="preserve">La figure ci-contre montre le réseau des allées traversant un passif forestier. Les intersections sont numérotées de 1 à 10. Partant du point 10, Léonard parcourt chaque allée une seule fois. Où peut-il aboutir ? Donner la suite des intersections par lesquelles il est passé. </w:t>
      </w:r>
    </w:p>
    <w:p w:rsidR="00483AAA" w:rsidRPr="008F5223" w:rsidRDefault="00483AAA" w:rsidP="008F5223">
      <w:pPr>
        <w:spacing w:after="0" w:line="240" w:lineRule="auto"/>
        <w:jc w:val="both"/>
        <w:rPr>
          <w:rFonts w:asciiTheme="minorHAnsi" w:hAnsiTheme="minorHAnsi"/>
          <w:szCs w:val="24"/>
        </w:rPr>
      </w:pPr>
    </w:p>
    <w:p w:rsidR="00483AAA" w:rsidRPr="008F5223" w:rsidRDefault="00483AAA" w:rsidP="008F5223">
      <w:pPr>
        <w:spacing w:after="0" w:line="240" w:lineRule="auto"/>
        <w:jc w:val="both"/>
        <w:rPr>
          <w:rFonts w:asciiTheme="minorHAnsi" w:hAnsiTheme="minorHAnsi"/>
          <w:szCs w:val="24"/>
        </w:rPr>
      </w:pPr>
    </w:p>
    <w:p w:rsidR="00483AAA" w:rsidRPr="008F5223" w:rsidRDefault="00483AAA" w:rsidP="008F5223">
      <w:pPr>
        <w:spacing w:after="0" w:line="240" w:lineRule="auto"/>
        <w:jc w:val="both"/>
        <w:rPr>
          <w:rFonts w:asciiTheme="minorHAnsi" w:hAnsiTheme="minorHAnsi"/>
          <w:szCs w:val="24"/>
        </w:rPr>
      </w:pPr>
    </w:p>
    <w:p w:rsidR="00483AAA" w:rsidRPr="008F5223" w:rsidRDefault="00483AAA" w:rsidP="008F5223">
      <w:pPr>
        <w:spacing w:after="0" w:line="240" w:lineRule="auto"/>
        <w:jc w:val="both"/>
        <w:rPr>
          <w:rFonts w:asciiTheme="minorHAnsi" w:hAnsiTheme="minorHAnsi"/>
          <w:color w:val="C00000"/>
          <w:szCs w:val="24"/>
        </w:rPr>
      </w:pPr>
    </w:p>
    <w:p w:rsidR="00483AAA" w:rsidRPr="008F5223" w:rsidRDefault="00483AAA" w:rsidP="008F5223">
      <w:pPr>
        <w:spacing w:after="0" w:line="240" w:lineRule="auto"/>
        <w:jc w:val="both"/>
        <w:rPr>
          <w:rFonts w:asciiTheme="minorHAnsi" w:hAnsiTheme="minorHAnsi"/>
          <w:color w:val="C00000"/>
          <w:szCs w:val="24"/>
        </w:rPr>
      </w:pPr>
    </w:p>
    <w:p w:rsidR="00483AAA" w:rsidRPr="008F5223" w:rsidRDefault="00483AAA" w:rsidP="008F5223">
      <w:pPr>
        <w:spacing w:after="0" w:line="240" w:lineRule="auto"/>
        <w:jc w:val="both"/>
        <w:rPr>
          <w:rFonts w:asciiTheme="minorHAnsi" w:hAnsiTheme="minorHAnsi"/>
          <w:color w:val="C00000"/>
          <w:szCs w:val="24"/>
        </w:rPr>
      </w:pPr>
      <w:r w:rsidRPr="008F5223">
        <w:rPr>
          <w:rFonts w:asciiTheme="minorHAnsi" w:hAnsiTheme="minorHAnsi"/>
          <w:noProof/>
          <w:szCs w:val="24"/>
          <w:lang w:eastAsia="fr-FR"/>
        </w:rPr>
        <w:drawing>
          <wp:anchor distT="0" distB="0" distL="114300" distR="114300" simplePos="0" relativeHeight="251719680" behindDoc="1" locked="0" layoutInCell="1" allowOverlap="1" wp14:anchorId="35CDA876" wp14:editId="2DC492BB">
            <wp:simplePos x="0" y="0"/>
            <wp:positionH relativeFrom="column">
              <wp:posOffset>8255</wp:posOffset>
            </wp:positionH>
            <wp:positionV relativeFrom="paragraph">
              <wp:posOffset>41275</wp:posOffset>
            </wp:positionV>
            <wp:extent cx="2278380" cy="2127250"/>
            <wp:effectExtent l="0" t="0" r="7620" b="6350"/>
            <wp:wrapTight wrapText="bothSides">
              <wp:wrapPolygon edited="0">
                <wp:start x="0" y="0"/>
                <wp:lineTo x="0" y="21471"/>
                <wp:lineTo x="21492" y="21471"/>
                <wp:lineTo x="21492"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723" t="4697" r="9524" b="4091"/>
                    <a:stretch/>
                  </pic:blipFill>
                  <pic:spPr bwMode="auto">
                    <a:xfrm>
                      <a:off x="0" y="0"/>
                      <a:ext cx="2278380" cy="2127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83AAA" w:rsidRPr="008F5223" w:rsidRDefault="00483AAA" w:rsidP="008F5223">
      <w:pPr>
        <w:spacing w:after="0" w:line="240" w:lineRule="auto"/>
        <w:jc w:val="both"/>
        <w:rPr>
          <w:rFonts w:asciiTheme="minorHAnsi" w:hAnsiTheme="minorHAnsi"/>
          <w:color w:val="C00000"/>
          <w:szCs w:val="24"/>
        </w:rPr>
      </w:pPr>
      <w:r w:rsidRPr="008F5223">
        <w:rPr>
          <w:rFonts w:asciiTheme="minorHAnsi" w:hAnsiTheme="minorHAnsi"/>
          <w:color w:val="C00000"/>
          <w:szCs w:val="24"/>
        </w:rPr>
        <w:t>Leonhard Euler (mathématicien suisse, 1707-1776) inventa, en quelque sorte, la théorie des graphes en résolvant le problème dit « des ponts de Königsberg). Un des premiers théorèmes sur les graphes affirme qu’on ne peut avoir parcouru complètement un graphe (au sens de cet exercice) que si le nombre de sommets où aboutissent des arêtes en nombre impair est pair. Dans le cas qui nous occupe, le départ s’effectuant du 10, l’arrivée se fera en 4. Une solution possible est indiquée sur la figure ci-contre à gauche.</w:t>
      </w:r>
    </w:p>
    <w:p w:rsidR="00483AAA" w:rsidRPr="008F5223" w:rsidRDefault="00483AAA" w:rsidP="008F5223">
      <w:pPr>
        <w:spacing w:after="0" w:line="240" w:lineRule="auto"/>
        <w:jc w:val="both"/>
        <w:rPr>
          <w:rFonts w:asciiTheme="minorHAnsi" w:hAnsiTheme="minorHAnsi"/>
          <w:szCs w:val="24"/>
        </w:rPr>
      </w:pPr>
    </w:p>
    <w:p w:rsidR="00483AAA" w:rsidRPr="008F5223" w:rsidRDefault="00483AAA" w:rsidP="008F5223">
      <w:pPr>
        <w:spacing w:after="0" w:line="240" w:lineRule="auto"/>
        <w:jc w:val="both"/>
        <w:rPr>
          <w:rFonts w:asciiTheme="minorHAnsi" w:hAnsiTheme="minorHAnsi"/>
          <w:szCs w:val="24"/>
        </w:rPr>
      </w:pPr>
    </w:p>
    <w:p w:rsidR="00483AAA" w:rsidRPr="008F5223" w:rsidRDefault="00483AAA" w:rsidP="008F5223">
      <w:pPr>
        <w:spacing w:after="0" w:line="240" w:lineRule="auto"/>
        <w:jc w:val="both"/>
        <w:rPr>
          <w:rFonts w:asciiTheme="minorHAnsi" w:hAnsiTheme="minorHAnsi"/>
          <w:szCs w:val="24"/>
        </w:rPr>
      </w:pPr>
    </w:p>
    <w:p w:rsidR="00483AAA" w:rsidRPr="008F5223" w:rsidRDefault="00483AAA" w:rsidP="008F5223">
      <w:pPr>
        <w:spacing w:after="0" w:line="240" w:lineRule="auto"/>
        <w:jc w:val="both"/>
        <w:rPr>
          <w:rFonts w:asciiTheme="minorHAnsi" w:hAnsiTheme="minorHAnsi"/>
          <w:szCs w:val="24"/>
        </w:rPr>
      </w:pPr>
    </w:p>
    <w:p w:rsidR="00483AAA" w:rsidRPr="008F5223" w:rsidRDefault="00483AAA" w:rsidP="008F5223">
      <w:pPr>
        <w:spacing w:after="0" w:line="240" w:lineRule="auto"/>
        <w:jc w:val="both"/>
        <w:rPr>
          <w:rFonts w:asciiTheme="minorHAnsi" w:hAnsiTheme="minorHAnsi"/>
          <w:szCs w:val="24"/>
        </w:rPr>
      </w:pPr>
    </w:p>
    <w:p w:rsidR="00483AAA" w:rsidRPr="008F5223" w:rsidRDefault="00483AAA" w:rsidP="008F5223">
      <w:pPr>
        <w:spacing w:after="0" w:line="240" w:lineRule="auto"/>
        <w:jc w:val="both"/>
        <w:rPr>
          <w:rFonts w:asciiTheme="minorHAnsi" w:hAnsiTheme="minorHAnsi"/>
          <w:b/>
        </w:rPr>
      </w:pPr>
      <w:r w:rsidRPr="008F5223">
        <w:rPr>
          <w:rFonts w:asciiTheme="minorHAnsi" w:hAnsiTheme="minorHAnsi"/>
          <w:b/>
        </w:rPr>
        <w:t>2. Escape game</w:t>
      </w:r>
    </w:p>
    <w:p w:rsidR="00483AAA" w:rsidRPr="008F5223" w:rsidRDefault="00483AAA" w:rsidP="008F5223">
      <w:pPr>
        <w:spacing w:after="0" w:line="240" w:lineRule="auto"/>
        <w:jc w:val="both"/>
        <w:rPr>
          <w:rFonts w:asciiTheme="minorHAnsi" w:hAnsiTheme="minorHAnsi"/>
        </w:rPr>
      </w:pPr>
      <w:r w:rsidRPr="008F5223">
        <w:rPr>
          <w:rFonts w:asciiTheme="minorHAnsi" w:hAnsiTheme="minorHAnsi"/>
        </w:rPr>
        <w:t>Le code d'un cadenas est un nombre à quatre chiffres (de 0 à 9, le nombre pouvant commencer par 0).</w:t>
      </w:r>
      <w:r w:rsidRPr="008F5223">
        <w:rPr>
          <w:rFonts w:asciiTheme="minorHAnsi" w:hAnsiTheme="minorHAnsi"/>
        </w:rPr>
        <w:br/>
        <w:t>Mathieu a oublié le code mais il se rappelle que ce nombre est inférieur ou égal à 2020 et que ses quatre chiffres sont tous différents.</w:t>
      </w:r>
    </w:p>
    <w:p w:rsidR="00483AAA" w:rsidRPr="008F5223" w:rsidRDefault="00483AAA" w:rsidP="008F5223">
      <w:pPr>
        <w:spacing w:after="0" w:line="240" w:lineRule="auto"/>
        <w:jc w:val="both"/>
        <w:rPr>
          <w:rFonts w:asciiTheme="minorHAnsi" w:hAnsiTheme="minorHAnsi"/>
        </w:rPr>
      </w:pPr>
      <w:r w:rsidRPr="008F5223">
        <w:rPr>
          <w:rFonts w:asciiTheme="minorHAnsi" w:hAnsiTheme="minorHAnsi"/>
        </w:rPr>
        <w:t>Combien de codes doit-il essayer pour être certain que le cadenas s'ouvre ?</w:t>
      </w:r>
    </w:p>
    <w:p w:rsidR="00483AAA" w:rsidRPr="008F5223" w:rsidRDefault="00483AAA" w:rsidP="008F5223">
      <w:pPr>
        <w:spacing w:after="0" w:line="240" w:lineRule="auto"/>
        <w:jc w:val="both"/>
        <w:rPr>
          <w:rFonts w:asciiTheme="minorHAnsi" w:hAnsiTheme="minorHAnsi"/>
          <w:color w:val="C00000"/>
        </w:rPr>
      </w:pPr>
    </w:p>
    <w:p w:rsidR="00483AAA" w:rsidRPr="008F5223" w:rsidRDefault="00483AAA" w:rsidP="008F5223">
      <w:pPr>
        <w:spacing w:after="0" w:line="240" w:lineRule="auto"/>
        <w:jc w:val="both"/>
        <w:rPr>
          <w:rFonts w:asciiTheme="minorHAnsi" w:hAnsiTheme="minorHAnsi"/>
          <w:color w:val="C00000"/>
        </w:rPr>
      </w:pPr>
      <w:r w:rsidRPr="008F5223">
        <w:rPr>
          <w:rFonts w:asciiTheme="minorHAnsi" w:hAnsiTheme="minorHAnsi"/>
          <w:color w:val="C00000"/>
        </w:rPr>
        <w:t xml:space="preserve">On a 7 codes du type 2 - - - (ou plus précisément 201 - ) et on a </w:t>
      </w:r>
      <m:oMath>
        <m:r>
          <w:rPr>
            <w:rFonts w:ascii="Cambria Math" w:hAnsi="Cambria Math"/>
            <w:color w:val="C00000"/>
          </w:rPr>
          <m:t>2×9×8×7</m:t>
        </m:r>
      </m:oMath>
      <w:r w:rsidRPr="008F5223">
        <w:rPr>
          <w:rFonts w:asciiTheme="minorHAnsi" w:hAnsiTheme="minorHAnsi"/>
          <w:color w:val="C00000"/>
        </w:rPr>
        <w:t xml:space="preserve"> codes avec 0 ou 1 comme chiffre des milliers, ce qui donne 1 016 codes.</w:t>
      </w:r>
    </w:p>
    <w:p w:rsidR="00483AAA" w:rsidRPr="008F5223" w:rsidRDefault="00483AAA" w:rsidP="008F5223">
      <w:pPr>
        <w:spacing w:after="0" w:line="240" w:lineRule="auto"/>
        <w:jc w:val="both"/>
        <w:rPr>
          <w:rFonts w:asciiTheme="minorHAnsi" w:hAnsiTheme="minorHAnsi"/>
        </w:rPr>
      </w:pPr>
    </w:p>
    <w:p w:rsidR="00483AAA" w:rsidRPr="008F5223" w:rsidRDefault="00483AAA" w:rsidP="008F5223">
      <w:pPr>
        <w:spacing w:after="0" w:line="240" w:lineRule="auto"/>
        <w:jc w:val="both"/>
        <w:rPr>
          <w:rFonts w:asciiTheme="minorHAnsi" w:hAnsiTheme="minorHAnsi"/>
          <w:b/>
        </w:rPr>
      </w:pPr>
      <w:r w:rsidRPr="008F5223">
        <w:rPr>
          <w:rFonts w:asciiTheme="minorHAnsi" w:hAnsiTheme="minorHAnsi"/>
          <w:b/>
        </w:rPr>
        <w:t xml:space="preserve">3. Sport collectif </w:t>
      </w:r>
    </w:p>
    <w:p w:rsidR="00483AAA" w:rsidRPr="008F5223" w:rsidRDefault="00483AAA" w:rsidP="008F5223">
      <w:pPr>
        <w:spacing w:after="0" w:line="240" w:lineRule="auto"/>
        <w:jc w:val="both"/>
        <w:rPr>
          <w:rFonts w:asciiTheme="minorHAnsi" w:hAnsiTheme="minorHAnsi"/>
        </w:rPr>
      </w:pPr>
      <w:r w:rsidRPr="008F5223">
        <w:rPr>
          <w:rFonts w:asciiTheme="minorHAnsi" w:hAnsiTheme="minorHAnsi"/>
        </w:rPr>
        <w:t xml:space="preserve">Quatre équipes participent à un tournoi où chaque équipe joue un seul match contre chacune des trois autres équipes. </w:t>
      </w:r>
      <w:r w:rsidRPr="008F5223">
        <w:rPr>
          <w:rFonts w:asciiTheme="minorHAnsi" w:hAnsiTheme="minorHAnsi" w:cstheme="minorHAnsi"/>
        </w:rPr>
        <w:t>À</w:t>
      </w:r>
      <w:r w:rsidRPr="008F5223">
        <w:rPr>
          <w:rFonts w:asciiTheme="minorHAnsi" w:hAnsiTheme="minorHAnsi"/>
        </w:rPr>
        <w:t xml:space="preserve"> la fin de chaque match, soit les équipes ont fait match nul, soit une équipe a gagné tandis que l’autre a perdu. On attribue aux équipes 3 points pour une victoire, 0 point pour une défaite et 1 point pour un match nul. </w:t>
      </w:r>
    </w:p>
    <w:p w:rsidR="00483AAA" w:rsidRPr="008F5223" w:rsidRDefault="00483AAA" w:rsidP="008F5223">
      <w:pPr>
        <w:spacing w:after="0" w:line="240" w:lineRule="auto"/>
        <w:jc w:val="both"/>
        <w:rPr>
          <w:rFonts w:asciiTheme="minorHAnsi" w:hAnsiTheme="minorHAnsi"/>
        </w:rPr>
      </w:pPr>
      <w:r w:rsidRPr="008F5223">
        <w:rPr>
          <w:rFonts w:asciiTheme="minorHAnsi" w:hAnsiTheme="minorHAnsi"/>
        </w:rPr>
        <w:t xml:space="preserve">Soit </w:t>
      </w:r>
      <m:oMath>
        <m:r>
          <w:rPr>
            <w:rFonts w:ascii="Cambria Math" w:hAnsi="Cambria Math"/>
          </w:rPr>
          <m:t>S</m:t>
        </m:r>
      </m:oMath>
      <w:r w:rsidRPr="008F5223">
        <w:rPr>
          <w:rFonts w:asciiTheme="minorHAnsi" w:hAnsiTheme="minorHAnsi"/>
        </w:rPr>
        <w:t xml:space="preserve"> la somme des points des quatre équipes à la fin du tournoi. Parmi les valeurs 11, 13, 15, 16 et 17 quelle est celle que la somme </w:t>
      </w:r>
      <m:oMath>
        <m:r>
          <w:rPr>
            <w:rFonts w:ascii="Cambria Math" w:hAnsi="Cambria Math"/>
          </w:rPr>
          <m:t>S</m:t>
        </m:r>
      </m:oMath>
      <w:r w:rsidRPr="008F5223">
        <w:rPr>
          <w:rFonts w:asciiTheme="minorHAnsi" w:hAnsiTheme="minorHAnsi"/>
        </w:rPr>
        <w:t xml:space="preserve"> ne peut pas prendre ?</w:t>
      </w:r>
    </w:p>
    <w:p w:rsidR="00483AAA" w:rsidRPr="008F5223" w:rsidRDefault="00483AAA" w:rsidP="008F5223">
      <w:pPr>
        <w:spacing w:after="0" w:line="240" w:lineRule="auto"/>
        <w:jc w:val="both"/>
        <w:rPr>
          <w:rFonts w:asciiTheme="minorHAnsi" w:hAnsiTheme="minorHAnsi"/>
        </w:rPr>
      </w:pPr>
    </w:p>
    <w:p w:rsidR="00483AAA" w:rsidRPr="008F5223" w:rsidRDefault="00483AAA" w:rsidP="008F5223">
      <w:pPr>
        <w:autoSpaceDE w:val="0"/>
        <w:autoSpaceDN w:val="0"/>
        <w:adjustRightInd w:val="0"/>
        <w:spacing w:after="0" w:line="240" w:lineRule="auto"/>
        <w:rPr>
          <w:rFonts w:asciiTheme="minorHAnsi" w:hAnsiTheme="minorHAnsi" w:cstheme="minorHAnsi"/>
          <w:color w:val="C00000"/>
        </w:rPr>
      </w:pPr>
      <w:r w:rsidRPr="008F5223">
        <w:rPr>
          <w:rFonts w:asciiTheme="minorHAnsi" w:hAnsiTheme="minorHAnsi" w:cstheme="minorHAnsi"/>
          <w:color w:val="C00000"/>
        </w:rPr>
        <w:t>Soit W, X, Y, et Z les quatre équipes qui participent au tournoi. Il y a au total 6 matchs :</w:t>
      </w:r>
    </w:p>
    <w:p w:rsidR="00483AAA" w:rsidRPr="008F5223" w:rsidRDefault="00483AAA" w:rsidP="008F5223">
      <w:pPr>
        <w:autoSpaceDE w:val="0"/>
        <w:autoSpaceDN w:val="0"/>
        <w:adjustRightInd w:val="0"/>
        <w:spacing w:after="0" w:line="240" w:lineRule="auto"/>
        <w:rPr>
          <w:rFonts w:asciiTheme="minorHAnsi" w:hAnsiTheme="minorHAnsi" w:cstheme="minorHAnsi"/>
          <w:color w:val="C00000"/>
        </w:rPr>
      </w:pPr>
      <w:r w:rsidRPr="008F5223">
        <w:rPr>
          <w:rFonts w:asciiTheme="minorHAnsi" w:hAnsiTheme="minorHAnsi" w:cstheme="minorHAnsi"/>
          <w:color w:val="C00000"/>
        </w:rPr>
        <w:t>W contre X, W contre Y, W contre Z, X contre Y, X contre Z, Y contre Z</w:t>
      </w:r>
    </w:p>
    <w:p w:rsidR="00483AAA" w:rsidRPr="008F5223" w:rsidRDefault="00483AAA" w:rsidP="008F5223">
      <w:pPr>
        <w:autoSpaceDE w:val="0"/>
        <w:autoSpaceDN w:val="0"/>
        <w:adjustRightInd w:val="0"/>
        <w:spacing w:after="0" w:line="240" w:lineRule="auto"/>
        <w:rPr>
          <w:rFonts w:asciiTheme="minorHAnsi" w:hAnsiTheme="minorHAnsi" w:cstheme="minorHAnsi"/>
          <w:color w:val="C00000"/>
        </w:rPr>
      </w:pPr>
      <w:r w:rsidRPr="008F5223">
        <w:rPr>
          <w:rFonts w:asciiTheme="minorHAnsi" w:hAnsiTheme="minorHAnsi" w:cstheme="minorHAnsi"/>
          <w:color w:val="C00000"/>
        </w:rPr>
        <w:t>À la fin de chaque match, soit une équipe obtient 3 points pour  une victoire et l'autre 0 point pour une défaite (soit un total de de 3 points), soit chaque équipe obtient 1 point pour un match nul (soit un total de 2 points)).</w:t>
      </w:r>
    </w:p>
    <w:p w:rsidR="00483AAA" w:rsidRPr="008F5223" w:rsidRDefault="00483AAA" w:rsidP="008F5223">
      <w:pPr>
        <w:autoSpaceDE w:val="0"/>
        <w:autoSpaceDN w:val="0"/>
        <w:adjustRightInd w:val="0"/>
        <w:spacing w:after="0" w:line="240" w:lineRule="auto"/>
        <w:jc w:val="both"/>
        <w:rPr>
          <w:rFonts w:asciiTheme="minorHAnsi" w:hAnsiTheme="minorHAnsi" w:cstheme="minorHAnsi"/>
          <w:color w:val="C00000"/>
        </w:rPr>
      </w:pPr>
      <w:r w:rsidRPr="008F5223">
        <w:rPr>
          <w:rFonts w:asciiTheme="minorHAnsi" w:hAnsiTheme="minorHAnsi" w:cstheme="minorHAnsi"/>
          <w:color w:val="C00000"/>
        </w:rPr>
        <w:t xml:space="preserve">Puisqu'il y eut un total de 6 matchs, alors théoriquement le nombre maximal de points pouvant être attribués est </w:t>
      </w:r>
      <m:oMath>
        <m:r>
          <w:rPr>
            <w:rFonts w:ascii="Cambria Math" w:hAnsi="Cambria Math" w:cstheme="minorHAnsi"/>
            <w:color w:val="C00000"/>
          </w:rPr>
          <m:t>6×3=18</m:t>
        </m:r>
      </m:oMath>
      <w:r w:rsidRPr="008F5223">
        <w:rPr>
          <w:rFonts w:asciiTheme="minorHAnsi" w:hAnsiTheme="minorHAnsi" w:cstheme="minorHAnsi"/>
          <w:color w:val="C00000"/>
        </w:rPr>
        <w:t xml:space="preserve"> tandis que le nombre minimal de points pouvant être attribués est </w:t>
      </w:r>
      <m:oMath>
        <m:r>
          <w:rPr>
            <w:rFonts w:ascii="Cambria Math" w:hAnsi="Cambria Math" w:cstheme="minorHAnsi"/>
            <w:color w:val="C00000"/>
          </w:rPr>
          <m:t>6×2=12</m:t>
        </m:r>
      </m:oMath>
      <w:r w:rsidRPr="008F5223">
        <w:rPr>
          <w:rFonts w:asciiTheme="minorHAnsi" w:hAnsiTheme="minorHAnsi" w:cstheme="minorHAnsi"/>
          <w:color w:val="C00000"/>
        </w:rPr>
        <w:t>.</w:t>
      </w:r>
    </w:p>
    <w:p w:rsidR="00483AAA" w:rsidRPr="008F5223" w:rsidRDefault="00483AAA" w:rsidP="008F5223">
      <w:pPr>
        <w:autoSpaceDE w:val="0"/>
        <w:autoSpaceDN w:val="0"/>
        <w:adjustRightInd w:val="0"/>
        <w:spacing w:after="0" w:line="240" w:lineRule="auto"/>
        <w:rPr>
          <w:rFonts w:asciiTheme="minorHAnsi" w:hAnsiTheme="minorHAnsi" w:cstheme="minorHAnsi"/>
          <w:color w:val="C00000"/>
        </w:rPr>
      </w:pPr>
      <w:r w:rsidRPr="008F5223">
        <w:rPr>
          <w:rFonts w:asciiTheme="minorHAnsi" w:hAnsiTheme="minorHAnsi" w:cstheme="minorHAnsi"/>
          <w:color w:val="C00000"/>
        </w:rPr>
        <w:t>En particulier, cela signifie qu'il n'est pas possible que le nombre total de points soit égal à 11.</w:t>
      </w:r>
    </w:p>
    <w:p w:rsidR="00483AAA" w:rsidRPr="008F5223" w:rsidRDefault="00483AAA" w:rsidP="008F5223">
      <w:pPr>
        <w:autoSpaceDE w:val="0"/>
        <w:autoSpaceDN w:val="0"/>
        <w:adjustRightInd w:val="0"/>
        <w:spacing w:after="0" w:line="240" w:lineRule="auto"/>
        <w:rPr>
          <w:rFonts w:asciiTheme="minorHAnsi" w:hAnsiTheme="minorHAnsi" w:cstheme="minorHAnsi"/>
          <w:color w:val="C00000"/>
        </w:rPr>
      </w:pPr>
      <w:r w:rsidRPr="008F5223">
        <w:rPr>
          <w:rFonts w:asciiTheme="minorHAnsi" w:hAnsiTheme="minorHAnsi" w:cstheme="minorHAnsi"/>
          <w:color w:val="C00000"/>
        </w:rPr>
        <w:t>On peut montrer que chacune des possibilités de pointage, de 12 à 18 points, est possible.</w:t>
      </w:r>
    </w:p>
    <w:p w:rsidR="00483AAA" w:rsidRPr="008F5223" w:rsidRDefault="00483AAA" w:rsidP="008F5223">
      <w:pPr>
        <w:autoSpaceDE w:val="0"/>
        <w:autoSpaceDN w:val="0"/>
        <w:adjustRightInd w:val="0"/>
        <w:spacing w:after="0" w:line="240" w:lineRule="auto"/>
        <w:rPr>
          <w:rFonts w:asciiTheme="minorHAnsi" w:hAnsiTheme="minorHAnsi" w:cstheme="minorHAnsi"/>
          <w:color w:val="C00000"/>
        </w:rPr>
      </w:pPr>
    </w:p>
    <w:p w:rsidR="00483AAA" w:rsidRPr="008F5223" w:rsidRDefault="00483AAA" w:rsidP="008F5223">
      <w:pPr>
        <w:autoSpaceDE w:val="0"/>
        <w:autoSpaceDN w:val="0"/>
        <w:adjustRightInd w:val="0"/>
        <w:spacing w:line="240" w:lineRule="auto"/>
        <w:jc w:val="both"/>
        <w:rPr>
          <w:rFonts w:asciiTheme="minorHAnsi" w:hAnsiTheme="minorHAnsi" w:cstheme="minorHAnsi"/>
          <w:b/>
        </w:rPr>
      </w:pPr>
    </w:p>
    <w:p w:rsidR="00200E5E" w:rsidRDefault="00200E5E" w:rsidP="008F5223">
      <w:pPr>
        <w:autoSpaceDE w:val="0"/>
        <w:autoSpaceDN w:val="0"/>
        <w:adjustRightInd w:val="0"/>
        <w:spacing w:line="240" w:lineRule="auto"/>
        <w:jc w:val="both"/>
        <w:rPr>
          <w:rFonts w:asciiTheme="minorHAnsi" w:hAnsiTheme="minorHAnsi" w:cstheme="minorHAnsi"/>
          <w:b/>
        </w:rPr>
      </w:pPr>
    </w:p>
    <w:p w:rsidR="00200E5E" w:rsidRDefault="00200E5E" w:rsidP="008F5223">
      <w:pPr>
        <w:autoSpaceDE w:val="0"/>
        <w:autoSpaceDN w:val="0"/>
        <w:adjustRightInd w:val="0"/>
        <w:spacing w:line="240" w:lineRule="auto"/>
        <w:jc w:val="both"/>
        <w:rPr>
          <w:rFonts w:asciiTheme="minorHAnsi" w:hAnsiTheme="minorHAnsi" w:cstheme="minorHAnsi"/>
          <w:b/>
        </w:rPr>
      </w:pPr>
    </w:p>
    <w:p w:rsidR="00483AAA" w:rsidRPr="008F5223" w:rsidRDefault="00483AAA" w:rsidP="008F5223">
      <w:pPr>
        <w:autoSpaceDE w:val="0"/>
        <w:autoSpaceDN w:val="0"/>
        <w:adjustRightInd w:val="0"/>
        <w:spacing w:line="240" w:lineRule="auto"/>
        <w:jc w:val="both"/>
        <w:rPr>
          <w:rFonts w:asciiTheme="minorHAnsi" w:hAnsiTheme="minorHAnsi" w:cstheme="minorHAnsi"/>
        </w:rPr>
      </w:pPr>
      <w:r w:rsidRPr="008F5223">
        <w:rPr>
          <w:rFonts w:asciiTheme="minorHAnsi" w:hAnsiTheme="minorHAnsi" w:cstheme="minorHAnsi"/>
          <w:b/>
        </w:rPr>
        <w:lastRenderedPageBreak/>
        <w:t>4.</w:t>
      </w:r>
      <w:r w:rsidRPr="008F5223">
        <w:rPr>
          <w:rFonts w:asciiTheme="minorHAnsi" w:hAnsiTheme="minorHAnsi" w:cstheme="minorHAnsi"/>
        </w:rPr>
        <w:t xml:space="preserve"> </w:t>
      </w:r>
      <w:r w:rsidRPr="008F5223">
        <w:rPr>
          <w:rFonts w:asciiTheme="minorHAnsi" w:hAnsiTheme="minorHAnsi" w:cstheme="minorHAnsi"/>
          <w:b/>
        </w:rPr>
        <w:t>Marche au hasard</w:t>
      </w:r>
      <w:r w:rsidRPr="008F5223">
        <w:rPr>
          <w:rFonts w:asciiTheme="minorHAnsi" w:hAnsiTheme="minorHAnsi" w:cstheme="minorHAnsi"/>
        </w:rPr>
        <w:t xml:space="preserve"> </w:t>
      </w:r>
    </w:p>
    <w:p w:rsidR="00483AAA" w:rsidRPr="008F5223" w:rsidRDefault="00483AAA" w:rsidP="008F5223">
      <w:pPr>
        <w:autoSpaceDE w:val="0"/>
        <w:autoSpaceDN w:val="0"/>
        <w:adjustRightInd w:val="0"/>
        <w:spacing w:line="240" w:lineRule="auto"/>
        <w:jc w:val="both"/>
        <w:rPr>
          <w:rFonts w:asciiTheme="minorHAnsi" w:hAnsiTheme="minorHAnsi" w:cstheme="minorHAnsi"/>
        </w:rPr>
      </w:pPr>
      <w:r w:rsidRPr="008F5223">
        <w:rPr>
          <w:rFonts w:asciiTheme="minorHAnsi" w:hAnsiTheme="minorHAnsi" w:cstheme="minorHAnsi"/>
        </w:rPr>
        <w:t>Dans la grille ci-contre, Jeanne commence au point A et lance une pièce d</w:t>
      </w:r>
      <w:r w:rsidRPr="008F5223">
        <w:rPr>
          <w:rFonts w:asciiTheme="minorHAnsi" w:hAnsiTheme="minorHAnsi"/>
          <w:noProof/>
          <w:lang w:eastAsia="fr-FR"/>
        </w:rPr>
        <w:drawing>
          <wp:anchor distT="0" distB="0" distL="114300" distR="114300" simplePos="0" relativeHeight="251709440" behindDoc="1" locked="0" layoutInCell="1" allowOverlap="1" wp14:anchorId="693DDDEF" wp14:editId="0577F70A">
            <wp:simplePos x="0" y="0"/>
            <wp:positionH relativeFrom="column">
              <wp:posOffset>4834255</wp:posOffset>
            </wp:positionH>
            <wp:positionV relativeFrom="paragraph">
              <wp:posOffset>635</wp:posOffset>
            </wp:positionV>
            <wp:extent cx="1504950" cy="1343025"/>
            <wp:effectExtent l="0" t="0" r="0" b="9525"/>
            <wp:wrapTight wrapText="bothSides">
              <wp:wrapPolygon edited="0">
                <wp:start x="0" y="0"/>
                <wp:lineTo x="0" y="21447"/>
                <wp:lineTo x="21327" y="21447"/>
                <wp:lineTo x="21327"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504950" cy="1343025"/>
                    </a:xfrm>
                    <a:prstGeom prst="rect">
                      <a:avLst/>
                    </a:prstGeom>
                  </pic:spPr>
                </pic:pic>
              </a:graphicData>
            </a:graphic>
            <wp14:sizeRelH relativeFrom="page">
              <wp14:pctWidth>0</wp14:pctWidth>
            </wp14:sizeRelH>
            <wp14:sizeRelV relativeFrom="page">
              <wp14:pctHeight>0</wp14:pctHeight>
            </wp14:sizeRelV>
          </wp:anchor>
        </w:drawing>
      </w:r>
      <w:r w:rsidRPr="008F5223">
        <w:rPr>
          <w:rFonts w:asciiTheme="minorHAnsi" w:hAnsiTheme="minorHAnsi" w:cstheme="minorHAnsi"/>
        </w:rPr>
        <w:t xml:space="preserve">e monnaie équilibrée afin de déterminer la direction dans laquelle elle va se déplacer. </w:t>
      </w:r>
    </w:p>
    <w:p w:rsidR="00483AAA" w:rsidRPr="008F5223" w:rsidRDefault="00483AAA" w:rsidP="008F5223">
      <w:pPr>
        <w:autoSpaceDE w:val="0"/>
        <w:autoSpaceDN w:val="0"/>
        <w:adjustRightInd w:val="0"/>
        <w:spacing w:line="240" w:lineRule="auto"/>
        <w:jc w:val="both"/>
        <w:rPr>
          <w:rFonts w:asciiTheme="minorHAnsi" w:hAnsiTheme="minorHAnsi" w:cstheme="minorHAnsi"/>
        </w:rPr>
      </w:pPr>
      <w:r w:rsidRPr="008F5223">
        <w:rPr>
          <w:rFonts w:asciiTheme="minorHAnsi" w:hAnsiTheme="minorHAnsi" w:cstheme="minorHAnsi"/>
        </w:rPr>
        <w:t xml:space="preserve">Si la pièce tombe du côté face, elle monte d’un point. </w:t>
      </w:r>
    </w:p>
    <w:p w:rsidR="00483AAA" w:rsidRPr="008F5223" w:rsidRDefault="00483AAA" w:rsidP="008F5223">
      <w:pPr>
        <w:autoSpaceDE w:val="0"/>
        <w:autoSpaceDN w:val="0"/>
        <w:adjustRightInd w:val="0"/>
        <w:spacing w:line="240" w:lineRule="auto"/>
        <w:jc w:val="both"/>
        <w:rPr>
          <w:rFonts w:asciiTheme="minorHAnsi" w:hAnsiTheme="minorHAnsi" w:cstheme="minorHAnsi"/>
        </w:rPr>
      </w:pPr>
      <w:r w:rsidRPr="008F5223">
        <w:rPr>
          <w:rFonts w:asciiTheme="minorHAnsi" w:hAnsiTheme="minorHAnsi" w:cstheme="minorHAnsi"/>
        </w:rPr>
        <w:t xml:space="preserve">Si la pièce tombe du côté pile, elle se déplace d’un point vers la droite. </w:t>
      </w:r>
    </w:p>
    <w:p w:rsidR="00483AAA" w:rsidRPr="008F5223" w:rsidRDefault="00483AAA" w:rsidP="008F5223">
      <w:pPr>
        <w:autoSpaceDE w:val="0"/>
        <w:autoSpaceDN w:val="0"/>
        <w:adjustRightInd w:val="0"/>
        <w:spacing w:after="0" w:line="240" w:lineRule="auto"/>
        <w:rPr>
          <w:rFonts w:asciiTheme="minorHAnsi" w:hAnsiTheme="minorHAnsi" w:cstheme="minorHAnsi"/>
          <w:color w:val="C00000"/>
        </w:rPr>
      </w:pPr>
      <w:r w:rsidRPr="008F5223">
        <w:rPr>
          <w:rFonts w:asciiTheme="minorHAnsi" w:hAnsiTheme="minorHAnsi" w:cstheme="minorHAnsi"/>
        </w:rPr>
        <w:t>Quelle est la probabilité qu’après quatre lancers, Jeanne soit située  sur le point</w:t>
      </w:r>
      <m:oMath>
        <m:r>
          <w:rPr>
            <w:rFonts w:ascii="Cambria Math" w:hAnsi="Cambria Math" w:cstheme="minorHAnsi"/>
          </w:rPr>
          <m:t xml:space="preserve"> R</m:t>
        </m:r>
      </m:oMath>
      <w:r w:rsidRPr="008F5223">
        <w:rPr>
          <w:rFonts w:asciiTheme="minorHAnsi" w:hAnsiTheme="minorHAnsi" w:cstheme="minorHAnsi"/>
        </w:rPr>
        <w:t>?</w:t>
      </w:r>
    </w:p>
    <w:p w:rsidR="00483AAA" w:rsidRPr="008F5223" w:rsidRDefault="00483AAA" w:rsidP="008F5223">
      <w:pPr>
        <w:autoSpaceDE w:val="0"/>
        <w:autoSpaceDN w:val="0"/>
        <w:adjustRightInd w:val="0"/>
        <w:spacing w:after="0" w:line="240" w:lineRule="auto"/>
        <w:rPr>
          <w:rFonts w:asciiTheme="minorHAnsi" w:hAnsiTheme="minorHAnsi" w:cstheme="minorHAnsi"/>
          <w:color w:val="C00000"/>
        </w:rPr>
      </w:pPr>
    </w:p>
    <w:p w:rsidR="00483AAA" w:rsidRPr="008F5223" w:rsidRDefault="00483AAA" w:rsidP="008F5223">
      <w:pPr>
        <w:autoSpaceDE w:val="0"/>
        <w:autoSpaceDN w:val="0"/>
        <w:adjustRightInd w:val="0"/>
        <w:spacing w:after="0" w:line="240" w:lineRule="auto"/>
        <w:jc w:val="both"/>
        <w:rPr>
          <w:rFonts w:asciiTheme="minorHAnsi" w:hAnsiTheme="minorHAnsi" w:cstheme="minorHAnsi"/>
          <w:color w:val="C00000"/>
        </w:rPr>
      </w:pPr>
    </w:p>
    <w:p w:rsidR="00483AAA" w:rsidRPr="008F5223" w:rsidRDefault="00483AAA" w:rsidP="008F5223">
      <w:pPr>
        <w:autoSpaceDE w:val="0"/>
        <w:autoSpaceDN w:val="0"/>
        <w:adjustRightInd w:val="0"/>
        <w:spacing w:after="0" w:line="240" w:lineRule="auto"/>
        <w:jc w:val="both"/>
        <w:rPr>
          <w:rFonts w:asciiTheme="minorHAnsi" w:hAnsiTheme="minorHAnsi" w:cstheme="minorHAnsi"/>
          <w:color w:val="C00000"/>
        </w:rPr>
      </w:pPr>
      <w:r w:rsidRPr="008F5223">
        <w:rPr>
          <w:rFonts w:asciiTheme="minorHAnsi" w:hAnsiTheme="minorHAnsi" w:cstheme="minorHAnsi"/>
          <w:color w:val="C00000"/>
        </w:rPr>
        <w:t xml:space="preserve">On peut déjà remarquer qu’après quatre lancers Jeanne sera située sur l’un des points </w:t>
      </w:r>
      <m:oMath>
        <m:r>
          <w:rPr>
            <w:rFonts w:ascii="Cambria Math" w:hAnsi="Cambria Math" w:cstheme="minorHAnsi"/>
            <w:color w:val="C00000"/>
          </w:rPr>
          <m:t>P, Q, R, S</m:t>
        </m:r>
      </m:oMath>
      <w:r w:rsidRPr="008F5223">
        <w:rPr>
          <w:rFonts w:asciiTheme="minorHAnsi" w:hAnsiTheme="minorHAnsi" w:cstheme="minorHAnsi"/>
          <w:color w:val="C00000"/>
        </w:rPr>
        <w:t xml:space="preserve"> ou </w:t>
      </w:r>
      <m:oMath>
        <m:r>
          <w:rPr>
            <w:rFonts w:ascii="Cambria Math" w:hAnsi="Cambria Math" w:cstheme="minorHAnsi"/>
            <w:color w:val="C00000"/>
          </w:rPr>
          <m:t>T</m:t>
        </m:r>
      </m:oMath>
      <w:r w:rsidRPr="008F5223">
        <w:rPr>
          <w:rFonts w:asciiTheme="minorHAnsi" w:hAnsiTheme="minorHAnsi" w:cstheme="minorHAnsi"/>
          <w:color w:val="C00000"/>
        </w:rPr>
        <w:t>.</w:t>
      </w:r>
    </w:p>
    <w:p w:rsidR="00483AAA" w:rsidRPr="008F5223" w:rsidRDefault="00483AAA" w:rsidP="008F5223">
      <w:pPr>
        <w:autoSpaceDE w:val="0"/>
        <w:autoSpaceDN w:val="0"/>
        <w:adjustRightInd w:val="0"/>
        <w:spacing w:after="0" w:line="240" w:lineRule="auto"/>
        <w:jc w:val="both"/>
        <w:rPr>
          <w:rFonts w:asciiTheme="minorHAnsi" w:hAnsiTheme="minorHAnsi" w:cstheme="minorHAnsi"/>
          <w:color w:val="C00000"/>
        </w:rPr>
      </w:pPr>
      <w:r w:rsidRPr="008F5223">
        <w:rPr>
          <w:rFonts w:asciiTheme="minorHAnsi" w:hAnsiTheme="minorHAnsi" w:cstheme="minorHAnsi"/>
          <w:color w:val="C00000"/>
        </w:rPr>
        <w:t>Après chaque lancer de la pièce, Jeanne se déplace soit d’un point vers le haut soit d’un point vers la droite. Puisque Jeanne peut se déplacer dans deux directions différentes à chacun des quatre lancers de la pièce, il</w:t>
      </w:r>
      <w:r w:rsidRPr="008F5223">
        <w:rPr>
          <w:rFonts w:asciiTheme="minorHAnsi" w:hAnsiTheme="minorHAnsi" w:cs="Arial"/>
          <w:color w:val="C00000"/>
        </w:rPr>
        <w:t xml:space="preserve"> </w:t>
      </w:r>
      <w:r w:rsidRPr="008F5223">
        <w:rPr>
          <w:rFonts w:asciiTheme="minorHAnsi" w:hAnsiTheme="minorHAnsi" w:cstheme="minorHAnsi"/>
          <w:color w:val="C00000"/>
        </w:rPr>
        <w:t xml:space="preserve">y a </w:t>
      </w:r>
      <m:oMath>
        <m:r>
          <w:rPr>
            <w:rFonts w:ascii="Cambria Math" w:hAnsi="Cambria Math" w:cstheme="minorHAnsi"/>
            <w:color w:val="C00000"/>
          </w:rPr>
          <m:t>2×2×2×2 = 16</m:t>
        </m:r>
      </m:oMath>
      <w:r w:rsidRPr="008F5223">
        <w:rPr>
          <w:rFonts w:asciiTheme="minorHAnsi" w:hAnsiTheme="minorHAnsi" w:cstheme="minorHAnsi"/>
          <w:color w:val="C00000"/>
        </w:rPr>
        <w:t xml:space="preserve"> chemins différents qui peuvent la mener à  l’un des points </w:t>
      </w:r>
      <m:oMath>
        <m:r>
          <w:rPr>
            <w:rFonts w:ascii="Cambria Math" w:hAnsi="Cambria Math" w:cstheme="minorHAnsi"/>
            <w:color w:val="C00000"/>
          </w:rPr>
          <m:t xml:space="preserve">P, Q, R, S </m:t>
        </m:r>
      </m:oMath>
      <w:r w:rsidRPr="008F5223">
        <w:rPr>
          <w:rFonts w:asciiTheme="minorHAnsi" w:hAnsiTheme="minorHAnsi" w:cstheme="minorHAnsi"/>
          <w:color w:val="C00000"/>
        </w:rPr>
        <w:t xml:space="preserve">ou </w:t>
      </w:r>
      <m:oMath>
        <m:r>
          <w:rPr>
            <w:rFonts w:ascii="Cambria Math" w:hAnsi="Cambria Math" w:cstheme="minorHAnsi"/>
            <w:color w:val="C00000"/>
          </w:rPr>
          <m:t>T</m:t>
        </m:r>
      </m:oMath>
      <w:r w:rsidRPr="008F5223">
        <w:rPr>
          <w:rFonts w:asciiTheme="minorHAnsi" w:hAnsiTheme="minorHAnsi" w:cstheme="minorHAnsi"/>
          <w:color w:val="C00000"/>
        </w:rPr>
        <w:t xml:space="preserve"> : si l’on désigne par H un déplacement vers le haut et par D un déplacement vers la droite, on peut représenter les 16 chemins possibles de la manière suivante : </w:t>
      </w:r>
    </w:p>
    <w:p w:rsidR="00483AAA" w:rsidRPr="008F5223" w:rsidRDefault="00483AAA" w:rsidP="008F5223">
      <w:pPr>
        <w:autoSpaceDE w:val="0"/>
        <w:autoSpaceDN w:val="0"/>
        <w:adjustRightInd w:val="0"/>
        <w:spacing w:after="0" w:line="240" w:lineRule="auto"/>
        <w:jc w:val="both"/>
        <w:rPr>
          <w:rFonts w:asciiTheme="minorHAnsi" w:hAnsiTheme="minorHAnsi" w:cstheme="minorHAnsi"/>
          <w:color w:val="C00000"/>
        </w:rPr>
      </w:pPr>
      <w:r w:rsidRPr="008F5223">
        <w:rPr>
          <w:rFonts w:asciiTheme="minorHAnsi" w:hAnsiTheme="minorHAnsi" w:cstheme="minorHAnsi"/>
          <w:color w:val="C00000"/>
        </w:rPr>
        <w:t>HHHH,HHHD,HHDH,HHDD,HDHH,HDHD,HDDH,HDDD,DHHH,DHHD,DHDH,DHDD,DDHH,DDHD,DDDH,DDDD.</w:t>
      </w:r>
    </w:p>
    <w:p w:rsidR="00483AAA" w:rsidRPr="008F5223" w:rsidRDefault="00483AAA" w:rsidP="008F5223">
      <w:pPr>
        <w:autoSpaceDE w:val="0"/>
        <w:autoSpaceDN w:val="0"/>
        <w:adjustRightInd w:val="0"/>
        <w:spacing w:after="0" w:line="240" w:lineRule="auto"/>
        <w:jc w:val="both"/>
        <w:rPr>
          <w:rFonts w:asciiTheme="minorHAnsi" w:hAnsiTheme="minorHAnsi" w:cstheme="minorHAnsi"/>
          <w:color w:val="C00000"/>
        </w:rPr>
      </w:pPr>
      <w:r w:rsidRPr="008F5223">
        <w:rPr>
          <w:rFonts w:asciiTheme="minorHAnsi" w:hAnsiTheme="minorHAnsi" w:cstheme="minorHAnsi"/>
          <w:color w:val="C00000"/>
        </w:rPr>
        <w:t>Pour chaque lancer, la pièce étant équilibrée, la probabilité de D est la même que celle de H et les 16 chemins différents sont aussi équiprobables.</w:t>
      </w:r>
    </w:p>
    <w:p w:rsidR="00483AAA" w:rsidRPr="008F5223" w:rsidRDefault="00483AAA" w:rsidP="008F5223">
      <w:pPr>
        <w:autoSpaceDE w:val="0"/>
        <w:autoSpaceDN w:val="0"/>
        <w:adjustRightInd w:val="0"/>
        <w:spacing w:after="0" w:line="240" w:lineRule="auto"/>
        <w:jc w:val="both"/>
        <w:rPr>
          <w:rFonts w:asciiTheme="minorHAnsi" w:hAnsiTheme="minorHAnsi" w:cstheme="minorHAnsi"/>
          <w:color w:val="C00000"/>
        </w:rPr>
      </w:pPr>
      <w:r w:rsidRPr="008F5223">
        <w:rPr>
          <w:rFonts w:asciiTheme="minorHAnsi" w:hAnsiTheme="minorHAnsi" w:cstheme="minorHAnsi"/>
          <w:color w:val="C00000"/>
        </w:rPr>
        <w:t xml:space="preserve">Il reste donc à déterminer le nombre de chemins permettant d’atteindre </w:t>
      </w:r>
      <m:oMath>
        <m:r>
          <w:rPr>
            <w:rFonts w:ascii="Cambria Math" w:hAnsi="Cambria Math" w:cstheme="minorHAnsi"/>
            <w:color w:val="C00000"/>
          </w:rPr>
          <m:t>R</m:t>
        </m:r>
      </m:oMath>
      <w:r w:rsidRPr="008F5223">
        <w:rPr>
          <w:rFonts w:asciiTheme="minorHAnsi" w:hAnsiTheme="minorHAnsi" w:cstheme="minorHAnsi"/>
          <w:color w:val="C00000"/>
        </w:rPr>
        <w:t xml:space="preserve"> après quatre lancers. Ces chemins sont ceux qui contiennent deux déplacements D et deux déplacements H. On en compte 6. </w:t>
      </w:r>
    </w:p>
    <w:p w:rsidR="00483AAA" w:rsidRPr="008F5223" w:rsidRDefault="00483AAA" w:rsidP="008F5223">
      <w:pPr>
        <w:autoSpaceDE w:val="0"/>
        <w:autoSpaceDN w:val="0"/>
        <w:adjustRightInd w:val="0"/>
        <w:spacing w:after="0" w:line="240" w:lineRule="auto"/>
        <w:jc w:val="both"/>
        <w:rPr>
          <w:rFonts w:asciiTheme="minorHAnsi" w:hAnsiTheme="minorHAnsi" w:cstheme="minorHAnsi"/>
          <w:color w:val="C00000"/>
        </w:rPr>
      </w:pPr>
      <w:r w:rsidRPr="008F5223">
        <w:rPr>
          <w:rFonts w:asciiTheme="minorHAnsi" w:hAnsiTheme="minorHAnsi" w:cstheme="minorHAnsi"/>
          <w:color w:val="C00000"/>
        </w:rPr>
        <w:t xml:space="preserve">La probabilité cherchée est donc </w:t>
      </w:r>
      <m:oMath>
        <m:f>
          <m:fPr>
            <m:ctrlPr>
              <w:rPr>
                <w:rFonts w:ascii="Cambria Math" w:hAnsi="Cambria Math" w:cstheme="minorHAnsi"/>
                <w:i/>
                <w:color w:val="C00000"/>
              </w:rPr>
            </m:ctrlPr>
          </m:fPr>
          <m:num>
            <m:r>
              <w:rPr>
                <w:rFonts w:ascii="Cambria Math" w:hAnsi="Cambria Math" w:cstheme="minorHAnsi"/>
                <w:color w:val="C00000"/>
              </w:rPr>
              <m:t>6</m:t>
            </m:r>
          </m:num>
          <m:den>
            <m:r>
              <w:rPr>
                <w:rFonts w:ascii="Cambria Math" w:hAnsi="Cambria Math" w:cstheme="minorHAnsi"/>
                <w:color w:val="C00000"/>
              </w:rPr>
              <m:t>16</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3</m:t>
            </m:r>
          </m:num>
          <m:den>
            <m:r>
              <w:rPr>
                <w:rFonts w:ascii="Cambria Math" w:hAnsi="Cambria Math" w:cstheme="minorHAnsi"/>
                <w:color w:val="C00000"/>
              </w:rPr>
              <m:t>8</m:t>
            </m:r>
          </m:den>
        </m:f>
      </m:oMath>
      <w:r w:rsidRPr="008F5223">
        <w:rPr>
          <w:rFonts w:asciiTheme="minorHAnsi" w:eastAsiaTheme="minorEastAsia" w:hAnsiTheme="minorHAnsi" w:cstheme="minorHAnsi"/>
          <w:color w:val="C00000"/>
        </w:rPr>
        <w:t>.</w:t>
      </w:r>
    </w:p>
    <w:p w:rsidR="00483AAA" w:rsidRPr="008F5223" w:rsidRDefault="00483AAA" w:rsidP="008F5223">
      <w:pPr>
        <w:autoSpaceDE w:val="0"/>
        <w:autoSpaceDN w:val="0"/>
        <w:adjustRightInd w:val="0"/>
        <w:spacing w:after="0" w:line="240" w:lineRule="auto"/>
        <w:jc w:val="both"/>
        <w:rPr>
          <w:rFonts w:asciiTheme="minorHAnsi" w:hAnsiTheme="minorHAnsi" w:cstheme="minorHAnsi"/>
        </w:rPr>
      </w:pPr>
    </w:p>
    <w:p w:rsidR="00483AAA" w:rsidRPr="008F5223" w:rsidRDefault="00483AAA" w:rsidP="008F5223">
      <w:pPr>
        <w:autoSpaceDE w:val="0"/>
        <w:autoSpaceDN w:val="0"/>
        <w:adjustRightInd w:val="0"/>
        <w:spacing w:after="0" w:line="240" w:lineRule="auto"/>
        <w:jc w:val="both"/>
        <w:rPr>
          <w:rFonts w:asciiTheme="minorHAnsi" w:hAnsiTheme="minorHAnsi" w:cstheme="minorHAnsi"/>
        </w:rPr>
      </w:pPr>
    </w:p>
    <w:p w:rsidR="00483AAA" w:rsidRPr="008F5223" w:rsidRDefault="00483AAA" w:rsidP="008F5223">
      <w:pPr>
        <w:autoSpaceDE w:val="0"/>
        <w:autoSpaceDN w:val="0"/>
        <w:adjustRightInd w:val="0"/>
        <w:spacing w:after="0" w:line="240" w:lineRule="auto"/>
        <w:jc w:val="both"/>
        <w:rPr>
          <w:rFonts w:asciiTheme="minorHAnsi" w:hAnsiTheme="minorHAnsi" w:cstheme="minorHAnsi"/>
        </w:rPr>
      </w:pPr>
    </w:p>
    <w:p w:rsidR="00483AAA" w:rsidRPr="008F5223" w:rsidRDefault="00483AAA" w:rsidP="008F5223">
      <w:pPr>
        <w:autoSpaceDE w:val="0"/>
        <w:autoSpaceDN w:val="0"/>
        <w:adjustRightInd w:val="0"/>
        <w:spacing w:after="0" w:line="240" w:lineRule="auto"/>
        <w:jc w:val="both"/>
        <w:rPr>
          <w:rFonts w:asciiTheme="minorHAnsi" w:hAnsiTheme="minorHAnsi" w:cstheme="minorHAnsi"/>
          <w:b/>
        </w:rPr>
      </w:pPr>
      <w:r w:rsidRPr="008F5223">
        <w:rPr>
          <w:rFonts w:asciiTheme="minorHAnsi" w:hAnsiTheme="minorHAnsi" w:cstheme="minorHAnsi"/>
          <w:b/>
        </w:rPr>
        <w:t>5. Cube travesti</w:t>
      </w:r>
    </w:p>
    <w:p w:rsidR="00483AAA" w:rsidRPr="008F5223" w:rsidRDefault="00483AAA" w:rsidP="008F5223">
      <w:pPr>
        <w:autoSpaceDE w:val="0"/>
        <w:autoSpaceDN w:val="0"/>
        <w:adjustRightInd w:val="0"/>
        <w:spacing w:after="0" w:line="240" w:lineRule="auto"/>
        <w:jc w:val="both"/>
        <w:rPr>
          <w:rFonts w:asciiTheme="minorHAnsi" w:hAnsiTheme="minorHAnsi" w:cstheme="minorHAnsi"/>
          <w:color w:val="C00000"/>
        </w:rPr>
      </w:pPr>
      <w:r w:rsidRPr="008F5223">
        <w:rPr>
          <w:rFonts w:asciiTheme="minorHAnsi" w:hAnsiTheme="minorHAnsi" w:cstheme="minorHAnsi"/>
        </w:rPr>
        <w:t xml:space="preserve"> Un cube a six faces. Chaque face porte quelques points. Les six faces respectives du cube portent 2, 3, 4, 5, 6 et 7 points. Harry choisit un point au hasard et décide de l'effacer, chaque point ayant les mêmes chances d'être choisi par Harry. À la suite d'un lancer, chaque face du cube a les mêmes chances d'être la face supérieure. On lance le cube, quelle est la probabilité que la face supérieure du cube porte un nombre impair de points ?</w:t>
      </w:r>
    </w:p>
    <w:p w:rsidR="00483AAA" w:rsidRPr="008F5223" w:rsidRDefault="00483AAA" w:rsidP="008F5223">
      <w:pPr>
        <w:spacing w:after="0" w:line="240" w:lineRule="auto"/>
        <w:jc w:val="both"/>
        <w:rPr>
          <w:rFonts w:asciiTheme="minorHAnsi" w:hAnsiTheme="minorHAnsi"/>
        </w:rPr>
      </w:pPr>
    </w:p>
    <w:p w:rsidR="00483AAA" w:rsidRPr="008F5223" w:rsidRDefault="00483AAA" w:rsidP="00200E5E">
      <w:pPr>
        <w:autoSpaceDE w:val="0"/>
        <w:autoSpaceDN w:val="0"/>
        <w:adjustRightInd w:val="0"/>
        <w:spacing w:after="0" w:line="240" w:lineRule="auto"/>
        <w:jc w:val="both"/>
        <w:rPr>
          <w:rFonts w:asciiTheme="minorHAnsi" w:hAnsiTheme="minorHAnsi" w:cstheme="minorHAnsi"/>
          <w:color w:val="C00000"/>
        </w:rPr>
      </w:pPr>
      <w:r w:rsidRPr="008F5223">
        <w:rPr>
          <w:rFonts w:asciiTheme="minorHAnsi" w:hAnsiTheme="minorHAnsi" w:cstheme="minorHAnsi"/>
          <w:color w:val="C00000"/>
        </w:rPr>
        <w:t>Si Harry efface un point d'une face qui porte un nombre pair de points, cette face portera alors un nombre impair de points.</w:t>
      </w:r>
      <w:r w:rsidR="00200E5E">
        <w:rPr>
          <w:rFonts w:asciiTheme="minorHAnsi" w:hAnsiTheme="minorHAnsi" w:cstheme="minorHAnsi"/>
          <w:color w:val="C00000"/>
        </w:rPr>
        <w:t xml:space="preserve"> </w:t>
      </w:r>
      <w:r w:rsidRPr="008F5223">
        <w:rPr>
          <w:rFonts w:asciiTheme="minorHAnsi" w:hAnsiTheme="minorHAnsi" w:cstheme="minorHAnsi"/>
          <w:color w:val="C00000"/>
        </w:rPr>
        <w:t>Si Harry efface un point d'une face qui porte un nombre impair de points, cette face portera alors un nombre pair de points.</w:t>
      </w:r>
    </w:p>
    <w:p w:rsidR="00483AAA" w:rsidRPr="008F5223" w:rsidRDefault="00483AAA" w:rsidP="00200E5E">
      <w:pPr>
        <w:autoSpaceDE w:val="0"/>
        <w:autoSpaceDN w:val="0"/>
        <w:adjustRightInd w:val="0"/>
        <w:spacing w:after="0" w:line="240" w:lineRule="auto"/>
        <w:jc w:val="both"/>
        <w:rPr>
          <w:rFonts w:asciiTheme="minorHAnsi" w:hAnsiTheme="minorHAnsi" w:cstheme="minorHAnsi"/>
          <w:color w:val="C00000"/>
        </w:rPr>
      </w:pPr>
      <w:r w:rsidRPr="008F5223">
        <w:rPr>
          <w:rFonts w:asciiTheme="minorHAnsi" w:hAnsiTheme="minorHAnsi" w:cstheme="minorHAnsi"/>
          <w:color w:val="C00000"/>
        </w:rPr>
        <w:t>Au départ, 3 faces portaient un nombre pair de points tandis que 3 faces portaient un nombre impair de points.</w:t>
      </w:r>
    </w:p>
    <w:p w:rsidR="00483AAA" w:rsidRPr="008F5223" w:rsidRDefault="00483AAA" w:rsidP="00200E5E">
      <w:pPr>
        <w:autoSpaceDE w:val="0"/>
        <w:autoSpaceDN w:val="0"/>
        <w:adjustRightInd w:val="0"/>
        <w:spacing w:after="0" w:line="240" w:lineRule="auto"/>
        <w:jc w:val="both"/>
        <w:rPr>
          <w:rFonts w:asciiTheme="minorHAnsi" w:hAnsiTheme="minorHAnsi" w:cstheme="minorHAnsi"/>
          <w:color w:val="C00000"/>
        </w:rPr>
      </w:pPr>
      <w:r w:rsidRPr="008F5223">
        <w:rPr>
          <w:rFonts w:asciiTheme="minorHAnsi" w:hAnsiTheme="minorHAnsi" w:cstheme="minorHAnsi"/>
          <w:color w:val="C00000"/>
        </w:rPr>
        <w:t xml:space="preserve">Si Harry efface un point d'une face qui porte un nombre pair de points, alors 4 faces porteront un nombre impair de points et 2 faces porteront un nombre pair de points. Dans ce cas, après un lancer, la probabilité que la face supérieure du cube porte un nombre impair de points est égale à </w:t>
      </w:r>
      <m:oMath>
        <m:f>
          <m:fPr>
            <m:ctrlPr>
              <w:rPr>
                <w:rFonts w:ascii="Cambria Math" w:hAnsi="Cambria Math" w:cstheme="minorHAnsi"/>
                <w:i/>
                <w:color w:val="C00000"/>
              </w:rPr>
            </m:ctrlPr>
          </m:fPr>
          <m:num>
            <m:r>
              <w:rPr>
                <w:rFonts w:ascii="Cambria Math" w:hAnsi="Cambria Math" w:cstheme="minorHAnsi"/>
                <w:color w:val="C00000"/>
              </w:rPr>
              <m:t>4</m:t>
            </m:r>
          </m:num>
          <m:den>
            <m:r>
              <w:rPr>
                <w:rFonts w:ascii="Cambria Math" w:hAnsi="Cambria Math" w:cstheme="minorHAnsi"/>
                <w:color w:val="C00000"/>
              </w:rPr>
              <m:t>6</m:t>
            </m:r>
          </m:den>
        </m:f>
      </m:oMath>
      <w:r w:rsidRPr="008F5223">
        <w:rPr>
          <w:rFonts w:asciiTheme="minorHAnsi" w:eastAsiaTheme="minorEastAsia" w:hAnsiTheme="minorHAnsi" w:cstheme="minorHAnsi"/>
          <w:color w:val="C00000"/>
        </w:rPr>
        <w:t xml:space="preserve">, soit </w:t>
      </w:r>
      <w:r w:rsidRPr="008F5223">
        <w:rPr>
          <w:rFonts w:asciiTheme="minorHAnsi" w:hAnsiTheme="minorHAnsi" w:cstheme="minorHAnsi"/>
          <w:color w:val="C00000"/>
        </w:rPr>
        <w:t xml:space="preserve"> </w:t>
      </w:r>
      <m:oMath>
        <m:f>
          <m:fPr>
            <m:ctrlPr>
              <w:rPr>
                <w:rFonts w:ascii="Cambria Math" w:hAnsi="Cambria Math" w:cstheme="minorHAnsi"/>
                <w:i/>
                <w:color w:val="C00000"/>
              </w:rPr>
            </m:ctrlPr>
          </m:fPr>
          <m:num>
            <m:r>
              <w:rPr>
                <w:rFonts w:ascii="Cambria Math" w:hAnsi="Cambria Math" w:cstheme="minorHAnsi"/>
                <w:color w:val="C00000"/>
              </w:rPr>
              <m:t>2</m:t>
            </m:r>
          </m:num>
          <m:den>
            <m:r>
              <w:rPr>
                <w:rFonts w:ascii="Cambria Math" w:hAnsi="Cambria Math" w:cstheme="minorHAnsi"/>
                <w:color w:val="C00000"/>
              </w:rPr>
              <m:t>3</m:t>
            </m:r>
          </m:den>
        </m:f>
        <m:r>
          <w:rPr>
            <w:rFonts w:ascii="Cambria Math" w:hAnsi="Cambria Math" w:cstheme="minorHAnsi"/>
            <w:color w:val="C00000"/>
          </w:rPr>
          <m:t>.</m:t>
        </m:r>
      </m:oMath>
    </w:p>
    <w:p w:rsidR="00483AAA" w:rsidRPr="008F5223" w:rsidRDefault="00483AAA" w:rsidP="00200E5E">
      <w:pPr>
        <w:autoSpaceDE w:val="0"/>
        <w:autoSpaceDN w:val="0"/>
        <w:adjustRightInd w:val="0"/>
        <w:spacing w:after="0" w:line="240" w:lineRule="auto"/>
        <w:jc w:val="both"/>
        <w:rPr>
          <w:rFonts w:asciiTheme="minorHAnsi" w:hAnsiTheme="minorHAnsi" w:cstheme="minorHAnsi"/>
          <w:color w:val="C00000"/>
        </w:rPr>
      </w:pPr>
      <w:r w:rsidRPr="008F5223">
        <w:rPr>
          <w:rFonts w:asciiTheme="minorHAnsi" w:hAnsiTheme="minorHAnsi" w:cstheme="minorHAnsi"/>
          <w:color w:val="C00000"/>
        </w:rPr>
        <w:t xml:space="preserve">Si Harry efface un point d'une face qui porte un nombre impair de points, alors 2 faces porteront un nombre impair de points et 4 faces porteront un nombre pair de points. Dans ce cas, après un lancer, la probabilité que la face supérieure du cube porte un nombre impair de points est égale à </w:t>
      </w:r>
      <m:oMath>
        <m:f>
          <m:fPr>
            <m:ctrlPr>
              <w:rPr>
                <w:rFonts w:ascii="Cambria Math" w:hAnsi="Cambria Math" w:cstheme="minorHAnsi"/>
                <w:i/>
                <w:color w:val="C00000"/>
              </w:rPr>
            </m:ctrlPr>
          </m:fPr>
          <m:num>
            <m:r>
              <w:rPr>
                <w:rFonts w:ascii="Cambria Math" w:hAnsi="Cambria Math" w:cstheme="minorHAnsi"/>
                <w:color w:val="C00000"/>
              </w:rPr>
              <m:t>2</m:t>
            </m:r>
          </m:num>
          <m:den>
            <m:r>
              <w:rPr>
                <w:rFonts w:ascii="Cambria Math" w:hAnsi="Cambria Math" w:cstheme="minorHAnsi"/>
                <w:color w:val="C00000"/>
              </w:rPr>
              <m:t>6</m:t>
            </m:r>
          </m:den>
        </m:f>
      </m:oMath>
      <w:r w:rsidRPr="008F5223">
        <w:rPr>
          <w:rFonts w:asciiTheme="minorHAnsi" w:eastAsiaTheme="minorEastAsia" w:hAnsiTheme="minorHAnsi" w:cstheme="minorHAnsi"/>
          <w:color w:val="C00000"/>
        </w:rPr>
        <w:t xml:space="preserve"> soit </w:t>
      </w:r>
      <m:oMath>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3</m:t>
            </m:r>
          </m:den>
        </m:f>
      </m:oMath>
      <w:r w:rsidRPr="008F5223">
        <w:rPr>
          <w:rFonts w:asciiTheme="minorHAnsi" w:eastAsiaTheme="minorEastAsia" w:hAnsiTheme="minorHAnsi" w:cstheme="minorHAnsi"/>
          <w:color w:val="C00000"/>
        </w:rPr>
        <w:t>.</w:t>
      </w:r>
    </w:p>
    <w:p w:rsidR="00483AAA" w:rsidRPr="008F5223" w:rsidRDefault="00483AAA" w:rsidP="00200E5E">
      <w:pPr>
        <w:autoSpaceDE w:val="0"/>
        <w:autoSpaceDN w:val="0"/>
        <w:adjustRightInd w:val="0"/>
        <w:spacing w:after="0" w:line="240" w:lineRule="auto"/>
        <w:jc w:val="both"/>
        <w:rPr>
          <w:rFonts w:asciiTheme="minorHAnsi" w:hAnsiTheme="minorHAnsi" w:cstheme="minorHAnsi"/>
          <w:color w:val="C00000"/>
        </w:rPr>
      </w:pPr>
      <w:r w:rsidRPr="008F5223">
        <w:rPr>
          <w:rFonts w:asciiTheme="minorHAnsi" w:hAnsiTheme="minorHAnsi" w:cstheme="minorHAnsi"/>
          <w:color w:val="C00000"/>
        </w:rPr>
        <w:t xml:space="preserve">Puisque les 6 faces du cube portent un total de 2 + 3 + 4 + 5 + 6 + 7 = 27 points, alors la probabilité que Harry efface un point de la face à 2 points est égale à </w:t>
      </w:r>
      <m:oMath>
        <m:f>
          <m:fPr>
            <m:ctrlPr>
              <w:rPr>
                <w:rFonts w:ascii="Cambria Math" w:hAnsi="Cambria Math" w:cstheme="minorHAnsi"/>
                <w:i/>
                <w:color w:val="C00000"/>
              </w:rPr>
            </m:ctrlPr>
          </m:fPr>
          <m:num>
            <m:r>
              <w:rPr>
                <w:rFonts w:ascii="Cambria Math" w:hAnsi="Cambria Math" w:cstheme="minorHAnsi"/>
                <w:color w:val="C00000"/>
              </w:rPr>
              <m:t>2</m:t>
            </m:r>
          </m:num>
          <m:den>
            <m:r>
              <w:rPr>
                <w:rFonts w:ascii="Cambria Math" w:hAnsi="Cambria Math" w:cstheme="minorHAnsi"/>
                <w:color w:val="C00000"/>
              </w:rPr>
              <m:t>27</m:t>
            </m:r>
          </m:den>
        </m:f>
        <m:r>
          <w:rPr>
            <w:rFonts w:ascii="Cambria Math" w:hAnsi="Cambria Math" w:cstheme="minorHAnsi"/>
            <w:color w:val="C00000"/>
          </w:rPr>
          <m:t>.</m:t>
        </m:r>
      </m:oMath>
    </w:p>
    <w:p w:rsidR="00483AAA" w:rsidRPr="008F5223" w:rsidRDefault="00483AAA" w:rsidP="00200E5E">
      <w:pPr>
        <w:autoSpaceDE w:val="0"/>
        <w:autoSpaceDN w:val="0"/>
        <w:adjustRightInd w:val="0"/>
        <w:spacing w:after="0" w:line="240" w:lineRule="auto"/>
        <w:jc w:val="both"/>
        <w:rPr>
          <w:rFonts w:asciiTheme="minorHAnsi" w:hAnsiTheme="minorHAnsi" w:cstheme="minorHAnsi"/>
          <w:color w:val="C00000"/>
        </w:rPr>
      </w:pPr>
      <w:r w:rsidRPr="008F5223">
        <w:rPr>
          <w:rFonts w:asciiTheme="minorHAnsi" w:hAnsiTheme="minorHAnsi" w:cstheme="minorHAnsi"/>
          <w:color w:val="C00000"/>
        </w:rPr>
        <w:t xml:space="preserve">De même, la probabilité qu'il efface un point de la face à 3 points est égale à </w:t>
      </w:r>
      <m:oMath>
        <m:f>
          <m:fPr>
            <m:ctrlPr>
              <w:rPr>
                <w:rFonts w:ascii="Cambria Math" w:hAnsi="Cambria Math" w:cstheme="minorHAnsi"/>
                <w:i/>
                <w:color w:val="C00000"/>
              </w:rPr>
            </m:ctrlPr>
          </m:fPr>
          <m:num>
            <m:r>
              <w:rPr>
                <w:rFonts w:ascii="Cambria Math" w:hAnsi="Cambria Math" w:cstheme="minorHAnsi"/>
                <w:color w:val="C00000"/>
              </w:rPr>
              <m:t>3</m:t>
            </m:r>
          </m:num>
          <m:den>
            <m:r>
              <w:rPr>
                <w:rFonts w:ascii="Cambria Math" w:hAnsi="Cambria Math" w:cstheme="minorHAnsi"/>
                <w:color w:val="C00000"/>
              </w:rPr>
              <m:t>27</m:t>
            </m:r>
          </m:den>
        </m:f>
      </m:oMath>
      <w:r w:rsidRPr="008F5223">
        <w:rPr>
          <w:rFonts w:asciiTheme="minorHAnsi" w:hAnsiTheme="minorHAnsi" w:cstheme="minorHAnsi"/>
          <w:color w:val="C00000"/>
        </w:rPr>
        <w:t xml:space="preserve"> et ainsi de suite.</w:t>
      </w:r>
    </w:p>
    <w:p w:rsidR="00483AAA" w:rsidRPr="008F5223" w:rsidRDefault="00483AAA" w:rsidP="00200E5E">
      <w:pPr>
        <w:autoSpaceDE w:val="0"/>
        <w:autoSpaceDN w:val="0"/>
        <w:adjustRightInd w:val="0"/>
        <w:spacing w:after="0" w:line="240" w:lineRule="auto"/>
        <w:jc w:val="both"/>
        <w:rPr>
          <w:rFonts w:asciiTheme="minorHAnsi" w:hAnsiTheme="minorHAnsi" w:cstheme="minorHAnsi"/>
          <w:color w:val="C00000"/>
        </w:rPr>
      </w:pPr>
      <w:r w:rsidRPr="008F5223">
        <w:rPr>
          <w:rFonts w:asciiTheme="minorHAnsi" w:hAnsiTheme="minorHAnsi" w:cstheme="minorHAnsi"/>
          <w:color w:val="C00000"/>
        </w:rPr>
        <w:t xml:space="preserve">Donc, la probabilité que Harry efface un point de la face à 2 points puis que la face supérieure du cube porte un nombre impair de points à la suite d'un lancer est </w:t>
      </w:r>
      <m:oMath>
        <m:f>
          <m:fPr>
            <m:ctrlPr>
              <w:rPr>
                <w:rFonts w:ascii="Cambria Math" w:hAnsi="Cambria Math" w:cstheme="minorHAnsi"/>
                <w:i/>
                <w:color w:val="C00000"/>
              </w:rPr>
            </m:ctrlPr>
          </m:fPr>
          <m:num>
            <m:r>
              <w:rPr>
                <w:rFonts w:ascii="Cambria Math" w:hAnsi="Cambria Math" w:cstheme="minorHAnsi"/>
                <w:color w:val="C00000"/>
              </w:rPr>
              <m:t>2</m:t>
            </m:r>
          </m:num>
          <m:den>
            <m:r>
              <w:rPr>
                <w:rFonts w:ascii="Cambria Math" w:hAnsi="Cambria Math" w:cstheme="minorHAnsi"/>
                <w:color w:val="C00000"/>
              </w:rPr>
              <m:t>27</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2</m:t>
            </m:r>
          </m:num>
          <m:den>
            <m:r>
              <w:rPr>
                <w:rFonts w:ascii="Cambria Math" w:hAnsi="Cambria Math" w:cstheme="minorHAnsi"/>
                <w:color w:val="C00000"/>
              </w:rPr>
              <m:t>3</m:t>
            </m:r>
          </m:den>
        </m:f>
      </m:oMath>
      <w:r w:rsidRPr="008F5223">
        <w:rPr>
          <w:rFonts w:asciiTheme="minorHAnsi" w:eastAsiaTheme="minorEastAsia" w:hAnsiTheme="minorHAnsi" w:cstheme="minorHAnsi"/>
          <w:color w:val="C00000"/>
        </w:rPr>
        <w:t xml:space="preserve">  </w:t>
      </w:r>
      <w:r w:rsidRPr="008F5223">
        <w:rPr>
          <w:rFonts w:asciiTheme="minorHAnsi" w:hAnsiTheme="minorHAnsi" w:cstheme="minorHAnsi"/>
          <w:color w:val="C00000"/>
        </w:rPr>
        <w:t>(puisque 4 faces portent un nombre impair de points et 2 faces portent un nombre pair de points).</w:t>
      </w:r>
    </w:p>
    <w:p w:rsidR="00483AAA" w:rsidRPr="008F5223" w:rsidRDefault="00483AAA" w:rsidP="00200E5E">
      <w:pPr>
        <w:autoSpaceDE w:val="0"/>
        <w:autoSpaceDN w:val="0"/>
        <w:adjustRightInd w:val="0"/>
        <w:spacing w:after="0" w:line="240" w:lineRule="auto"/>
        <w:jc w:val="both"/>
        <w:rPr>
          <w:rFonts w:asciiTheme="minorHAnsi" w:eastAsiaTheme="minorEastAsia" w:hAnsiTheme="minorHAnsi" w:cstheme="minorHAnsi"/>
          <w:color w:val="C00000"/>
        </w:rPr>
      </w:pPr>
      <w:r w:rsidRPr="008F5223">
        <w:rPr>
          <w:rFonts w:asciiTheme="minorHAnsi" w:hAnsiTheme="minorHAnsi" w:cstheme="minorHAnsi"/>
          <w:color w:val="C00000"/>
        </w:rPr>
        <w:t xml:space="preserve">De même, la probabilité que Harry efface un point de la face à 3 points puis que la face supérieure du cube porte un nombre impair de points à la suite d'un lancer est égale à </w:t>
      </w:r>
      <m:oMath>
        <m:f>
          <m:fPr>
            <m:ctrlPr>
              <w:rPr>
                <w:rFonts w:ascii="Cambria Math" w:hAnsi="Cambria Math" w:cstheme="minorHAnsi"/>
                <w:i/>
                <w:color w:val="C00000"/>
              </w:rPr>
            </m:ctrlPr>
          </m:fPr>
          <m:num>
            <m:r>
              <w:rPr>
                <w:rFonts w:ascii="Cambria Math" w:hAnsi="Cambria Math" w:cstheme="minorHAnsi"/>
                <w:color w:val="C00000"/>
              </w:rPr>
              <m:t>3</m:t>
            </m:r>
          </m:num>
          <m:den>
            <m:r>
              <w:rPr>
                <w:rFonts w:ascii="Cambria Math" w:hAnsi="Cambria Math" w:cstheme="minorHAnsi"/>
                <w:color w:val="C00000"/>
              </w:rPr>
              <m:t>27</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3</m:t>
            </m:r>
          </m:den>
        </m:f>
      </m:oMath>
      <w:r w:rsidRPr="008F5223">
        <w:rPr>
          <w:rFonts w:asciiTheme="minorHAnsi" w:eastAsiaTheme="minorEastAsia" w:hAnsiTheme="minorHAnsi" w:cstheme="minorHAnsi"/>
          <w:color w:val="C00000"/>
        </w:rPr>
        <w:t>.</w:t>
      </w:r>
    </w:p>
    <w:p w:rsidR="00483AAA" w:rsidRPr="008F5223" w:rsidRDefault="00483AAA" w:rsidP="00200E5E">
      <w:pPr>
        <w:autoSpaceDE w:val="0"/>
        <w:autoSpaceDN w:val="0"/>
        <w:adjustRightInd w:val="0"/>
        <w:spacing w:after="0" w:line="240" w:lineRule="auto"/>
        <w:jc w:val="both"/>
        <w:rPr>
          <w:rFonts w:asciiTheme="minorHAnsi" w:hAnsiTheme="minorHAnsi" w:cstheme="minorHAnsi"/>
          <w:color w:val="C00000"/>
        </w:rPr>
      </w:pPr>
      <w:r w:rsidRPr="008F5223">
        <w:rPr>
          <w:rFonts w:asciiTheme="minorHAnsi" w:hAnsiTheme="minorHAnsi" w:cstheme="minorHAnsi"/>
          <w:color w:val="C00000"/>
        </w:rPr>
        <w:t>On continue de la même façon pour obtenir la probabilité que la face supérieure du cube porte un nombre impair de points à la suite d'un lancer après que Harry ait effacé un point :</w:t>
      </w:r>
    </w:p>
    <w:p w:rsidR="00483AAA" w:rsidRPr="008F5223" w:rsidRDefault="00D91D34" w:rsidP="008F5223">
      <w:pPr>
        <w:autoSpaceDE w:val="0"/>
        <w:autoSpaceDN w:val="0"/>
        <w:adjustRightInd w:val="0"/>
        <w:spacing w:after="0" w:line="240" w:lineRule="auto"/>
        <w:jc w:val="both"/>
        <w:rPr>
          <w:rFonts w:asciiTheme="minorHAnsi" w:hAnsiTheme="minorHAnsi" w:cstheme="minorHAnsi"/>
          <w:color w:val="C00000"/>
        </w:rPr>
      </w:pPr>
      <m:oMathPara>
        <m:oMath>
          <m:f>
            <m:fPr>
              <m:ctrlPr>
                <w:rPr>
                  <w:rFonts w:ascii="Cambria Math" w:hAnsi="Cambria Math" w:cstheme="minorHAnsi"/>
                  <w:i/>
                  <w:color w:val="C00000"/>
                </w:rPr>
              </m:ctrlPr>
            </m:fPr>
            <m:num>
              <m:r>
                <w:rPr>
                  <w:rFonts w:ascii="Cambria Math" w:hAnsi="Cambria Math" w:cstheme="minorHAnsi"/>
                  <w:color w:val="C00000"/>
                </w:rPr>
                <m:t>2</m:t>
              </m:r>
            </m:num>
            <m:den>
              <m:r>
                <w:rPr>
                  <w:rFonts w:ascii="Cambria Math" w:hAnsi="Cambria Math" w:cstheme="minorHAnsi"/>
                  <w:color w:val="C00000"/>
                </w:rPr>
                <m:t>27</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2</m:t>
              </m:r>
            </m:num>
            <m:den>
              <m:r>
                <w:rPr>
                  <w:rFonts w:ascii="Cambria Math" w:hAnsi="Cambria Math" w:cstheme="minorHAnsi"/>
                  <w:color w:val="C00000"/>
                </w:rPr>
                <m:t>3</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3</m:t>
              </m:r>
            </m:num>
            <m:den>
              <m:r>
                <w:rPr>
                  <w:rFonts w:ascii="Cambria Math" w:hAnsi="Cambria Math" w:cstheme="minorHAnsi"/>
                  <w:color w:val="C00000"/>
                </w:rPr>
                <m:t>27</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3</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4</m:t>
              </m:r>
            </m:num>
            <m:den>
              <m:r>
                <w:rPr>
                  <w:rFonts w:ascii="Cambria Math" w:hAnsi="Cambria Math" w:cstheme="minorHAnsi"/>
                  <w:color w:val="C00000"/>
                </w:rPr>
                <m:t>27</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2</m:t>
              </m:r>
            </m:num>
            <m:den>
              <m:r>
                <w:rPr>
                  <w:rFonts w:ascii="Cambria Math" w:hAnsi="Cambria Math" w:cstheme="minorHAnsi"/>
                  <w:color w:val="C00000"/>
                </w:rPr>
                <m:t>3</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5</m:t>
              </m:r>
            </m:num>
            <m:den>
              <m:r>
                <w:rPr>
                  <w:rFonts w:ascii="Cambria Math" w:hAnsi="Cambria Math" w:cstheme="minorHAnsi"/>
                  <w:color w:val="C00000"/>
                </w:rPr>
                <m:t>27</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3</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6</m:t>
              </m:r>
            </m:num>
            <m:den>
              <m:r>
                <w:rPr>
                  <w:rFonts w:ascii="Cambria Math" w:hAnsi="Cambria Math" w:cstheme="minorHAnsi"/>
                  <w:color w:val="C00000"/>
                </w:rPr>
                <m:t>27</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2</m:t>
              </m:r>
            </m:num>
            <m:den>
              <m:r>
                <w:rPr>
                  <w:rFonts w:ascii="Cambria Math" w:hAnsi="Cambria Math" w:cstheme="minorHAnsi"/>
                  <w:color w:val="C00000"/>
                </w:rPr>
                <m:t>3</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7</m:t>
              </m:r>
            </m:num>
            <m:den>
              <m:r>
                <w:rPr>
                  <w:rFonts w:ascii="Cambria Math" w:hAnsi="Cambria Math" w:cstheme="minorHAnsi"/>
                  <w:color w:val="C00000"/>
                </w:rPr>
                <m:t>27</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3</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2</m:t>
              </m:r>
            </m:num>
            <m:den>
              <m:r>
                <w:rPr>
                  <w:rFonts w:ascii="Cambria Math" w:hAnsi="Cambria Math" w:cstheme="minorHAnsi"/>
                  <w:color w:val="C00000"/>
                </w:rPr>
                <m:t>3</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12</m:t>
              </m:r>
            </m:num>
            <m:den>
              <m:r>
                <w:rPr>
                  <w:rFonts w:ascii="Cambria Math" w:hAnsi="Cambria Math" w:cstheme="minorHAnsi"/>
                  <w:color w:val="C00000"/>
                </w:rPr>
                <m:t>27</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3</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15</m:t>
              </m:r>
            </m:num>
            <m:den>
              <m:r>
                <w:rPr>
                  <w:rFonts w:ascii="Cambria Math" w:hAnsi="Cambria Math" w:cstheme="minorHAnsi"/>
                  <w:color w:val="C00000"/>
                </w:rPr>
                <m:t>27</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13</m:t>
              </m:r>
            </m:num>
            <m:den>
              <m:r>
                <w:rPr>
                  <w:rFonts w:ascii="Cambria Math" w:hAnsi="Cambria Math" w:cstheme="minorHAnsi"/>
                  <w:color w:val="C00000"/>
                </w:rPr>
                <m:t>27</m:t>
              </m:r>
            </m:den>
          </m:f>
        </m:oMath>
      </m:oMathPara>
    </w:p>
    <w:p w:rsidR="00483AAA" w:rsidRPr="008F5223" w:rsidRDefault="00483AAA" w:rsidP="008F5223">
      <w:pPr>
        <w:autoSpaceDE w:val="0"/>
        <w:autoSpaceDN w:val="0"/>
        <w:adjustRightInd w:val="0"/>
        <w:spacing w:after="0" w:line="240" w:lineRule="auto"/>
        <w:jc w:val="both"/>
        <w:rPr>
          <w:rFonts w:asciiTheme="minorHAnsi" w:hAnsiTheme="minorHAnsi" w:cstheme="minorHAnsi"/>
          <w:color w:val="C00000"/>
        </w:rPr>
      </w:pPr>
    </w:p>
    <w:p w:rsidR="00483AAA" w:rsidRPr="008F5223" w:rsidRDefault="00483AAA" w:rsidP="008F5223">
      <w:pPr>
        <w:spacing w:after="0" w:line="240" w:lineRule="auto"/>
        <w:jc w:val="both"/>
        <w:rPr>
          <w:rFonts w:asciiTheme="minorHAnsi" w:hAnsiTheme="minorHAnsi"/>
        </w:rPr>
      </w:pPr>
    </w:p>
    <w:p w:rsidR="00483AAA" w:rsidRPr="008F5223" w:rsidRDefault="00483AAA" w:rsidP="008F5223">
      <w:pPr>
        <w:spacing w:after="0" w:line="240" w:lineRule="auto"/>
        <w:jc w:val="both"/>
        <w:rPr>
          <w:rFonts w:asciiTheme="minorHAnsi" w:hAnsiTheme="minorHAnsi"/>
          <w:b/>
        </w:rPr>
      </w:pPr>
      <w:r w:rsidRPr="008F5223">
        <w:rPr>
          <w:rFonts w:asciiTheme="minorHAnsi" w:hAnsiTheme="minorHAnsi"/>
          <w:b/>
        </w:rPr>
        <w:t xml:space="preserve">6. Généreux distributeur automatique </w:t>
      </w:r>
    </w:p>
    <w:p w:rsidR="00483AAA" w:rsidRPr="008F5223" w:rsidRDefault="00483AAA" w:rsidP="008F5223">
      <w:pPr>
        <w:spacing w:after="0" w:line="240" w:lineRule="auto"/>
        <w:rPr>
          <w:rFonts w:asciiTheme="minorHAnsi" w:hAnsiTheme="minorHAnsi"/>
        </w:rPr>
      </w:pPr>
      <w:r w:rsidRPr="008F5223">
        <w:rPr>
          <w:rFonts w:asciiTheme="minorHAnsi" w:hAnsiTheme="minorHAnsi"/>
        </w:rPr>
        <w:t>Une machine fonctionne de la manière suivante :</w:t>
      </w:r>
    </w:p>
    <w:p w:rsidR="00483AAA" w:rsidRPr="008F5223" w:rsidRDefault="00483AAA" w:rsidP="008F5223">
      <w:pPr>
        <w:spacing w:after="0" w:line="240" w:lineRule="auto"/>
        <w:rPr>
          <w:rFonts w:asciiTheme="minorHAnsi" w:hAnsiTheme="minorHAnsi"/>
          <w:i/>
        </w:rPr>
      </w:pPr>
      <w:r w:rsidRPr="008F5223">
        <w:rPr>
          <w:rFonts w:asciiTheme="minorHAnsi" w:hAnsiTheme="minorHAnsi"/>
          <w:i/>
        </w:rPr>
        <w:t>Si on introduit un jeton bleu, la machine renvoie 5 jetons rouges ; si on introduit un jeton rouge, la machine renvoie 5 jetons bleus.</w:t>
      </w:r>
    </w:p>
    <w:p w:rsidR="00483AAA" w:rsidRPr="008F5223" w:rsidRDefault="00483AAA" w:rsidP="008F5223">
      <w:pPr>
        <w:spacing w:after="0" w:line="240" w:lineRule="auto"/>
        <w:rPr>
          <w:rFonts w:asciiTheme="minorHAnsi" w:hAnsiTheme="minorHAnsi"/>
        </w:rPr>
      </w:pPr>
      <w:r w:rsidRPr="008F5223">
        <w:rPr>
          <w:rFonts w:asciiTheme="minorHAnsi" w:hAnsiTheme="minorHAnsi"/>
        </w:rPr>
        <w:t>1. On dispose d’un (un seul) jeton bleu. Est-il possible, en un nombre fini de manœuvres, d’obtenir un nombre de jetons bleus égal au double du nombre de jetons rouges?</w:t>
      </w:r>
    </w:p>
    <w:p w:rsidR="00483AAA" w:rsidRPr="008F5223" w:rsidRDefault="00483AAA" w:rsidP="008F5223">
      <w:pPr>
        <w:spacing w:after="0" w:line="240" w:lineRule="auto"/>
        <w:rPr>
          <w:rFonts w:asciiTheme="minorHAnsi" w:hAnsiTheme="minorHAnsi"/>
        </w:rPr>
      </w:pPr>
      <w:r w:rsidRPr="008F5223">
        <w:rPr>
          <w:rFonts w:asciiTheme="minorHAnsi" w:hAnsiTheme="minorHAnsi"/>
        </w:rPr>
        <w:t>2. Même question en commençant avec deux jetons bleus (et rien d’autre) ?</w:t>
      </w:r>
    </w:p>
    <w:p w:rsidR="00483AAA" w:rsidRPr="008F5223" w:rsidRDefault="00483AAA" w:rsidP="008F5223">
      <w:pPr>
        <w:spacing w:after="0" w:line="240" w:lineRule="auto"/>
        <w:rPr>
          <w:rFonts w:asciiTheme="minorHAnsi" w:hAnsiTheme="minorHAnsi"/>
        </w:rPr>
      </w:pPr>
      <w:r w:rsidRPr="008F5223">
        <w:rPr>
          <w:rFonts w:asciiTheme="minorHAnsi" w:hAnsiTheme="minorHAnsi"/>
        </w:rPr>
        <w:t>3. On dispose d’un (un seul) jeton bleu. Est-il possible d’obtenir un nombre de jetons bleus égal au nombre de jetons rouges ?</w:t>
      </w:r>
    </w:p>
    <w:p w:rsidR="00483AAA" w:rsidRPr="008F5223" w:rsidRDefault="00483AAA" w:rsidP="008F5223">
      <w:pPr>
        <w:spacing w:after="0" w:line="240" w:lineRule="auto"/>
        <w:rPr>
          <w:rFonts w:asciiTheme="minorHAnsi" w:hAnsiTheme="minorHAnsi"/>
        </w:rPr>
      </w:pPr>
      <w:r w:rsidRPr="008F5223">
        <w:rPr>
          <w:rFonts w:asciiTheme="minorHAnsi" w:hAnsiTheme="minorHAnsi"/>
        </w:rPr>
        <w:t xml:space="preserve">4. Même question en commençant avec deux jetons bleus. </w:t>
      </w:r>
    </w:p>
    <w:p w:rsidR="00483AAA" w:rsidRPr="008F5223" w:rsidRDefault="00483AAA" w:rsidP="008F5223">
      <w:pPr>
        <w:spacing w:after="0" w:line="240" w:lineRule="auto"/>
        <w:rPr>
          <w:rFonts w:asciiTheme="minorHAnsi" w:hAnsiTheme="minorHAnsi"/>
        </w:rPr>
      </w:pPr>
    </w:p>
    <w:p w:rsidR="00483AAA" w:rsidRPr="008F5223" w:rsidRDefault="00483AAA" w:rsidP="008F5223">
      <w:pPr>
        <w:spacing w:after="0" w:line="240" w:lineRule="auto"/>
        <w:rPr>
          <w:rFonts w:asciiTheme="minorHAnsi" w:hAnsiTheme="minorHAnsi"/>
          <w:color w:val="C00000"/>
        </w:rPr>
      </w:pPr>
      <w:r w:rsidRPr="008F5223">
        <w:rPr>
          <w:rFonts w:asciiTheme="minorHAnsi" w:hAnsiTheme="minorHAnsi"/>
          <w:color w:val="C00000"/>
        </w:rPr>
        <w:t>Faisons quelques essais pour pénétrer le problème :</w:t>
      </w:r>
    </w:p>
    <w:tbl>
      <w:tblPr>
        <w:tblStyle w:val="Grilledutableau"/>
        <w:tblW w:w="0" w:type="auto"/>
        <w:tblLook w:val="04A0" w:firstRow="1" w:lastRow="0" w:firstColumn="1" w:lastColumn="0" w:noHBand="0" w:noVBand="1"/>
      </w:tblPr>
      <w:tblGrid>
        <w:gridCol w:w="1484"/>
        <w:gridCol w:w="1743"/>
        <w:gridCol w:w="1559"/>
        <w:gridCol w:w="284"/>
        <w:gridCol w:w="1134"/>
        <w:gridCol w:w="1842"/>
        <w:gridCol w:w="1843"/>
      </w:tblGrid>
      <w:tr w:rsidR="00483AAA" w:rsidRPr="008F5223" w:rsidTr="008F5223">
        <w:trPr>
          <w:trHeight w:val="340"/>
        </w:trPr>
        <w:tc>
          <w:tcPr>
            <w:tcW w:w="1484" w:type="dxa"/>
            <w:vAlign w:val="center"/>
          </w:tcPr>
          <w:p w:rsidR="00483AAA" w:rsidRPr="008F5223" w:rsidRDefault="00483AAA" w:rsidP="008F5223">
            <w:pPr>
              <w:jc w:val="center"/>
              <w:rPr>
                <w:rFonts w:asciiTheme="minorHAnsi" w:hAnsiTheme="minorHAnsi"/>
                <w:b/>
                <w:color w:val="C00000"/>
              </w:rPr>
            </w:pPr>
            <w:r w:rsidRPr="008F5223">
              <w:rPr>
                <w:rFonts w:asciiTheme="minorHAnsi" w:hAnsiTheme="minorHAnsi"/>
                <w:b/>
                <w:color w:val="C00000"/>
              </w:rPr>
              <w:t>Action</w:t>
            </w:r>
          </w:p>
        </w:tc>
        <w:tc>
          <w:tcPr>
            <w:tcW w:w="1743" w:type="dxa"/>
            <w:vAlign w:val="center"/>
          </w:tcPr>
          <w:p w:rsidR="00483AAA" w:rsidRPr="008F5223" w:rsidRDefault="00483AAA" w:rsidP="008F5223">
            <w:pPr>
              <w:jc w:val="center"/>
              <w:rPr>
                <w:rFonts w:asciiTheme="minorHAnsi" w:hAnsiTheme="minorHAnsi"/>
                <w:b/>
                <w:color w:val="C00000"/>
              </w:rPr>
            </w:pPr>
            <w:r w:rsidRPr="008F5223">
              <w:rPr>
                <w:rFonts w:asciiTheme="minorHAnsi" w:hAnsiTheme="minorHAnsi"/>
                <w:b/>
                <w:color w:val="C00000"/>
              </w:rPr>
              <w:t>Effectif bleu</w:t>
            </w:r>
          </w:p>
        </w:tc>
        <w:tc>
          <w:tcPr>
            <w:tcW w:w="1559" w:type="dxa"/>
            <w:vAlign w:val="center"/>
          </w:tcPr>
          <w:p w:rsidR="00483AAA" w:rsidRPr="008F5223" w:rsidRDefault="00483AAA" w:rsidP="008F5223">
            <w:pPr>
              <w:jc w:val="center"/>
              <w:rPr>
                <w:rFonts w:asciiTheme="minorHAnsi" w:hAnsiTheme="minorHAnsi"/>
                <w:b/>
                <w:color w:val="C00000"/>
              </w:rPr>
            </w:pPr>
            <w:r w:rsidRPr="008F5223">
              <w:rPr>
                <w:rFonts w:asciiTheme="minorHAnsi" w:hAnsiTheme="minorHAnsi"/>
                <w:b/>
                <w:color w:val="C00000"/>
              </w:rPr>
              <w:t>Effectif rouge</w:t>
            </w:r>
          </w:p>
        </w:tc>
        <w:tc>
          <w:tcPr>
            <w:tcW w:w="284" w:type="dxa"/>
            <w:shd w:val="clear" w:color="auto" w:fill="808080" w:themeFill="background1" w:themeFillShade="80"/>
          </w:tcPr>
          <w:p w:rsidR="00483AAA" w:rsidRPr="008F5223" w:rsidRDefault="00483AAA" w:rsidP="008F5223">
            <w:pPr>
              <w:jc w:val="center"/>
              <w:rPr>
                <w:rFonts w:asciiTheme="minorHAnsi" w:hAnsiTheme="minorHAnsi"/>
                <w:b/>
                <w:color w:val="C00000"/>
              </w:rPr>
            </w:pPr>
          </w:p>
        </w:tc>
        <w:tc>
          <w:tcPr>
            <w:tcW w:w="1134" w:type="dxa"/>
            <w:vAlign w:val="center"/>
          </w:tcPr>
          <w:p w:rsidR="00483AAA" w:rsidRPr="008F5223" w:rsidRDefault="00483AAA" w:rsidP="008F5223">
            <w:pPr>
              <w:jc w:val="center"/>
              <w:rPr>
                <w:rFonts w:asciiTheme="minorHAnsi" w:hAnsiTheme="minorHAnsi"/>
                <w:b/>
                <w:color w:val="C00000"/>
              </w:rPr>
            </w:pPr>
            <w:r w:rsidRPr="008F5223">
              <w:rPr>
                <w:rFonts w:asciiTheme="minorHAnsi" w:hAnsiTheme="minorHAnsi"/>
                <w:b/>
                <w:color w:val="C00000"/>
              </w:rPr>
              <w:t>Action</w:t>
            </w:r>
          </w:p>
        </w:tc>
        <w:tc>
          <w:tcPr>
            <w:tcW w:w="1842" w:type="dxa"/>
            <w:vAlign w:val="center"/>
          </w:tcPr>
          <w:p w:rsidR="00483AAA" w:rsidRPr="008F5223" w:rsidRDefault="00483AAA" w:rsidP="008F5223">
            <w:pPr>
              <w:jc w:val="center"/>
              <w:rPr>
                <w:rFonts w:asciiTheme="minorHAnsi" w:hAnsiTheme="minorHAnsi"/>
                <w:b/>
                <w:color w:val="C00000"/>
              </w:rPr>
            </w:pPr>
            <w:r w:rsidRPr="008F5223">
              <w:rPr>
                <w:rFonts w:asciiTheme="minorHAnsi" w:hAnsiTheme="minorHAnsi"/>
                <w:b/>
                <w:color w:val="C00000"/>
              </w:rPr>
              <w:t>Effectif bleu</w:t>
            </w:r>
          </w:p>
        </w:tc>
        <w:tc>
          <w:tcPr>
            <w:tcW w:w="1843" w:type="dxa"/>
            <w:vAlign w:val="center"/>
          </w:tcPr>
          <w:p w:rsidR="00483AAA" w:rsidRPr="008F5223" w:rsidRDefault="00483AAA" w:rsidP="008F5223">
            <w:pPr>
              <w:jc w:val="center"/>
              <w:rPr>
                <w:rFonts w:asciiTheme="minorHAnsi" w:hAnsiTheme="minorHAnsi"/>
                <w:b/>
                <w:color w:val="C00000"/>
              </w:rPr>
            </w:pPr>
            <w:r w:rsidRPr="008F5223">
              <w:rPr>
                <w:rFonts w:asciiTheme="minorHAnsi" w:hAnsiTheme="minorHAnsi"/>
                <w:b/>
                <w:color w:val="C00000"/>
              </w:rPr>
              <w:t>Effectif rouge</w:t>
            </w:r>
          </w:p>
        </w:tc>
      </w:tr>
      <w:tr w:rsidR="00483AAA" w:rsidRPr="008F5223" w:rsidTr="008F5223">
        <w:trPr>
          <w:trHeight w:val="340"/>
        </w:trPr>
        <w:tc>
          <w:tcPr>
            <w:tcW w:w="1484" w:type="dxa"/>
            <w:vAlign w:val="center"/>
          </w:tcPr>
          <w:p w:rsidR="00483AAA" w:rsidRPr="008F5223" w:rsidRDefault="00483AAA" w:rsidP="008F5223">
            <w:pPr>
              <w:jc w:val="center"/>
              <w:rPr>
                <w:rFonts w:asciiTheme="minorHAnsi" w:hAnsiTheme="minorHAnsi"/>
                <w:color w:val="C00000"/>
              </w:rPr>
            </w:pPr>
          </w:p>
        </w:tc>
        <w:tc>
          <w:tcPr>
            <w:tcW w:w="1743"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1</w:t>
            </w:r>
          </w:p>
        </w:tc>
        <w:tc>
          <w:tcPr>
            <w:tcW w:w="1559" w:type="dxa"/>
            <w:vAlign w:val="center"/>
          </w:tcPr>
          <w:p w:rsidR="00483AAA" w:rsidRPr="008F5223" w:rsidRDefault="00483AAA" w:rsidP="008F5223">
            <w:pPr>
              <w:jc w:val="center"/>
              <w:rPr>
                <w:rFonts w:asciiTheme="minorHAnsi" w:hAnsiTheme="minorHAnsi"/>
                <w:color w:val="C00000"/>
              </w:rPr>
            </w:pPr>
          </w:p>
        </w:tc>
        <w:tc>
          <w:tcPr>
            <w:tcW w:w="284" w:type="dxa"/>
            <w:shd w:val="clear" w:color="auto" w:fill="808080" w:themeFill="background1" w:themeFillShade="80"/>
          </w:tcPr>
          <w:p w:rsidR="00483AAA" w:rsidRPr="008F5223" w:rsidRDefault="00483AAA" w:rsidP="008F5223">
            <w:pPr>
              <w:jc w:val="center"/>
              <w:rPr>
                <w:rFonts w:asciiTheme="minorHAnsi" w:hAnsiTheme="minorHAnsi"/>
                <w:color w:val="C00000"/>
              </w:rPr>
            </w:pPr>
          </w:p>
        </w:tc>
        <w:tc>
          <w:tcPr>
            <w:tcW w:w="1134" w:type="dxa"/>
            <w:vAlign w:val="center"/>
          </w:tcPr>
          <w:p w:rsidR="00483AAA" w:rsidRPr="008F5223" w:rsidRDefault="00483AAA" w:rsidP="008F5223">
            <w:pPr>
              <w:jc w:val="center"/>
              <w:rPr>
                <w:rFonts w:asciiTheme="minorHAnsi" w:hAnsiTheme="minorHAnsi"/>
                <w:color w:val="C00000"/>
              </w:rPr>
            </w:pPr>
          </w:p>
        </w:tc>
        <w:tc>
          <w:tcPr>
            <w:tcW w:w="1842"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2</w:t>
            </w:r>
          </w:p>
        </w:tc>
        <w:tc>
          <w:tcPr>
            <w:tcW w:w="1843" w:type="dxa"/>
            <w:vAlign w:val="center"/>
          </w:tcPr>
          <w:p w:rsidR="00483AAA" w:rsidRPr="008F5223" w:rsidRDefault="00483AAA" w:rsidP="008F5223">
            <w:pPr>
              <w:jc w:val="center"/>
              <w:rPr>
                <w:rFonts w:asciiTheme="minorHAnsi" w:hAnsiTheme="minorHAnsi"/>
                <w:color w:val="C00000"/>
              </w:rPr>
            </w:pPr>
          </w:p>
        </w:tc>
      </w:tr>
      <w:tr w:rsidR="00483AAA" w:rsidRPr="008F5223" w:rsidTr="008F5223">
        <w:trPr>
          <w:trHeight w:val="340"/>
        </w:trPr>
        <w:tc>
          <w:tcPr>
            <w:tcW w:w="1484"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Bleu</w:t>
            </w:r>
          </w:p>
        </w:tc>
        <w:tc>
          <w:tcPr>
            <w:tcW w:w="1743"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0</w:t>
            </w:r>
          </w:p>
        </w:tc>
        <w:tc>
          <w:tcPr>
            <w:tcW w:w="1559"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5</w:t>
            </w:r>
          </w:p>
        </w:tc>
        <w:tc>
          <w:tcPr>
            <w:tcW w:w="284" w:type="dxa"/>
            <w:shd w:val="clear" w:color="auto" w:fill="808080" w:themeFill="background1" w:themeFillShade="80"/>
          </w:tcPr>
          <w:p w:rsidR="00483AAA" w:rsidRPr="008F5223" w:rsidRDefault="00483AAA" w:rsidP="008F5223">
            <w:pPr>
              <w:jc w:val="center"/>
              <w:rPr>
                <w:rFonts w:asciiTheme="minorHAnsi" w:hAnsiTheme="minorHAnsi"/>
                <w:color w:val="C00000"/>
              </w:rPr>
            </w:pPr>
          </w:p>
        </w:tc>
        <w:tc>
          <w:tcPr>
            <w:tcW w:w="1134"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Bleu</w:t>
            </w:r>
          </w:p>
        </w:tc>
        <w:tc>
          <w:tcPr>
            <w:tcW w:w="1842"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1</w:t>
            </w:r>
          </w:p>
        </w:tc>
        <w:tc>
          <w:tcPr>
            <w:tcW w:w="1843"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5</w:t>
            </w:r>
          </w:p>
        </w:tc>
      </w:tr>
      <w:tr w:rsidR="00483AAA" w:rsidRPr="008F5223" w:rsidTr="008F5223">
        <w:trPr>
          <w:trHeight w:val="340"/>
        </w:trPr>
        <w:tc>
          <w:tcPr>
            <w:tcW w:w="1484"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Rouge</w:t>
            </w:r>
          </w:p>
        </w:tc>
        <w:tc>
          <w:tcPr>
            <w:tcW w:w="1743"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5</w:t>
            </w:r>
          </w:p>
        </w:tc>
        <w:tc>
          <w:tcPr>
            <w:tcW w:w="1559"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4</w:t>
            </w:r>
          </w:p>
        </w:tc>
        <w:tc>
          <w:tcPr>
            <w:tcW w:w="284" w:type="dxa"/>
            <w:shd w:val="clear" w:color="auto" w:fill="808080" w:themeFill="background1" w:themeFillShade="80"/>
          </w:tcPr>
          <w:p w:rsidR="00483AAA" w:rsidRPr="008F5223" w:rsidRDefault="00483AAA" w:rsidP="008F5223">
            <w:pPr>
              <w:jc w:val="center"/>
              <w:rPr>
                <w:rFonts w:asciiTheme="minorHAnsi" w:hAnsiTheme="minorHAnsi"/>
                <w:color w:val="C00000"/>
              </w:rPr>
            </w:pPr>
          </w:p>
        </w:tc>
        <w:tc>
          <w:tcPr>
            <w:tcW w:w="1134"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Rouge</w:t>
            </w:r>
          </w:p>
        </w:tc>
        <w:tc>
          <w:tcPr>
            <w:tcW w:w="1842"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6</w:t>
            </w:r>
          </w:p>
        </w:tc>
        <w:tc>
          <w:tcPr>
            <w:tcW w:w="1843"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4</w:t>
            </w:r>
          </w:p>
        </w:tc>
      </w:tr>
      <w:tr w:rsidR="00483AAA" w:rsidRPr="008F5223" w:rsidTr="008F5223">
        <w:trPr>
          <w:trHeight w:val="340"/>
        </w:trPr>
        <w:tc>
          <w:tcPr>
            <w:tcW w:w="1484"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Bleu</w:t>
            </w:r>
          </w:p>
        </w:tc>
        <w:tc>
          <w:tcPr>
            <w:tcW w:w="1743"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4</w:t>
            </w:r>
          </w:p>
        </w:tc>
        <w:tc>
          <w:tcPr>
            <w:tcW w:w="1559"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9</w:t>
            </w:r>
          </w:p>
        </w:tc>
        <w:tc>
          <w:tcPr>
            <w:tcW w:w="284" w:type="dxa"/>
            <w:shd w:val="clear" w:color="auto" w:fill="808080" w:themeFill="background1" w:themeFillShade="80"/>
          </w:tcPr>
          <w:p w:rsidR="00483AAA" w:rsidRPr="008F5223" w:rsidRDefault="00483AAA" w:rsidP="008F5223">
            <w:pPr>
              <w:jc w:val="center"/>
              <w:rPr>
                <w:rFonts w:asciiTheme="minorHAnsi" w:hAnsiTheme="minorHAnsi"/>
                <w:color w:val="C00000"/>
              </w:rPr>
            </w:pPr>
          </w:p>
        </w:tc>
        <w:tc>
          <w:tcPr>
            <w:tcW w:w="1134"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Bleu</w:t>
            </w:r>
          </w:p>
        </w:tc>
        <w:tc>
          <w:tcPr>
            <w:tcW w:w="1842"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5</w:t>
            </w:r>
          </w:p>
        </w:tc>
        <w:tc>
          <w:tcPr>
            <w:tcW w:w="1843"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9</w:t>
            </w:r>
          </w:p>
        </w:tc>
      </w:tr>
      <w:tr w:rsidR="00483AAA" w:rsidRPr="008F5223" w:rsidTr="008F5223">
        <w:trPr>
          <w:trHeight w:val="340"/>
        </w:trPr>
        <w:tc>
          <w:tcPr>
            <w:tcW w:w="1484"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Rouge</w:t>
            </w:r>
          </w:p>
        </w:tc>
        <w:tc>
          <w:tcPr>
            <w:tcW w:w="1743"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9</w:t>
            </w:r>
          </w:p>
        </w:tc>
        <w:tc>
          <w:tcPr>
            <w:tcW w:w="1559"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8</w:t>
            </w:r>
          </w:p>
        </w:tc>
        <w:tc>
          <w:tcPr>
            <w:tcW w:w="284" w:type="dxa"/>
            <w:shd w:val="clear" w:color="auto" w:fill="808080" w:themeFill="background1" w:themeFillShade="80"/>
          </w:tcPr>
          <w:p w:rsidR="00483AAA" w:rsidRPr="008F5223" w:rsidRDefault="00483AAA" w:rsidP="008F5223">
            <w:pPr>
              <w:jc w:val="center"/>
              <w:rPr>
                <w:rFonts w:asciiTheme="minorHAnsi" w:hAnsiTheme="minorHAnsi"/>
                <w:color w:val="C00000"/>
              </w:rPr>
            </w:pPr>
          </w:p>
        </w:tc>
        <w:tc>
          <w:tcPr>
            <w:tcW w:w="1134"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Rouge</w:t>
            </w:r>
          </w:p>
        </w:tc>
        <w:tc>
          <w:tcPr>
            <w:tcW w:w="1842"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10</w:t>
            </w:r>
          </w:p>
        </w:tc>
        <w:tc>
          <w:tcPr>
            <w:tcW w:w="1843"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8</w:t>
            </w:r>
          </w:p>
        </w:tc>
      </w:tr>
      <w:tr w:rsidR="00483AAA" w:rsidRPr="008F5223" w:rsidTr="008F5223">
        <w:trPr>
          <w:trHeight w:val="340"/>
        </w:trPr>
        <w:tc>
          <w:tcPr>
            <w:tcW w:w="1484"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Rouge</w:t>
            </w:r>
          </w:p>
        </w:tc>
        <w:tc>
          <w:tcPr>
            <w:tcW w:w="1743"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14</w:t>
            </w:r>
          </w:p>
        </w:tc>
        <w:tc>
          <w:tcPr>
            <w:tcW w:w="1559"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7</w:t>
            </w:r>
          </w:p>
        </w:tc>
        <w:tc>
          <w:tcPr>
            <w:tcW w:w="284" w:type="dxa"/>
          </w:tcPr>
          <w:p w:rsidR="00483AAA" w:rsidRPr="008F5223" w:rsidRDefault="00483AAA" w:rsidP="008F5223">
            <w:pPr>
              <w:jc w:val="center"/>
              <w:rPr>
                <w:rFonts w:asciiTheme="minorHAnsi" w:hAnsiTheme="minorHAnsi"/>
                <w:color w:val="C00000"/>
              </w:rPr>
            </w:pPr>
          </w:p>
        </w:tc>
        <w:tc>
          <w:tcPr>
            <w:tcW w:w="1134"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Rouge</w:t>
            </w:r>
          </w:p>
        </w:tc>
        <w:tc>
          <w:tcPr>
            <w:tcW w:w="1842"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15</w:t>
            </w:r>
          </w:p>
        </w:tc>
        <w:tc>
          <w:tcPr>
            <w:tcW w:w="1843"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7</w:t>
            </w:r>
          </w:p>
        </w:tc>
      </w:tr>
      <w:tr w:rsidR="00483AAA" w:rsidRPr="008F5223" w:rsidTr="008F5223">
        <w:trPr>
          <w:trHeight w:val="340"/>
        </w:trPr>
        <w:tc>
          <w:tcPr>
            <w:tcW w:w="1484" w:type="dxa"/>
            <w:vAlign w:val="center"/>
          </w:tcPr>
          <w:p w:rsidR="00483AAA" w:rsidRPr="008F5223" w:rsidRDefault="00483AAA" w:rsidP="008F5223">
            <w:pPr>
              <w:jc w:val="center"/>
              <w:rPr>
                <w:rFonts w:asciiTheme="minorHAnsi" w:hAnsiTheme="minorHAnsi"/>
                <w:color w:val="C00000"/>
              </w:rPr>
            </w:pPr>
          </w:p>
        </w:tc>
        <w:tc>
          <w:tcPr>
            <w:tcW w:w="1743" w:type="dxa"/>
            <w:vAlign w:val="center"/>
          </w:tcPr>
          <w:p w:rsidR="00483AAA" w:rsidRPr="008F5223" w:rsidRDefault="00483AAA" w:rsidP="008F5223">
            <w:pPr>
              <w:jc w:val="center"/>
              <w:rPr>
                <w:rFonts w:asciiTheme="minorHAnsi" w:hAnsiTheme="minorHAnsi"/>
                <w:color w:val="C00000"/>
              </w:rPr>
            </w:pPr>
          </w:p>
        </w:tc>
        <w:tc>
          <w:tcPr>
            <w:tcW w:w="1559" w:type="dxa"/>
            <w:vAlign w:val="center"/>
          </w:tcPr>
          <w:p w:rsidR="00483AAA" w:rsidRPr="008F5223" w:rsidRDefault="00483AAA" w:rsidP="008F5223">
            <w:pPr>
              <w:jc w:val="center"/>
              <w:rPr>
                <w:rFonts w:asciiTheme="minorHAnsi" w:hAnsiTheme="minorHAnsi"/>
                <w:color w:val="C00000"/>
              </w:rPr>
            </w:pPr>
          </w:p>
        </w:tc>
        <w:tc>
          <w:tcPr>
            <w:tcW w:w="284" w:type="dxa"/>
          </w:tcPr>
          <w:p w:rsidR="00483AAA" w:rsidRPr="008F5223" w:rsidRDefault="00483AAA" w:rsidP="008F5223">
            <w:pPr>
              <w:jc w:val="center"/>
              <w:rPr>
                <w:rFonts w:asciiTheme="minorHAnsi" w:hAnsiTheme="minorHAnsi"/>
                <w:color w:val="C00000"/>
              </w:rPr>
            </w:pPr>
          </w:p>
        </w:tc>
        <w:tc>
          <w:tcPr>
            <w:tcW w:w="1134"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Rouge</w:t>
            </w:r>
          </w:p>
        </w:tc>
        <w:tc>
          <w:tcPr>
            <w:tcW w:w="1842"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20</w:t>
            </w:r>
          </w:p>
        </w:tc>
        <w:tc>
          <w:tcPr>
            <w:tcW w:w="1843"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6</w:t>
            </w:r>
          </w:p>
        </w:tc>
      </w:tr>
      <w:tr w:rsidR="00483AAA" w:rsidRPr="008F5223" w:rsidTr="008F5223">
        <w:trPr>
          <w:trHeight w:val="340"/>
        </w:trPr>
        <w:tc>
          <w:tcPr>
            <w:tcW w:w="1484" w:type="dxa"/>
            <w:vAlign w:val="center"/>
          </w:tcPr>
          <w:p w:rsidR="00483AAA" w:rsidRPr="008F5223" w:rsidRDefault="00483AAA" w:rsidP="008F5223">
            <w:pPr>
              <w:jc w:val="center"/>
              <w:rPr>
                <w:rFonts w:asciiTheme="minorHAnsi" w:hAnsiTheme="minorHAnsi"/>
                <w:color w:val="C00000"/>
              </w:rPr>
            </w:pPr>
          </w:p>
        </w:tc>
        <w:tc>
          <w:tcPr>
            <w:tcW w:w="1743" w:type="dxa"/>
            <w:vAlign w:val="center"/>
          </w:tcPr>
          <w:p w:rsidR="00483AAA" w:rsidRPr="008F5223" w:rsidRDefault="00483AAA" w:rsidP="008F5223">
            <w:pPr>
              <w:jc w:val="center"/>
              <w:rPr>
                <w:rFonts w:asciiTheme="minorHAnsi" w:hAnsiTheme="minorHAnsi"/>
                <w:color w:val="C00000"/>
              </w:rPr>
            </w:pPr>
          </w:p>
        </w:tc>
        <w:tc>
          <w:tcPr>
            <w:tcW w:w="1559" w:type="dxa"/>
            <w:vAlign w:val="center"/>
          </w:tcPr>
          <w:p w:rsidR="00483AAA" w:rsidRPr="008F5223" w:rsidRDefault="00483AAA" w:rsidP="008F5223">
            <w:pPr>
              <w:jc w:val="center"/>
              <w:rPr>
                <w:rFonts w:asciiTheme="minorHAnsi" w:hAnsiTheme="minorHAnsi"/>
                <w:color w:val="C00000"/>
              </w:rPr>
            </w:pPr>
          </w:p>
        </w:tc>
        <w:tc>
          <w:tcPr>
            <w:tcW w:w="284" w:type="dxa"/>
          </w:tcPr>
          <w:p w:rsidR="00483AAA" w:rsidRPr="008F5223" w:rsidRDefault="00483AAA" w:rsidP="008F5223">
            <w:pPr>
              <w:jc w:val="center"/>
              <w:rPr>
                <w:rFonts w:asciiTheme="minorHAnsi" w:hAnsiTheme="minorHAnsi"/>
                <w:color w:val="C00000"/>
              </w:rPr>
            </w:pPr>
          </w:p>
        </w:tc>
        <w:tc>
          <w:tcPr>
            <w:tcW w:w="1134"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Rouge</w:t>
            </w:r>
          </w:p>
        </w:tc>
        <w:tc>
          <w:tcPr>
            <w:tcW w:w="1842"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25</w:t>
            </w:r>
          </w:p>
        </w:tc>
        <w:tc>
          <w:tcPr>
            <w:tcW w:w="1843"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5</w:t>
            </w:r>
          </w:p>
        </w:tc>
      </w:tr>
      <w:tr w:rsidR="00483AAA" w:rsidRPr="008F5223" w:rsidTr="008F5223">
        <w:trPr>
          <w:trHeight w:val="340"/>
        </w:trPr>
        <w:tc>
          <w:tcPr>
            <w:tcW w:w="1484" w:type="dxa"/>
            <w:vAlign w:val="center"/>
          </w:tcPr>
          <w:p w:rsidR="00483AAA" w:rsidRPr="008F5223" w:rsidRDefault="00483AAA" w:rsidP="008F5223">
            <w:pPr>
              <w:jc w:val="center"/>
              <w:rPr>
                <w:rFonts w:asciiTheme="minorHAnsi" w:hAnsiTheme="minorHAnsi"/>
                <w:color w:val="C00000"/>
              </w:rPr>
            </w:pPr>
          </w:p>
        </w:tc>
        <w:tc>
          <w:tcPr>
            <w:tcW w:w="1743" w:type="dxa"/>
            <w:vAlign w:val="center"/>
          </w:tcPr>
          <w:p w:rsidR="00483AAA" w:rsidRPr="008F5223" w:rsidRDefault="00483AAA" w:rsidP="008F5223">
            <w:pPr>
              <w:jc w:val="center"/>
              <w:rPr>
                <w:rFonts w:asciiTheme="minorHAnsi" w:hAnsiTheme="minorHAnsi"/>
                <w:color w:val="C00000"/>
              </w:rPr>
            </w:pPr>
          </w:p>
        </w:tc>
        <w:tc>
          <w:tcPr>
            <w:tcW w:w="1559" w:type="dxa"/>
            <w:vAlign w:val="center"/>
          </w:tcPr>
          <w:p w:rsidR="00483AAA" w:rsidRPr="008F5223" w:rsidRDefault="00483AAA" w:rsidP="008F5223">
            <w:pPr>
              <w:jc w:val="center"/>
              <w:rPr>
                <w:rFonts w:asciiTheme="minorHAnsi" w:hAnsiTheme="minorHAnsi"/>
                <w:color w:val="C00000"/>
              </w:rPr>
            </w:pPr>
          </w:p>
        </w:tc>
        <w:tc>
          <w:tcPr>
            <w:tcW w:w="284" w:type="dxa"/>
          </w:tcPr>
          <w:p w:rsidR="00483AAA" w:rsidRPr="008F5223" w:rsidRDefault="00483AAA" w:rsidP="008F5223">
            <w:pPr>
              <w:jc w:val="center"/>
              <w:rPr>
                <w:rFonts w:asciiTheme="minorHAnsi" w:hAnsiTheme="minorHAnsi"/>
                <w:color w:val="C00000"/>
              </w:rPr>
            </w:pPr>
          </w:p>
        </w:tc>
        <w:tc>
          <w:tcPr>
            <w:tcW w:w="1134"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Rouge</w:t>
            </w:r>
          </w:p>
        </w:tc>
        <w:tc>
          <w:tcPr>
            <w:tcW w:w="1842"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30</w:t>
            </w:r>
          </w:p>
        </w:tc>
        <w:tc>
          <w:tcPr>
            <w:tcW w:w="1843"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4</w:t>
            </w:r>
          </w:p>
        </w:tc>
      </w:tr>
      <w:tr w:rsidR="00483AAA" w:rsidRPr="008F5223" w:rsidTr="008F5223">
        <w:trPr>
          <w:trHeight w:val="340"/>
        </w:trPr>
        <w:tc>
          <w:tcPr>
            <w:tcW w:w="1484" w:type="dxa"/>
            <w:vAlign w:val="center"/>
          </w:tcPr>
          <w:p w:rsidR="00483AAA" w:rsidRPr="008F5223" w:rsidRDefault="00483AAA" w:rsidP="008F5223">
            <w:pPr>
              <w:jc w:val="center"/>
              <w:rPr>
                <w:rFonts w:asciiTheme="minorHAnsi" w:hAnsiTheme="minorHAnsi"/>
                <w:color w:val="C00000"/>
              </w:rPr>
            </w:pPr>
          </w:p>
        </w:tc>
        <w:tc>
          <w:tcPr>
            <w:tcW w:w="1743" w:type="dxa"/>
            <w:vAlign w:val="center"/>
          </w:tcPr>
          <w:p w:rsidR="00483AAA" w:rsidRPr="008F5223" w:rsidRDefault="00483AAA" w:rsidP="008F5223">
            <w:pPr>
              <w:jc w:val="center"/>
              <w:rPr>
                <w:rFonts w:asciiTheme="minorHAnsi" w:hAnsiTheme="minorHAnsi"/>
                <w:color w:val="C00000"/>
              </w:rPr>
            </w:pPr>
          </w:p>
        </w:tc>
        <w:tc>
          <w:tcPr>
            <w:tcW w:w="1559" w:type="dxa"/>
            <w:vAlign w:val="center"/>
          </w:tcPr>
          <w:p w:rsidR="00483AAA" w:rsidRPr="008F5223" w:rsidRDefault="00483AAA" w:rsidP="008F5223">
            <w:pPr>
              <w:jc w:val="center"/>
              <w:rPr>
                <w:rFonts w:asciiTheme="minorHAnsi" w:hAnsiTheme="minorHAnsi"/>
                <w:color w:val="C00000"/>
              </w:rPr>
            </w:pPr>
          </w:p>
        </w:tc>
        <w:tc>
          <w:tcPr>
            <w:tcW w:w="284" w:type="dxa"/>
          </w:tcPr>
          <w:p w:rsidR="00483AAA" w:rsidRPr="008F5223" w:rsidRDefault="00483AAA" w:rsidP="008F5223">
            <w:pPr>
              <w:jc w:val="center"/>
              <w:rPr>
                <w:rFonts w:asciiTheme="minorHAnsi" w:hAnsiTheme="minorHAnsi"/>
                <w:color w:val="C00000"/>
              </w:rPr>
            </w:pPr>
          </w:p>
        </w:tc>
        <w:tc>
          <w:tcPr>
            <w:tcW w:w="1134"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Bleu</w:t>
            </w:r>
          </w:p>
        </w:tc>
        <w:tc>
          <w:tcPr>
            <w:tcW w:w="1842"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29</w:t>
            </w:r>
          </w:p>
        </w:tc>
        <w:tc>
          <w:tcPr>
            <w:tcW w:w="1843"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9</w:t>
            </w:r>
          </w:p>
        </w:tc>
      </w:tr>
      <w:tr w:rsidR="00483AAA" w:rsidRPr="008F5223" w:rsidTr="008F5223">
        <w:trPr>
          <w:trHeight w:val="340"/>
        </w:trPr>
        <w:tc>
          <w:tcPr>
            <w:tcW w:w="1484" w:type="dxa"/>
            <w:vAlign w:val="center"/>
          </w:tcPr>
          <w:p w:rsidR="00483AAA" w:rsidRPr="008F5223" w:rsidRDefault="00483AAA" w:rsidP="008F5223">
            <w:pPr>
              <w:jc w:val="center"/>
              <w:rPr>
                <w:rFonts w:asciiTheme="minorHAnsi" w:hAnsiTheme="minorHAnsi"/>
                <w:color w:val="C00000"/>
              </w:rPr>
            </w:pPr>
          </w:p>
        </w:tc>
        <w:tc>
          <w:tcPr>
            <w:tcW w:w="1743" w:type="dxa"/>
            <w:vAlign w:val="center"/>
          </w:tcPr>
          <w:p w:rsidR="00483AAA" w:rsidRPr="008F5223" w:rsidRDefault="00483AAA" w:rsidP="008F5223">
            <w:pPr>
              <w:jc w:val="center"/>
              <w:rPr>
                <w:rFonts w:asciiTheme="minorHAnsi" w:hAnsiTheme="minorHAnsi"/>
                <w:color w:val="C00000"/>
              </w:rPr>
            </w:pPr>
          </w:p>
        </w:tc>
        <w:tc>
          <w:tcPr>
            <w:tcW w:w="1559" w:type="dxa"/>
            <w:vAlign w:val="center"/>
          </w:tcPr>
          <w:p w:rsidR="00483AAA" w:rsidRPr="008F5223" w:rsidRDefault="00483AAA" w:rsidP="008F5223">
            <w:pPr>
              <w:jc w:val="center"/>
              <w:rPr>
                <w:rFonts w:asciiTheme="minorHAnsi" w:hAnsiTheme="minorHAnsi"/>
                <w:color w:val="C00000"/>
              </w:rPr>
            </w:pPr>
          </w:p>
        </w:tc>
        <w:tc>
          <w:tcPr>
            <w:tcW w:w="284" w:type="dxa"/>
          </w:tcPr>
          <w:p w:rsidR="00483AAA" w:rsidRPr="008F5223" w:rsidRDefault="00483AAA" w:rsidP="008F5223">
            <w:pPr>
              <w:jc w:val="center"/>
              <w:rPr>
                <w:rFonts w:asciiTheme="minorHAnsi" w:hAnsiTheme="minorHAnsi"/>
                <w:color w:val="C00000"/>
              </w:rPr>
            </w:pPr>
          </w:p>
        </w:tc>
        <w:tc>
          <w:tcPr>
            <w:tcW w:w="1134"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Bleu</w:t>
            </w:r>
          </w:p>
        </w:tc>
        <w:tc>
          <w:tcPr>
            <w:tcW w:w="1842"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28</w:t>
            </w:r>
          </w:p>
        </w:tc>
        <w:tc>
          <w:tcPr>
            <w:tcW w:w="1843"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14</w:t>
            </w:r>
          </w:p>
        </w:tc>
      </w:tr>
    </w:tbl>
    <w:p w:rsidR="00483AAA" w:rsidRPr="008F5223" w:rsidRDefault="00483AAA" w:rsidP="008F5223">
      <w:pPr>
        <w:spacing w:after="0" w:line="240" w:lineRule="auto"/>
        <w:jc w:val="both"/>
        <w:rPr>
          <w:rFonts w:asciiTheme="minorHAnsi" w:hAnsiTheme="minorHAnsi"/>
          <w:color w:val="C00000"/>
        </w:rPr>
      </w:pPr>
    </w:p>
    <w:p w:rsidR="00483AAA" w:rsidRPr="008F5223" w:rsidRDefault="00483AAA" w:rsidP="008F5223">
      <w:pPr>
        <w:pStyle w:val="Sansinterligne"/>
        <w:rPr>
          <w:color w:val="C00000"/>
        </w:rPr>
      </w:pPr>
      <w:r w:rsidRPr="008F5223">
        <w:rPr>
          <w:color w:val="C00000"/>
        </w:rPr>
        <w:t xml:space="preserve">On considère n manœuvres de ce jeu lors desquelles on a introduit </w:t>
      </w:r>
      <m:oMath>
        <m:r>
          <w:rPr>
            <w:rFonts w:ascii="Cambria Math" w:hAnsi="Cambria Math"/>
            <w:color w:val="C00000"/>
          </w:rPr>
          <m:t>k</m:t>
        </m:r>
      </m:oMath>
      <w:r w:rsidRPr="008F5223">
        <w:rPr>
          <w:color w:val="C00000"/>
        </w:rPr>
        <w:t xml:space="preserve"> fois un jeton bleu et </w:t>
      </w:r>
      <m:oMath>
        <m:r>
          <w:rPr>
            <w:rFonts w:ascii="Cambria Math" w:hAnsi="Cambria Math"/>
            <w:color w:val="C00000"/>
          </w:rPr>
          <m:t>n-k</m:t>
        </m:r>
      </m:oMath>
      <w:r w:rsidRPr="008F5223">
        <w:rPr>
          <w:color w:val="C00000"/>
        </w:rPr>
        <w:t xml:space="preserve"> fois un jeton rouge, </w:t>
      </w:r>
      <m:oMath>
        <m:r>
          <w:rPr>
            <w:rFonts w:ascii="Cambria Math" w:hAnsi="Cambria Math"/>
            <w:color w:val="C00000"/>
          </w:rPr>
          <m:t xml:space="preserve">n </m:t>
        </m:r>
      </m:oMath>
      <w:r w:rsidRPr="008F5223">
        <w:rPr>
          <w:color w:val="C00000"/>
        </w:rPr>
        <w:t xml:space="preserve">et </w:t>
      </w:r>
      <m:oMath>
        <m:r>
          <w:rPr>
            <w:rFonts w:ascii="Cambria Math" w:hAnsi="Cambria Math"/>
            <w:color w:val="C00000"/>
          </w:rPr>
          <m:t xml:space="preserve">k </m:t>
        </m:r>
      </m:oMath>
      <w:r w:rsidRPr="008F5223">
        <w:rPr>
          <w:color w:val="C00000"/>
        </w:rPr>
        <w:t xml:space="preserve">étant des entiers positifs tels que </w:t>
      </w:r>
      <m:oMath>
        <m:r>
          <w:rPr>
            <w:rFonts w:ascii="Cambria Math" w:hAnsi="Cambria Math"/>
            <w:color w:val="C00000"/>
          </w:rPr>
          <m:t>k≤n</m:t>
        </m:r>
      </m:oMath>
    </w:p>
    <w:p w:rsidR="00483AAA" w:rsidRPr="008F5223" w:rsidRDefault="00483AAA" w:rsidP="008F5223">
      <w:pPr>
        <w:spacing w:after="0" w:line="240" w:lineRule="auto"/>
        <w:jc w:val="both"/>
        <w:rPr>
          <w:rFonts w:asciiTheme="minorHAnsi" w:hAnsiTheme="minorHAnsi"/>
          <w:color w:val="C00000"/>
        </w:rPr>
      </w:pPr>
      <w:r w:rsidRPr="008F5223">
        <w:rPr>
          <w:rFonts w:asciiTheme="minorHAnsi" w:hAnsiTheme="minorHAnsi"/>
          <w:color w:val="C00000"/>
        </w:rPr>
        <w:t>1. Si on commence avec un seul jeton bleu</w:t>
      </w:r>
    </w:p>
    <w:p w:rsidR="00483AAA" w:rsidRPr="008F5223" w:rsidRDefault="00483AAA" w:rsidP="008F5223">
      <w:pPr>
        <w:pStyle w:val="Sansinterligne"/>
        <w:rPr>
          <w:color w:val="C00000"/>
        </w:rPr>
      </w:pPr>
      <w:r w:rsidRPr="008F5223">
        <w:rPr>
          <w:color w:val="C00000"/>
        </w:rPr>
        <w:t xml:space="preserve">Le nombre de jetons bleus est donc </w:t>
      </w:r>
      <m:oMath>
        <m:r>
          <w:rPr>
            <w:rFonts w:ascii="Cambria Math" w:hAnsi="Cambria Math"/>
            <w:color w:val="C00000"/>
          </w:rPr>
          <m:t>1-k+5(n-k) = 5n-6k+1</m:t>
        </m:r>
      </m:oMath>
    </w:p>
    <w:p w:rsidR="00483AAA" w:rsidRPr="008F5223" w:rsidRDefault="00483AAA" w:rsidP="008F5223">
      <w:pPr>
        <w:pStyle w:val="Sansinterligne"/>
        <w:rPr>
          <w:color w:val="C00000"/>
        </w:rPr>
      </w:pPr>
      <w:r w:rsidRPr="008F5223">
        <w:rPr>
          <w:color w:val="C00000"/>
        </w:rPr>
        <w:t xml:space="preserve">Le nombre de jeton rouge est </w:t>
      </w:r>
      <m:oMath>
        <m:r>
          <w:rPr>
            <w:rFonts w:ascii="Cambria Math" w:hAnsi="Cambria Math"/>
            <w:color w:val="C00000"/>
          </w:rPr>
          <m:t>5k-(n-k)=6k-n</m:t>
        </m:r>
      </m:oMath>
    </w:p>
    <w:p w:rsidR="00483AAA" w:rsidRPr="008F5223" w:rsidRDefault="00483AAA" w:rsidP="008F5223">
      <w:pPr>
        <w:pStyle w:val="Sansinterligne"/>
        <w:rPr>
          <w:color w:val="C00000"/>
        </w:rPr>
      </w:pPr>
      <w:r w:rsidRPr="008F5223">
        <w:rPr>
          <w:color w:val="C00000"/>
        </w:rPr>
        <w:t xml:space="preserve">On cherche à résoudre l’équation </w:t>
      </w:r>
      <m:oMath>
        <m:r>
          <w:rPr>
            <w:rFonts w:ascii="Cambria Math" w:hAnsi="Cambria Math"/>
            <w:color w:val="C00000"/>
          </w:rPr>
          <m:t>5n-6k+1=2(6k-n)</m:t>
        </m:r>
      </m:oMath>
      <w:r w:rsidRPr="008F5223">
        <w:rPr>
          <w:color w:val="C00000"/>
        </w:rPr>
        <w:t xml:space="preserve"> ou </w:t>
      </w:r>
      <m:oMath>
        <m:r>
          <w:rPr>
            <w:rFonts w:ascii="Cambria Math" w:hAnsi="Cambria Math"/>
            <w:color w:val="C00000"/>
          </w:rPr>
          <m:t>18k-7n=1</m:t>
        </m:r>
      </m:oMath>
    </w:p>
    <w:p w:rsidR="00483AAA" w:rsidRPr="008F5223" w:rsidRDefault="00483AAA" w:rsidP="008F5223">
      <w:pPr>
        <w:pStyle w:val="Sansinterligne"/>
        <w:rPr>
          <w:color w:val="C00000"/>
        </w:rPr>
      </w:pPr>
      <w:r w:rsidRPr="008F5223">
        <w:rPr>
          <w:color w:val="C00000"/>
        </w:rPr>
        <w:t xml:space="preserve">On recherche des multiples de </w:t>
      </w:r>
      <m:oMath>
        <m:r>
          <w:rPr>
            <w:rFonts w:ascii="Cambria Math" w:hAnsi="Cambria Math"/>
            <w:color w:val="C00000"/>
          </w:rPr>
          <m:t>18</m:t>
        </m:r>
      </m:oMath>
      <w:r w:rsidRPr="008F5223">
        <w:rPr>
          <w:color w:val="C00000"/>
        </w:rPr>
        <w:t xml:space="preserve"> et </w:t>
      </w:r>
      <m:oMath>
        <m:r>
          <w:rPr>
            <w:rFonts w:ascii="Cambria Math" w:hAnsi="Cambria Math"/>
            <w:color w:val="C00000"/>
          </w:rPr>
          <m:t>7</m:t>
        </m:r>
      </m:oMath>
      <w:r w:rsidRPr="008F5223">
        <w:rPr>
          <w:color w:val="C00000"/>
        </w:rPr>
        <w:t xml:space="preserve"> dont la différence est égale à </w:t>
      </w:r>
      <m:oMath>
        <m:r>
          <w:rPr>
            <w:rFonts w:ascii="Cambria Math" w:hAnsi="Cambria Math"/>
            <w:color w:val="C00000"/>
          </w:rPr>
          <m:t>1</m:t>
        </m:r>
      </m:oMath>
      <w:r w:rsidRPr="008F5223">
        <w:rPr>
          <w:color w:val="C00000"/>
        </w:rPr>
        <w:t xml:space="preserve">, </w:t>
      </w:r>
      <m:oMath>
        <m:r>
          <w:rPr>
            <w:rFonts w:ascii="Cambria Math" w:eastAsiaTheme="minorEastAsia" w:hAnsi="Cambria Math"/>
            <w:color w:val="C00000"/>
          </w:rPr>
          <m:t>36=18</m:t>
        </m:r>
        <m:r>
          <w:rPr>
            <w:rFonts w:ascii="Cambria Math" w:hAnsi="Cambria Math"/>
            <w:color w:val="C00000"/>
          </w:rPr>
          <m:t>×2</m:t>
        </m:r>
      </m:oMath>
      <w:r w:rsidRPr="008F5223">
        <w:rPr>
          <w:color w:val="C00000"/>
        </w:rPr>
        <w:t xml:space="preserve"> et </w:t>
      </w:r>
      <m:oMath>
        <m:r>
          <w:rPr>
            <w:rFonts w:ascii="Cambria Math" w:hAnsi="Cambria Math"/>
            <w:color w:val="C00000"/>
          </w:rPr>
          <m:t>35=7×5</m:t>
        </m:r>
      </m:oMath>
      <w:r w:rsidRPr="008F5223">
        <w:rPr>
          <w:color w:val="C00000"/>
        </w:rPr>
        <w:t xml:space="preserve"> conviennent, ce qui correspond à </w:t>
      </w:r>
      <m:oMath>
        <m:r>
          <w:rPr>
            <w:rFonts w:ascii="Cambria Math" w:hAnsi="Cambria Math"/>
            <w:color w:val="C00000"/>
          </w:rPr>
          <m:t>5</m:t>
        </m:r>
      </m:oMath>
      <w:r w:rsidRPr="008F5223">
        <w:rPr>
          <w:color w:val="C00000"/>
        </w:rPr>
        <w:t xml:space="preserve"> manœuvres comportant </w:t>
      </w:r>
      <m:oMath>
        <m:r>
          <w:rPr>
            <w:rFonts w:ascii="Cambria Math" w:hAnsi="Cambria Math"/>
            <w:color w:val="C00000"/>
          </w:rPr>
          <m:t>2</m:t>
        </m:r>
      </m:oMath>
      <w:r w:rsidRPr="008F5223">
        <w:rPr>
          <w:color w:val="C00000"/>
        </w:rPr>
        <w:t xml:space="preserve"> introductions de jetons bleus donc 3 de jetons rouges. Dit comme cela, il semble que l’ordre des introductions n’ait pas d’incidence. Le seul interdit est de placer dans la machine un jeton d’une couleur qu’on n’a pas ou qu’on n’a plus.</w:t>
      </w:r>
    </w:p>
    <w:p w:rsidR="00483AAA" w:rsidRPr="008F5223" w:rsidRDefault="00483AAA" w:rsidP="008F5223">
      <w:pPr>
        <w:pStyle w:val="Sansinterligne"/>
        <w:rPr>
          <w:color w:val="C00000"/>
        </w:rPr>
      </w:pPr>
      <w:r w:rsidRPr="008F5223">
        <w:rPr>
          <w:color w:val="C00000"/>
        </w:rPr>
        <w:t>2. On peut s’imaginer garder un des jetons bleus et faire comme si on partait avec un seul… deux fois. Il suffit de répéter les manœuvres précédentes c’est-à-dire d’effectuer 10 manœuvres dont 4 consistent à introduire un jeton bleu et 6 un jeton rouge.</w:t>
      </w:r>
    </w:p>
    <w:p w:rsidR="00483AAA" w:rsidRPr="008F5223" w:rsidRDefault="00483AAA" w:rsidP="008F5223">
      <w:pPr>
        <w:pStyle w:val="Sansinterligne"/>
        <w:rPr>
          <w:color w:val="C00000"/>
        </w:rPr>
      </w:pPr>
      <w:r w:rsidRPr="008F5223">
        <w:rPr>
          <w:color w:val="C00000"/>
        </w:rPr>
        <w:t xml:space="preserve">3. Cela conduit à l’équation </w:t>
      </w:r>
      <m:oMath>
        <m:r>
          <w:rPr>
            <w:rFonts w:ascii="Cambria Math" w:hAnsi="Cambria Math"/>
            <w:color w:val="C00000"/>
          </w:rPr>
          <m:t>5n-6k+1=6k-n</m:t>
        </m:r>
      </m:oMath>
      <w:r w:rsidRPr="008F5223">
        <w:rPr>
          <w:color w:val="C00000"/>
        </w:rPr>
        <w:t xml:space="preserve"> soit </w:t>
      </w:r>
      <m:oMath>
        <m:r>
          <w:rPr>
            <w:rFonts w:ascii="Cambria Math" w:hAnsi="Cambria Math"/>
            <w:color w:val="C00000"/>
          </w:rPr>
          <m:t>12k-6n=1</m:t>
        </m:r>
      </m:oMath>
      <w:r w:rsidRPr="008F5223">
        <w:rPr>
          <w:color w:val="C00000"/>
        </w:rPr>
        <w:t xml:space="preserve"> soit </w:t>
      </w:r>
      <m:oMath>
        <m:r>
          <w:rPr>
            <w:rFonts w:ascii="Cambria Math" w:hAnsi="Cambria Math"/>
            <w:color w:val="C00000"/>
          </w:rPr>
          <m:t>6(k-n)=1</m:t>
        </m:r>
      </m:oMath>
    </w:p>
    <w:p w:rsidR="00483AAA" w:rsidRPr="008F5223" w:rsidRDefault="00483AAA" w:rsidP="008F5223">
      <w:pPr>
        <w:pStyle w:val="Sansinterligne"/>
        <w:rPr>
          <w:color w:val="C00000"/>
        </w:rPr>
      </w:pPr>
      <w:r w:rsidRPr="008F5223">
        <w:rPr>
          <w:color w:val="C00000"/>
        </w:rPr>
        <w:t xml:space="preserve">Le membre de gauche est un multiple de </w:t>
      </w:r>
      <m:oMath>
        <m:r>
          <w:rPr>
            <w:rFonts w:ascii="Cambria Math" w:hAnsi="Cambria Math"/>
            <w:color w:val="C00000"/>
          </w:rPr>
          <m:t>6</m:t>
        </m:r>
      </m:oMath>
      <w:r w:rsidRPr="008F5223">
        <w:rPr>
          <w:color w:val="C00000"/>
        </w:rPr>
        <w:t xml:space="preserve">, il ne peut être égal à </w:t>
      </w:r>
      <m:oMath>
        <m:r>
          <w:rPr>
            <w:rFonts w:ascii="Cambria Math" w:hAnsi="Cambria Math"/>
            <w:color w:val="C00000"/>
          </w:rPr>
          <m:t>1</m:t>
        </m:r>
      </m:oMath>
      <w:r w:rsidRPr="008F5223">
        <w:rPr>
          <w:color w:val="C00000"/>
        </w:rPr>
        <w:t xml:space="preserve">. </w:t>
      </w:r>
    </w:p>
    <w:p w:rsidR="00483AAA" w:rsidRPr="008F5223" w:rsidRDefault="00483AAA" w:rsidP="008F5223">
      <w:pPr>
        <w:pStyle w:val="Sansinterligne"/>
        <w:rPr>
          <w:color w:val="C00000"/>
        </w:rPr>
      </w:pPr>
      <w:r w:rsidRPr="008F5223">
        <w:rPr>
          <w:color w:val="C00000"/>
        </w:rPr>
        <w:t>On en déduit que le problème n’admet pas de solution.</w:t>
      </w:r>
    </w:p>
    <w:p w:rsidR="00483AAA" w:rsidRPr="008F5223" w:rsidRDefault="00483AAA" w:rsidP="008F5223">
      <w:pPr>
        <w:pStyle w:val="Sansinterligne"/>
        <w:rPr>
          <w:color w:val="C00000"/>
        </w:rPr>
      </w:pPr>
      <w:r w:rsidRPr="008F5223">
        <w:rPr>
          <w:color w:val="C00000"/>
        </w:rPr>
        <w:t xml:space="preserve">4. On aboutit à l’équation </w:t>
      </w:r>
      <m:oMath>
        <m:r>
          <w:rPr>
            <w:rFonts w:ascii="Cambria Math" w:hAnsi="Cambria Math"/>
            <w:color w:val="C00000"/>
          </w:rPr>
          <m:t>12k-6n=2</m:t>
        </m:r>
      </m:oMath>
      <w:r w:rsidRPr="008F5223">
        <w:rPr>
          <w:color w:val="C00000"/>
        </w:rPr>
        <w:t xml:space="preserve"> </w:t>
      </w:r>
    </w:p>
    <w:p w:rsidR="00483AAA" w:rsidRPr="008F5223" w:rsidRDefault="00483AAA" w:rsidP="008F5223">
      <w:pPr>
        <w:pStyle w:val="Sansinterligne"/>
        <w:rPr>
          <w:color w:val="C00000"/>
        </w:rPr>
      </w:pPr>
      <w:r w:rsidRPr="008F5223">
        <w:rPr>
          <w:color w:val="C00000"/>
        </w:rPr>
        <w:t xml:space="preserve">Le membre de gauche est un multiple de </w:t>
      </w:r>
      <m:oMath>
        <m:r>
          <w:rPr>
            <w:rFonts w:ascii="Cambria Math" w:hAnsi="Cambria Math"/>
            <w:color w:val="C00000"/>
          </w:rPr>
          <m:t>6</m:t>
        </m:r>
      </m:oMath>
      <w:r w:rsidRPr="008F5223">
        <w:rPr>
          <w:color w:val="C00000"/>
        </w:rPr>
        <w:t>, il ne peut être égal à</w:t>
      </w:r>
      <m:oMath>
        <m:r>
          <w:rPr>
            <w:rFonts w:ascii="Cambria Math" w:hAnsi="Cambria Math"/>
            <w:color w:val="C00000"/>
          </w:rPr>
          <m:t xml:space="preserve"> 2</m:t>
        </m:r>
      </m:oMath>
      <w:r w:rsidRPr="008F5223">
        <w:rPr>
          <w:color w:val="C00000"/>
        </w:rPr>
        <w:t xml:space="preserve">. </w:t>
      </w:r>
    </w:p>
    <w:p w:rsidR="00483AAA" w:rsidRPr="008F5223" w:rsidRDefault="00483AAA" w:rsidP="008F5223">
      <w:pPr>
        <w:pStyle w:val="Sansinterligne"/>
        <w:rPr>
          <w:color w:val="C00000"/>
        </w:rPr>
      </w:pPr>
      <w:r w:rsidRPr="008F5223">
        <w:rPr>
          <w:color w:val="C00000"/>
        </w:rPr>
        <w:t>On en déduit que le problème n’admet pas de solution.</w:t>
      </w:r>
    </w:p>
    <w:p w:rsidR="00483AAA" w:rsidRPr="008F5223" w:rsidRDefault="00483AAA" w:rsidP="008F5223">
      <w:pPr>
        <w:pStyle w:val="Sansinterligne"/>
        <w:rPr>
          <w:color w:val="00B050"/>
        </w:rPr>
      </w:pPr>
    </w:p>
    <w:p w:rsidR="00200E5E" w:rsidRDefault="00200E5E" w:rsidP="008F5223">
      <w:pPr>
        <w:spacing w:after="0" w:line="240" w:lineRule="auto"/>
        <w:rPr>
          <w:rFonts w:asciiTheme="minorHAnsi" w:hAnsiTheme="minorHAnsi"/>
          <w:b/>
        </w:rPr>
      </w:pPr>
    </w:p>
    <w:p w:rsidR="00200E5E" w:rsidRDefault="00200E5E" w:rsidP="008F5223">
      <w:pPr>
        <w:spacing w:after="0" w:line="240" w:lineRule="auto"/>
        <w:rPr>
          <w:rFonts w:asciiTheme="minorHAnsi" w:hAnsiTheme="minorHAnsi"/>
          <w:b/>
        </w:rPr>
      </w:pPr>
    </w:p>
    <w:p w:rsidR="00200E5E" w:rsidRDefault="00200E5E" w:rsidP="008F5223">
      <w:pPr>
        <w:spacing w:after="0" w:line="240" w:lineRule="auto"/>
        <w:rPr>
          <w:rFonts w:asciiTheme="minorHAnsi" w:hAnsiTheme="minorHAnsi"/>
          <w:b/>
        </w:rPr>
      </w:pPr>
    </w:p>
    <w:p w:rsidR="00200E5E" w:rsidRDefault="00200E5E" w:rsidP="008F5223">
      <w:pPr>
        <w:spacing w:after="0" w:line="240" w:lineRule="auto"/>
        <w:rPr>
          <w:rFonts w:asciiTheme="minorHAnsi" w:hAnsiTheme="minorHAnsi"/>
          <w:b/>
        </w:rPr>
      </w:pPr>
    </w:p>
    <w:p w:rsidR="00483AAA" w:rsidRPr="008F5223" w:rsidRDefault="00483AAA" w:rsidP="008F5223">
      <w:pPr>
        <w:spacing w:after="0" w:line="240" w:lineRule="auto"/>
        <w:rPr>
          <w:rFonts w:asciiTheme="minorHAnsi" w:hAnsiTheme="minorHAnsi"/>
          <w:b/>
        </w:rPr>
      </w:pPr>
      <w:r w:rsidRPr="008F5223">
        <w:rPr>
          <w:rFonts w:asciiTheme="minorHAnsi" w:hAnsiTheme="minorHAnsi"/>
          <w:b/>
        </w:rPr>
        <w:lastRenderedPageBreak/>
        <w:t>7. Superstition</w:t>
      </w:r>
    </w:p>
    <w:p w:rsidR="00483AAA" w:rsidRPr="008F5223" w:rsidRDefault="00483AAA" w:rsidP="008F5223">
      <w:pPr>
        <w:spacing w:after="0" w:line="240" w:lineRule="auto"/>
        <w:rPr>
          <w:rFonts w:asciiTheme="minorHAnsi" w:hAnsiTheme="minorHAnsi"/>
          <w:i/>
        </w:rPr>
      </w:pPr>
      <w:r w:rsidRPr="008F5223">
        <w:rPr>
          <w:rFonts w:asciiTheme="minorHAnsi" w:hAnsiTheme="minorHAnsi"/>
        </w:rPr>
        <w:t xml:space="preserve">Un nombre entier, écrit dans le système décimal, est dit « malchanceux » si les chiffres utilisés pour l’écrire ne peuvent être que 1 ou 3 et si la somme de ses chiffres est 13. Combien y a-t-il de nombres </w:t>
      </w:r>
      <w:r w:rsidRPr="008F5223">
        <w:rPr>
          <w:rFonts w:asciiTheme="minorHAnsi" w:hAnsiTheme="minorHAnsi"/>
          <w:i/>
        </w:rPr>
        <w:t>malchanceux ?</w:t>
      </w:r>
    </w:p>
    <w:p w:rsidR="00483AAA" w:rsidRPr="008F5223" w:rsidRDefault="00483AAA" w:rsidP="008F5223">
      <w:pPr>
        <w:spacing w:after="0" w:line="240" w:lineRule="auto"/>
        <w:rPr>
          <w:rFonts w:asciiTheme="minorHAnsi" w:hAnsiTheme="minorHAnsi"/>
          <w:color w:val="C00000"/>
        </w:rPr>
      </w:pPr>
      <w:r w:rsidRPr="008F5223">
        <w:rPr>
          <w:rFonts w:asciiTheme="minorHAnsi" w:hAnsiTheme="minorHAnsi"/>
          <w:color w:val="C00000"/>
        </w:rPr>
        <w:t>Raisonnons selon le nombre de chiffres utilisés :</w:t>
      </w:r>
    </w:p>
    <w:tbl>
      <w:tblPr>
        <w:tblStyle w:val="Grilledutableau"/>
        <w:tblW w:w="0" w:type="auto"/>
        <w:tblLook w:val="04A0" w:firstRow="1" w:lastRow="0" w:firstColumn="1" w:lastColumn="0" w:noHBand="0" w:noVBand="1"/>
      </w:tblPr>
      <w:tblGrid>
        <w:gridCol w:w="2041"/>
        <w:gridCol w:w="2041"/>
        <w:gridCol w:w="2041"/>
        <w:gridCol w:w="2041"/>
        <w:gridCol w:w="2041"/>
      </w:tblGrid>
      <w:tr w:rsidR="00483AAA" w:rsidRPr="008F5223" w:rsidTr="008F5223">
        <w:trPr>
          <w:trHeight w:val="283"/>
        </w:trPr>
        <w:tc>
          <w:tcPr>
            <w:tcW w:w="2041"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13 chiffres</w:t>
            </w:r>
          </w:p>
        </w:tc>
        <w:tc>
          <w:tcPr>
            <w:tcW w:w="2041"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11 chiffres</w:t>
            </w:r>
          </w:p>
        </w:tc>
        <w:tc>
          <w:tcPr>
            <w:tcW w:w="2041"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9 chiffres</w:t>
            </w:r>
          </w:p>
        </w:tc>
        <w:tc>
          <w:tcPr>
            <w:tcW w:w="2041"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7 chiffres</w:t>
            </w:r>
          </w:p>
        </w:tc>
        <w:tc>
          <w:tcPr>
            <w:tcW w:w="2041"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5 chiffres</w:t>
            </w:r>
          </w:p>
        </w:tc>
      </w:tr>
      <w:tr w:rsidR="00483AAA" w:rsidRPr="008F5223" w:rsidTr="008F5223">
        <w:trPr>
          <w:trHeight w:val="283"/>
        </w:trPr>
        <w:tc>
          <w:tcPr>
            <w:tcW w:w="2041"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Treize « 1 »</w:t>
            </w:r>
          </w:p>
          <w:p w:rsidR="00483AAA" w:rsidRPr="008F5223" w:rsidRDefault="00483AAA" w:rsidP="008F5223">
            <w:pPr>
              <w:jc w:val="center"/>
              <w:rPr>
                <w:rFonts w:asciiTheme="minorHAnsi" w:hAnsiTheme="minorHAnsi"/>
                <w:i/>
                <w:color w:val="C00000"/>
              </w:rPr>
            </w:pPr>
          </w:p>
        </w:tc>
        <w:tc>
          <w:tcPr>
            <w:tcW w:w="2041"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Dix « 1 » et un « 3 »</w:t>
            </w:r>
          </w:p>
        </w:tc>
        <w:tc>
          <w:tcPr>
            <w:tcW w:w="2041"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Sept « 1 » et deux « 3 »</w:t>
            </w:r>
          </w:p>
        </w:tc>
        <w:tc>
          <w:tcPr>
            <w:tcW w:w="2041"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Quatre « 1 » et trois « 3 »</w:t>
            </w:r>
          </w:p>
        </w:tc>
        <w:tc>
          <w:tcPr>
            <w:tcW w:w="2041"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Un « 1 » et quatre « 3 »</w:t>
            </w:r>
          </w:p>
        </w:tc>
      </w:tr>
      <w:tr w:rsidR="00483AAA" w:rsidRPr="008F5223" w:rsidTr="008F5223">
        <w:trPr>
          <w:trHeight w:val="283"/>
        </w:trPr>
        <w:tc>
          <w:tcPr>
            <w:tcW w:w="2041" w:type="dxa"/>
            <w:vAlign w:val="center"/>
          </w:tcPr>
          <w:p w:rsidR="00483AAA" w:rsidRPr="008F5223" w:rsidRDefault="00483AAA" w:rsidP="008F5223">
            <w:pPr>
              <w:jc w:val="center"/>
              <w:rPr>
                <w:rFonts w:asciiTheme="minorHAnsi" w:hAnsiTheme="minorHAnsi"/>
                <w:i/>
                <w:color w:val="C00000"/>
              </w:rPr>
            </w:pPr>
            <w:r w:rsidRPr="008F5223">
              <w:rPr>
                <w:rFonts w:asciiTheme="minorHAnsi" w:hAnsiTheme="minorHAnsi"/>
                <w:i/>
                <w:color w:val="C00000"/>
              </w:rPr>
              <w:t>Une seule possibilité</w:t>
            </w:r>
          </w:p>
        </w:tc>
        <w:tc>
          <w:tcPr>
            <w:tcW w:w="2041" w:type="dxa"/>
            <w:vAlign w:val="center"/>
          </w:tcPr>
          <w:p w:rsidR="00483AAA" w:rsidRPr="008F5223" w:rsidRDefault="00483AAA" w:rsidP="008F5223">
            <w:pPr>
              <w:jc w:val="center"/>
              <w:rPr>
                <w:rFonts w:asciiTheme="minorHAnsi" w:hAnsiTheme="minorHAnsi"/>
                <w:i/>
                <w:color w:val="C00000"/>
              </w:rPr>
            </w:pPr>
            <w:r w:rsidRPr="008F5223">
              <w:rPr>
                <w:rFonts w:asciiTheme="minorHAnsi" w:hAnsiTheme="minorHAnsi"/>
                <w:i/>
                <w:color w:val="C00000"/>
              </w:rPr>
              <w:t>11 possibilités</w:t>
            </w:r>
          </w:p>
        </w:tc>
        <w:tc>
          <w:tcPr>
            <w:tcW w:w="2041" w:type="dxa"/>
            <w:vAlign w:val="center"/>
          </w:tcPr>
          <w:p w:rsidR="00483AAA" w:rsidRPr="008F5223" w:rsidRDefault="00483AAA" w:rsidP="008F5223">
            <w:pPr>
              <w:jc w:val="center"/>
              <w:rPr>
                <w:rFonts w:asciiTheme="minorHAnsi" w:hAnsiTheme="minorHAnsi"/>
                <w:i/>
                <w:color w:val="C00000"/>
              </w:rPr>
            </w:pPr>
            <w:r w:rsidRPr="008F5223">
              <w:rPr>
                <w:rFonts w:asciiTheme="minorHAnsi" w:hAnsiTheme="minorHAnsi"/>
                <w:i/>
                <w:color w:val="C00000"/>
              </w:rPr>
              <w:t>9 possibilités pour un des « 3 », 8 pour le second mais les rôles sont interchangeables</w:t>
            </w:r>
          </w:p>
        </w:tc>
        <w:tc>
          <w:tcPr>
            <w:tcW w:w="2041" w:type="dxa"/>
            <w:vAlign w:val="center"/>
          </w:tcPr>
          <w:p w:rsidR="00483AAA" w:rsidRPr="008F5223" w:rsidRDefault="00483AAA" w:rsidP="008F5223">
            <w:pPr>
              <w:jc w:val="center"/>
              <w:rPr>
                <w:rFonts w:asciiTheme="minorHAnsi" w:hAnsiTheme="minorHAnsi"/>
                <w:i/>
                <w:color w:val="C00000"/>
              </w:rPr>
            </w:pPr>
            <w:r w:rsidRPr="008F5223">
              <w:rPr>
                <w:rFonts w:asciiTheme="minorHAnsi" w:hAnsiTheme="minorHAnsi"/>
                <w:i/>
                <w:color w:val="C00000"/>
              </w:rPr>
              <w:t>7 possibilités pour le premier « 3 », 6 pour le deuxième, cela fait 21 et il reste 5 places pour le troisième, cela fait 105 mais il y a aussi interchangeabilité</w:t>
            </w:r>
          </w:p>
        </w:tc>
        <w:tc>
          <w:tcPr>
            <w:tcW w:w="2041" w:type="dxa"/>
            <w:vAlign w:val="center"/>
          </w:tcPr>
          <w:p w:rsidR="00483AAA" w:rsidRPr="008F5223" w:rsidRDefault="00483AAA" w:rsidP="008F5223">
            <w:pPr>
              <w:jc w:val="center"/>
              <w:rPr>
                <w:rFonts w:asciiTheme="minorHAnsi" w:hAnsiTheme="minorHAnsi"/>
                <w:i/>
                <w:color w:val="C00000"/>
              </w:rPr>
            </w:pPr>
            <w:r w:rsidRPr="008F5223">
              <w:rPr>
                <w:rFonts w:asciiTheme="minorHAnsi" w:hAnsiTheme="minorHAnsi"/>
                <w:i/>
                <w:color w:val="C00000"/>
              </w:rPr>
              <w:t>5 possibilités</w:t>
            </w:r>
          </w:p>
        </w:tc>
      </w:tr>
      <w:tr w:rsidR="00483AAA" w:rsidRPr="008F5223" w:rsidTr="008F5223">
        <w:trPr>
          <w:trHeight w:val="283"/>
        </w:trPr>
        <w:tc>
          <w:tcPr>
            <w:tcW w:w="2041" w:type="dxa"/>
            <w:vAlign w:val="center"/>
          </w:tcPr>
          <w:p w:rsidR="00483AAA" w:rsidRPr="008F5223" w:rsidRDefault="00483AAA" w:rsidP="008F5223">
            <w:pPr>
              <w:jc w:val="center"/>
              <w:rPr>
                <w:rFonts w:asciiTheme="minorHAnsi" w:hAnsiTheme="minorHAnsi"/>
                <w:color w:val="C00000"/>
              </w:rPr>
            </w:pPr>
          </w:p>
        </w:tc>
        <w:tc>
          <w:tcPr>
            <w:tcW w:w="2041" w:type="dxa"/>
            <w:vAlign w:val="center"/>
          </w:tcPr>
          <w:p w:rsidR="00483AAA" w:rsidRPr="008F5223" w:rsidRDefault="00483AAA" w:rsidP="008F5223">
            <w:pPr>
              <w:jc w:val="center"/>
              <w:rPr>
                <w:rFonts w:asciiTheme="minorHAnsi" w:hAnsiTheme="minorHAnsi"/>
                <w:color w:val="C00000"/>
              </w:rPr>
            </w:pPr>
          </w:p>
        </w:tc>
        <w:tc>
          <w:tcPr>
            <w:tcW w:w="2041" w:type="dxa"/>
            <w:vAlign w:val="center"/>
          </w:tcPr>
          <w:p w:rsidR="00483AAA" w:rsidRPr="008F5223" w:rsidRDefault="00483AAA" w:rsidP="008F5223">
            <w:pPr>
              <w:jc w:val="center"/>
              <w:rPr>
                <w:rFonts w:asciiTheme="minorHAnsi" w:hAnsiTheme="minorHAnsi"/>
                <w:i/>
                <w:color w:val="C00000"/>
              </w:rPr>
            </w:pPr>
            <w:r w:rsidRPr="008F5223">
              <w:rPr>
                <w:rFonts w:asciiTheme="minorHAnsi" w:hAnsiTheme="minorHAnsi"/>
                <w:i/>
                <w:color w:val="C00000"/>
              </w:rPr>
              <w:t>36 possibilités</w:t>
            </w:r>
          </w:p>
        </w:tc>
        <w:tc>
          <w:tcPr>
            <w:tcW w:w="2041" w:type="dxa"/>
            <w:vAlign w:val="center"/>
          </w:tcPr>
          <w:p w:rsidR="00483AAA" w:rsidRPr="008F5223" w:rsidRDefault="00483AAA" w:rsidP="008F5223">
            <w:pPr>
              <w:jc w:val="center"/>
              <w:rPr>
                <w:rFonts w:asciiTheme="minorHAnsi" w:hAnsiTheme="minorHAnsi"/>
                <w:i/>
                <w:color w:val="C00000"/>
              </w:rPr>
            </w:pPr>
            <w:r w:rsidRPr="008F5223">
              <w:rPr>
                <w:rFonts w:asciiTheme="minorHAnsi" w:hAnsiTheme="minorHAnsi"/>
                <w:i/>
                <w:color w:val="C00000"/>
              </w:rPr>
              <w:t>35 possibilités</w:t>
            </w:r>
          </w:p>
        </w:tc>
        <w:tc>
          <w:tcPr>
            <w:tcW w:w="2041" w:type="dxa"/>
            <w:vAlign w:val="center"/>
          </w:tcPr>
          <w:p w:rsidR="00483AAA" w:rsidRPr="008F5223" w:rsidRDefault="00483AAA" w:rsidP="008F5223">
            <w:pPr>
              <w:jc w:val="center"/>
              <w:rPr>
                <w:rFonts w:asciiTheme="minorHAnsi" w:hAnsiTheme="minorHAnsi"/>
                <w:color w:val="C00000"/>
              </w:rPr>
            </w:pPr>
          </w:p>
        </w:tc>
      </w:tr>
      <w:tr w:rsidR="00483AAA" w:rsidRPr="008F5223" w:rsidTr="008F5223">
        <w:trPr>
          <w:trHeight w:val="283"/>
        </w:trPr>
        <w:tc>
          <w:tcPr>
            <w:tcW w:w="2041"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1</w:t>
            </w:r>
          </w:p>
        </w:tc>
        <w:tc>
          <w:tcPr>
            <w:tcW w:w="2041"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11</w:t>
            </w:r>
          </w:p>
        </w:tc>
        <w:tc>
          <w:tcPr>
            <w:tcW w:w="2041"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36</w:t>
            </w:r>
          </w:p>
        </w:tc>
        <w:tc>
          <w:tcPr>
            <w:tcW w:w="2041"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35</w:t>
            </w:r>
          </w:p>
        </w:tc>
        <w:tc>
          <w:tcPr>
            <w:tcW w:w="2041" w:type="dxa"/>
            <w:vAlign w:val="center"/>
          </w:tcPr>
          <w:p w:rsidR="00483AAA" w:rsidRPr="008F5223" w:rsidRDefault="00483AAA" w:rsidP="008F5223">
            <w:pPr>
              <w:jc w:val="center"/>
              <w:rPr>
                <w:rFonts w:asciiTheme="minorHAnsi" w:hAnsiTheme="minorHAnsi"/>
                <w:color w:val="C00000"/>
              </w:rPr>
            </w:pPr>
            <w:r w:rsidRPr="008F5223">
              <w:rPr>
                <w:rFonts w:asciiTheme="minorHAnsi" w:hAnsiTheme="minorHAnsi"/>
                <w:color w:val="C00000"/>
              </w:rPr>
              <w:t>5</w:t>
            </w:r>
          </w:p>
        </w:tc>
      </w:tr>
    </w:tbl>
    <w:p w:rsidR="00483AAA" w:rsidRPr="008F5223" w:rsidRDefault="00483AAA" w:rsidP="008F5223">
      <w:pPr>
        <w:spacing w:after="0" w:line="240" w:lineRule="auto"/>
        <w:rPr>
          <w:rFonts w:asciiTheme="minorHAnsi" w:hAnsiTheme="minorHAnsi"/>
        </w:rPr>
      </w:pPr>
      <w:r w:rsidRPr="008F5223">
        <w:rPr>
          <w:rFonts w:asciiTheme="minorHAnsi" w:hAnsiTheme="minorHAnsi"/>
        </w:rPr>
        <w:t xml:space="preserve"> </w:t>
      </w:r>
    </w:p>
    <w:p w:rsidR="00483AAA" w:rsidRPr="008F5223" w:rsidRDefault="00483AAA">
      <w:pPr>
        <w:rPr>
          <w:rFonts w:asciiTheme="minorHAnsi" w:hAnsiTheme="minorHAnsi"/>
          <w:color w:val="C00000"/>
        </w:rPr>
      </w:pPr>
      <w:r w:rsidRPr="008F5223">
        <w:rPr>
          <w:rFonts w:asciiTheme="minorHAnsi" w:hAnsiTheme="minorHAnsi"/>
          <w:color w:val="C00000"/>
        </w:rPr>
        <w:t>Au total, 88 nombres malchanceux.</w:t>
      </w:r>
    </w:p>
    <w:p w:rsidR="00483AAA" w:rsidRPr="008F5223" w:rsidRDefault="00483AAA" w:rsidP="008F5223">
      <w:pPr>
        <w:spacing w:after="0" w:line="240" w:lineRule="auto"/>
        <w:rPr>
          <w:rFonts w:asciiTheme="minorHAnsi" w:hAnsiTheme="minorHAnsi"/>
          <w:i/>
        </w:rPr>
      </w:pPr>
      <w:r w:rsidRPr="008F5223">
        <w:rPr>
          <w:rFonts w:asciiTheme="minorHAnsi" w:hAnsiTheme="minorHAnsi"/>
          <w:b/>
        </w:rPr>
        <w:t>8. La Nature est bonne, par définition…</w:t>
      </w:r>
      <w:r w:rsidRPr="008F5223">
        <w:rPr>
          <w:rFonts w:asciiTheme="minorHAnsi" w:hAnsiTheme="minorHAnsi"/>
          <w:i/>
        </w:rPr>
        <w:t xml:space="preserve"> </w:t>
      </w:r>
    </w:p>
    <w:p w:rsidR="00483AAA" w:rsidRPr="008F5223" w:rsidRDefault="00483AAA" w:rsidP="008F5223">
      <w:pPr>
        <w:spacing w:after="0" w:line="240" w:lineRule="auto"/>
        <w:rPr>
          <w:rFonts w:asciiTheme="minorHAnsi" w:hAnsiTheme="minorHAnsi"/>
          <w:i/>
        </w:rPr>
      </w:pPr>
      <w:r w:rsidRPr="008F5223">
        <w:rPr>
          <w:rFonts w:asciiTheme="minorHAnsi" w:hAnsiTheme="minorHAnsi"/>
          <w:i/>
        </w:rPr>
        <w:t>Le mathématicien italien Vito Volterra (1860-1940) et le mathématicien des États-Unis Alfred James Lotka ont formulé, indépendamment, et 1925 et 1926, les équations de prédation qui constituent ce qu’on appelle le « modèle proie-prédateur ».</w:t>
      </w:r>
    </w:p>
    <w:p w:rsidR="00483AAA" w:rsidRPr="008F5223" w:rsidRDefault="00483AAA" w:rsidP="008F5223">
      <w:pPr>
        <w:spacing w:after="0" w:line="240" w:lineRule="auto"/>
        <w:rPr>
          <w:rFonts w:asciiTheme="minorHAnsi" w:hAnsiTheme="minorHAnsi"/>
        </w:rPr>
      </w:pPr>
      <w:r w:rsidRPr="008F5223">
        <w:rPr>
          <w:rFonts w:asciiTheme="minorHAnsi" w:hAnsiTheme="minorHAnsi"/>
        </w:rPr>
        <w:t>Sur une île particulièrement isolée cohabitent deux espèces animales : des lapins, dont le nombre double à chaque printemps, et des renards, dont le nombre double à chaque automne, et qui mangent chacun un lapin entre le printemps et l’automne. Quand un renard n’a pu manger un lapin, il meurt.</w:t>
      </w:r>
    </w:p>
    <w:p w:rsidR="00483AAA" w:rsidRPr="008F5223" w:rsidRDefault="00483AAA" w:rsidP="008F5223">
      <w:pPr>
        <w:spacing w:after="0" w:line="240" w:lineRule="auto"/>
        <w:rPr>
          <w:rFonts w:asciiTheme="minorHAnsi" w:hAnsiTheme="minorHAnsi"/>
        </w:rPr>
      </w:pPr>
      <w:r w:rsidRPr="008F5223">
        <w:rPr>
          <w:rFonts w:asciiTheme="minorHAnsi" w:hAnsiTheme="minorHAnsi"/>
        </w:rPr>
        <w:t>C’est l’hiver. Il y a sur l’île 24 lapins et deux renards.</w:t>
      </w:r>
    </w:p>
    <w:p w:rsidR="00483AAA" w:rsidRPr="008F5223" w:rsidRDefault="00483AAA" w:rsidP="008F5223">
      <w:pPr>
        <w:spacing w:after="0" w:line="240" w:lineRule="auto"/>
        <w:rPr>
          <w:rFonts w:asciiTheme="minorHAnsi" w:hAnsiTheme="minorHAnsi"/>
        </w:rPr>
      </w:pPr>
      <w:r w:rsidRPr="008F5223">
        <w:rPr>
          <w:rFonts w:asciiTheme="minorHAnsi" w:hAnsiTheme="minorHAnsi"/>
        </w:rPr>
        <w:t>1. Combien y aura-t-il de lapins et de renards sur l’île dans exactement deux ans ?</w:t>
      </w:r>
    </w:p>
    <w:p w:rsidR="00483AAA" w:rsidRPr="008F5223" w:rsidRDefault="00483AAA" w:rsidP="008F5223">
      <w:pPr>
        <w:spacing w:after="0" w:line="240" w:lineRule="auto"/>
        <w:rPr>
          <w:rFonts w:asciiTheme="minorHAnsi" w:hAnsiTheme="minorHAnsi"/>
        </w:rPr>
      </w:pPr>
      <w:r w:rsidRPr="008F5223">
        <w:rPr>
          <w:rFonts w:asciiTheme="minorHAnsi" w:hAnsiTheme="minorHAnsi"/>
        </w:rPr>
        <w:t>2. Dans dix ans ?</w:t>
      </w:r>
    </w:p>
    <w:p w:rsidR="00483AAA" w:rsidRPr="008F5223" w:rsidRDefault="00483AAA" w:rsidP="008F5223">
      <w:pPr>
        <w:spacing w:after="0" w:line="240" w:lineRule="auto"/>
        <w:rPr>
          <w:rFonts w:asciiTheme="minorHAnsi" w:hAnsiTheme="minorHAnsi"/>
        </w:rPr>
      </w:pPr>
      <w:r w:rsidRPr="008F5223">
        <w:rPr>
          <w:rFonts w:asciiTheme="minorHAnsi" w:hAnsiTheme="minorHAnsi"/>
        </w:rPr>
        <w:t>3. Allons-nous vers l’extinction des deux espèces sur l’île ?</w:t>
      </w:r>
    </w:p>
    <w:p w:rsidR="00483AAA" w:rsidRPr="008F5223" w:rsidRDefault="00483AAA" w:rsidP="008F5223">
      <w:pPr>
        <w:spacing w:after="0" w:line="240" w:lineRule="auto"/>
        <w:rPr>
          <w:rFonts w:asciiTheme="minorHAnsi" w:hAnsiTheme="minorHAnsi"/>
        </w:rPr>
      </w:pPr>
    </w:p>
    <w:p w:rsidR="00483AAA" w:rsidRPr="008F5223" w:rsidRDefault="00483AAA" w:rsidP="008F5223">
      <w:pPr>
        <w:spacing w:after="0" w:line="240" w:lineRule="auto"/>
        <w:rPr>
          <w:rFonts w:asciiTheme="minorHAnsi" w:eastAsiaTheme="minorEastAsia" w:hAnsiTheme="minorHAnsi"/>
          <w:color w:val="C00000"/>
        </w:rPr>
      </w:pPr>
      <w:r w:rsidRPr="008F5223">
        <w:rPr>
          <w:rFonts w:asciiTheme="minorHAnsi" w:hAnsiTheme="minorHAnsi"/>
          <w:color w:val="C00000"/>
        </w:rPr>
        <w:t xml:space="preserve">1. En un an, le nombre de renards double tant qu’il reste supérieur à celui des lapins. Dans un an, il y aura 4 renards. Deux de ces renards auront mangé chacun un lapin, dont l’effectif passera donc à </w:t>
      </w:r>
      <m:oMath>
        <m:r>
          <w:rPr>
            <w:rFonts w:ascii="Cambria Math" w:hAnsi="Cambria Math"/>
            <w:color w:val="C00000"/>
          </w:rPr>
          <m:t>48-2=46</m:t>
        </m:r>
      </m:oMath>
      <w:r w:rsidRPr="008F5223">
        <w:rPr>
          <w:rFonts w:asciiTheme="minorHAnsi" w:eastAsiaTheme="minorEastAsia" w:hAnsiTheme="minorHAnsi"/>
          <w:color w:val="C00000"/>
        </w:rPr>
        <w:t xml:space="preserve">. L’année suivante, chacun des quatre renards mange un lapin. L’effectif des lapins passe à </w:t>
      </w:r>
      <m:oMath>
        <m:r>
          <w:rPr>
            <w:rFonts w:ascii="Cambria Math" w:eastAsiaTheme="minorEastAsia" w:hAnsi="Cambria Math"/>
            <w:color w:val="C00000"/>
          </w:rPr>
          <m:t>92-4=88</m:t>
        </m:r>
      </m:oMath>
      <w:r w:rsidRPr="008F5223">
        <w:rPr>
          <w:rFonts w:asciiTheme="minorHAnsi" w:eastAsiaTheme="minorEastAsia" w:hAnsiTheme="minorHAnsi"/>
          <w:color w:val="C00000"/>
        </w:rPr>
        <w:t xml:space="preserve"> et celui des renards à 8.</w:t>
      </w:r>
    </w:p>
    <w:p w:rsidR="00483AAA" w:rsidRPr="008F5223" w:rsidRDefault="00483AAA" w:rsidP="008F5223">
      <w:pPr>
        <w:spacing w:after="0" w:line="240" w:lineRule="auto"/>
        <w:rPr>
          <w:rFonts w:asciiTheme="minorHAnsi" w:eastAsiaTheme="minorEastAsia" w:hAnsiTheme="minorHAnsi"/>
          <w:color w:val="C00000"/>
        </w:rPr>
      </w:pPr>
      <w:r w:rsidRPr="008F5223">
        <w:rPr>
          <w:rFonts w:asciiTheme="minorHAnsi" w:eastAsiaTheme="minorEastAsia" w:hAnsiTheme="minorHAnsi"/>
          <w:i/>
          <w:color w:val="C00000"/>
        </w:rPr>
        <w:t xml:space="preserve">Induction : </w:t>
      </w:r>
      <w:r w:rsidRPr="008F5223">
        <w:rPr>
          <w:rFonts w:asciiTheme="minorHAnsi" w:eastAsiaTheme="minorEastAsia" w:hAnsiTheme="minorHAnsi"/>
          <w:color w:val="C00000"/>
        </w:rPr>
        <w:t xml:space="preserve">Si on appelle </w:t>
      </w:r>
      <m:oMath>
        <m:sSub>
          <m:sSubPr>
            <m:ctrlPr>
              <w:rPr>
                <w:rFonts w:ascii="Cambria Math" w:eastAsiaTheme="minorEastAsia" w:hAnsi="Cambria Math"/>
                <w:i/>
                <w:color w:val="C00000"/>
              </w:rPr>
            </m:ctrlPr>
          </m:sSubPr>
          <m:e>
            <m:r>
              <w:rPr>
                <w:rFonts w:ascii="Cambria Math" w:eastAsiaTheme="minorEastAsia" w:hAnsi="Cambria Math"/>
                <w:color w:val="C00000"/>
              </w:rPr>
              <m:t>a</m:t>
            </m:r>
          </m:e>
          <m:sub>
            <m:r>
              <w:rPr>
                <w:rFonts w:ascii="Cambria Math" w:eastAsiaTheme="minorEastAsia" w:hAnsi="Cambria Math"/>
                <w:color w:val="C00000"/>
              </w:rPr>
              <m:t>n</m:t>
            </m:r>
          </m:sub>
        </m:sSub>
      </m:oMath>
      <w:r w:rsidRPr="008F5223">
        <w:rPr>
          <w:rFonts w:asciiTheme="minorHAnsi" w:eastAsiaTheme="minorEastAsia" w:hAnsiTheme="minorHAnsi"/>
          <w:color w:val="C00000"/>
        </w:rPr>
        <w:t xml:space="preserve"> le nombre de lapins l’année </w:t>
      </w:r>
      <m:oMath>
        <m:r>
          <w:rPr>
            <w:rFonts w:ascii="Cambria Math" w:eastAsiaTheme="minorEastAsia" w:hAnsi="Cambria Math"/>
            <w:color w:val="C00000"/>
          </w:rPr>
          <m:t>n</m:t>
        </m:r>
      </m:oMath>
      <w:r w:rsidRPr="008F5223">
        <w:rPr>
          <w:rFonts w:asciiTheme="minorHAnsi" w:eastAsiaTheme="minorEastAsia" w:hAnsiTheme="minorHAnsi"/>
          <w:color w:val="C00000"/>
        </w:rPr>
        <w:t xml:space="preserve"> et </w:t>
      </w:r>
      <m:oMath>
        <m:sSub>
          <m:sSubPr>
            <m:ctrlPr>
              <w:rPr>
                <w:rFonts w:ascii="Cambria Math" w:eastAsiaTheme="minorEastAsia" w:hAnsi="Cambria Math"/>
                <w:i/>
                <w:color w:val="C00000"/>
              </w:rPr>
            </m:ctrlPr>
          </m:sSubPr>
          <m:e>
            <m:r>
              <w:rPr>
                <w:rFonts w:ascii="Cambria Math" w:eastAsiaTheme="minorEastAsia" w:hAnsi="Cambria Math"/>
                <w:color w:val="C00000"/>
              </w:rPr>
              <m:t>b</m:t>
            </m:r>
          </m:e>
          <m:sub>
            <m:r>
              <w:rPr>
                <w:rFonts w:ascii="Cambria Math" w:eastAsiaTheme="minorEastAsia" w:hAnsi="Cambria Math"/>
                <w:color w:val="C00000"/>
              </w:rPr>
              <m:t>n</m:t>
            </m:r>
          </m:sub>
        </m:sSub>
      </m:oMath>
      <w:r w:rsidRPr="008F5223">
        <w:rPr>
          <w:rFonts w:asciiTheme="minorHAnsi" w:eastAsiaTheme="minorEastAsia" w:hAnsiTheme="minorHAnsi"/>
          <w:color w:val="C00000"/>
        </w:rPr>
        <w:t xml:space="preserve"> le nombre de renards, tant qu’il reste assez de lapins pour nourrir les renards, on peut écrire </w:t>
      </w:r>
      <m:oMath>
        <m:sSub>
          <m:sSubPr>
            <m:ctrlPr>
              <w:rPr>
                <w:rFonts w:ascii="Cambria Math" w:eastAsiaTheme="minorEastAsia" w:hAnsi="Cambria Math"/>
                <w:i/>
                <w:color w:val="C00000"/>
              </w:rPr>
            </m:ctrlPr>
          </m:sSubPr>
          <m:e>
            <m:r>
              <w:rPr>
                <w:rFonts w:ascii="Cambria Math" w:eastAsiaTheme="minorEastAsia" w:hAnsi="Cambria Math"/>
                <w:color w:val="C00000"/>
              </w:rPr>
              <m:t>a</m:t>
            </m:r>
          </m:e>
          <m:sub>
            <m:r>
              <w:rPr>
                <w:rFonts w:ascii="Cambria Math" w:eastAsiaTheme="minorEastAsia" w:hAnsi="Cambria Math"/>
                <w:color w:val="C00000"/>
              </w:rPr>
              <m:t>n+1</m:t>
            </m:r>
          </m:sub>
        </m:sSub>
        <m:r>
          <w:rPr>
            <w:rFonts w:ascii="Cambria Math" w:eastAsiaTheme="minorEastAsia" w:hAnsi="Cambria Math"/>
            <w:color w:val="C00000"/>
          </w:rPr>
          <m:t>=2</m:t>
        </m:r>
        <m:sSub>
          <m:sSubPr>
            <m:ctrlPr>
              <w:rPr>
                <w:rFonts w:ascii="Cambria Math" w:eastAsiaTheme="minorEastAsia" w:hAnsi="Cambria Math"/>
                <w:i/>
                <w:color w:val="C00000"/>
              </w:rPr>
            </m:ctrlPr>
          </m:sSubPr>
          <m:e>
            <m:r>
              <w:rPr>
                <w:rFonts w:ascii="Cambria Math" w:eastAsiaTheme="minorEastAsia" w:hAnsi="Cambria Math"/>
                <w:color w:val="C00000"/>
              </w:rPr>
              <m:t>a</m:t>
            </m:r>
          </m:e>
          <m:sub>
            <m:r>
              <w:rPr>
                <w:rFonts w:ascii="Cambria Math" w:eastAsiaTheme="minorEastAsia" w:hAnsi="Cambria Math"/>
                <w:color w:val="C00000"/>
              </w:rPr>
              <m:t>n</m:t>
            </m:r>
          </m:sub>
        </m:sSub>
        <m:r>
          <w:rPr>
            <w:rFonts w:ascii="Cambria Math" w:eastAsiaTheme="minorEastAsia" w:hAnsi="Cambria Math"/>
            <w:color w:val="C00000"/>
          </w:rPr>
          <m:t>-</m:t>
        </m:r>
        <m:sSub>
          <m:sSubPr>
            <m:ctrlPr>
              <w:rPr>
                <w:rFonts w:ascii="Cambria Math" w:eastAsiaTheme="minorEastAsia" w:hAnsi="Cambria Math"/>
                <w:i/>
                <w:color w:val="C00000"/>
              </w:rPr>
            </m:ctrlPr>
          </m:sSubPr>
          <m:e>
            <m:r>
              <w:rPr>
                <w:rFonts w:ascii="Cambria Math" w:eastAsiaTheme="minorEastAsia" w:hAnsi="Cambria Math"/>
                <w:color w:val="C00000"/>
              </w:rPr>
              <m:t>b</m:t>
            </m:r>
          </m:e>
          <m:sub>
            <m:r>
              <w:rPr>
                <w:rFonts w:ascii="Cambria Math" w:eastAsiaTheme="minorEastAsia" w:hAnsi="Cambria Math"/>
                <w:color w:val="C00000"/>
              </w:rPr>
              <m:t>n</m:t>
            </m:r>
          </m:sub>
        </m:sSub>
      </m:oMath>
      <w:r w:rsidRPr="008F5223">
        <w:rPr>
          <w:rFonts w:asciiTheme="minorHAnsi" w:eastAsiaTheme="minorEastAsia" w:hAnsiTheme="minorHAnsi"/>
          <w:color w:val="C00000"/>
        </w:rPr>
        <w:t xml:space="preserve"> et </w:t>
      </w:r>
      <m:oMath>
        <m:sSub>
          <m:sSubPr>
            <m:ctrlPr>
              <w:rPr>
                <w:rFonts w:ascii="Cambria Math" w:eastAsiaTheme="minorEastAsia" w:hAnsi="Cambria Math"/>
                <w:i/>
                <w:color w:val="C00000"/>
              </w:rPr>
            </m:ctrlPr>
          </m:sSubPr>
          <m:e>
            <m:r>
              <w:rPr>
                <w:rFonts w:ascii="Cambria Math" w:eastAsiaTheme="minorEastAsia" w:hAnsi="Cambria Math"/>
                <w:color w:val="C00000"/>
              </w:rPr>
              <m:t>b</m:t>
            </m:r>
          </m:e>
          <m:sub>
            <m:r>
              <w:rPr>
                <w:rFonts w:ascii="Cambria Math" w:eastAsiaTheme="minorEastAsia" w:hAnsi="Cambria Math"/>
                <w:color w:val="C00000"/>
              </w:rPr>
              <m:t>n+1</m:t>
            </m:r>
          </m:sub>
        </m:sSub>
        <m:r>
          <w:rPr>
            <w:rFonts w:ascii="Cambria Math" w:eastAsiaTheme="minorEastAsia" w:hAnsi="Cambria Math"/>
            <w:color w:val="C00000"/>
          </w:rPr>
          <m:t>=2</m:t>
        </m:r>
        <m:sSub>
          <m:sSubPr>
            <m:ctrlPr>
              <w:rPr>
                <w:rFonts w:ascii="Cambria Math" w:eastAsiaTheme="minorEastAsia" w:hAnsi="Cambria Math"/>
                <w:i/>
                <w:color w:val="C00000"/>
              </w:rPr>
            </m:ctrlPr>
          </m:sSubPr>
          <m:e>
            <m:r>
              <w:rPr>
                <w:rFonts w:ascii="Cambria Math" w:eastAsiaTheme="minorEastAsia" w:hAnsi="Cambria Math"/>
                <w:color w:val="C00000"/>
              </w:rPr>
              <m:t>b</m:t>
            </m:r>
          </m:e>
          <m:sub>
            <m:r>
              <w:rPr>
                <w:rFonts w:ascii="Cambria Math" w:eastAsiaTheme="minorEastAsia" w:hAnsi="Cambria Math"/>
                <w:color w:val="C00000"/>
              </w:rPr>
              <m:t>n</m:t>
            </m:r>
          </m:sub>
        </m:sSub>
      </m:oMath>
      <w:r w:rsidRPr="008F5223">
        <w:rPr>
          <w:rFonts w:asciiTheme="minorHAnsi" w:eastAsiaTheme="minorEastAsia" w:hAnsiTheme="minorHAnsi"/>
          <w:color w:val="C00000"/>
        </w:rPr>
        <w:t xml:space="preserve"> . La multiplication exponentielle des renards permet d’écrire (pour </w:t>
      </w:r>
      <m:oMath>
        <m:r>
          <w:rPr>
            <w:rFonts w:ascii="Cambria Math" w:eastAsiaTheme="minorEastAsia" w:hAnsi="Cambria Math"/>
            <w:color w:val="C00000"/>
          </w:rPr>
          <m:t>n</m:t>
        </m:r>
      </m:oMath>
      <w:r w:rsidRPr="008F5223">
        <w:rPr>
          <w:rFonts w:asciiTheme="minorHAnsi" w:eastAsiaTheme="minorEastAsia" w:hAnsiTheme="minorHAnsi"/>
          <w:color w:val="C00000"/>
        </w:rPr>
        <w:t xml:space="preserve"> assez petit) </w:t>
      </w:r>
      <m:oMath>
        <m:sSub>
          <m:sSubPr>
            <m:ctrlPr>
              <w:rPr>
                <w:rFonts w:ascii="Cambria Math" w:eastAsiaTheme="minorEastAsia" w:hAnsi="Cambria Math"/>
                <w:i/>
                <w:color w:val="C00000"/>
              </w:rPr>
            </m:ctrlPr>
          </m:sSubPr>
          <m:e>
            <m:r>
              <w:rPr>
                <w:rFonts w:ascii="Cambria Math" w:eastAsiaTheme="minorEastAsia" w:hAnsi="Cambria Math"/>
                <w:color w:val="C00000"/>
              </w:rPr>
              <m:t>b</m:t>
            </m:r>
          </m:e>
          <m:sub>
            <m:r>
              <w:rPr>
                <w:rFonts w:ascii="Cambria Math" w:eastAsiaTheme="minorEastAsia" w:hAnsi="Cambria Math"/>
                <w:color w:val="C00000"/>
              </w:rPr>
              <m:t>n</m:t>
            </m:r>
          </m:sub>
        </m:sSub>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2</m:t>
            </m:r>
          </m:e>
          <m:sup>
            <m:r>
              <w:rPr>
                <w:rFonts w:ascii="Cambria Math" w:eastAsiaTheme="minorEastAsia" w:hAnsi="Cambria Math"/>
                <w:color w:val="C00000"/>
              </w:rPr>
              <m:t>n+1</m:t>
            </m:r>
          </m:sup>
        </m:sSup>
        <m:r>
          <w:rPr>
            <w:rFonts w:ascii="Cambria Math" w:eastAsiaTheme="minorEastAsia" w:hAnsi="Cambria Math"/>
            <w:color w:val="C00000"/>
          </w:rPr>
          <m:t xml:space="preserve"> </m:t>
        </m:r>
      </m:oMath>
      <w:r w:rsidRPr="008F5223">
        <w:rPr>
          <w:rFonts w:asciiTheme="minorHAnsi" w:eastAsiaTheme="minorEastAsia" w:hAnsiTheme="minorHAnsi"/>
          <w:color w:val="C00000"/>
        </w:rPr>
        <w:t xml:space="preserve">et donc </w:t>
      </w:r>
      <m:oMath>
        <m:sSub>
          <m:sSubPr>
            <m:ctrlPr>
              <w:rPr>
                <w:rFonts w:ascii="Cambria Math" w:eastAsiaTheme="minorEastAsia" w:hAnsi="Cambria Math"/>
                <w:i/>
                <w:color w:val="C00000"/>
              </w:rPr>
            </m:ctrlPr>
          </m:sSubPr>
          <m:e>
            <m:r>
              <w:rPr>
                <w:rFonts w:ascii="Cambria Math" w:eastAsiaTheme="minorEastAsia" w:hAnsi="Cambria Math"/>
                <w:color w:val="C00000"/>
              </w:rPr>
              <m:t>a</m:t>
            </m:r>
          </m:e>
          <m:sub>
            <m:r>
              <w:rPr>
                <w:rFonts w:ascii="Cambria Math" w:eastAsiaTheme="minorEastAsia" w:hAnsi="Cambria Math"/>
                <w:color w:val="C00000"/>
              </w:rPr>
              <m:t>n+1</m:t>
            </m:r>
          </m:sub>
        </m:sSub>
        <m:r>
          <w:rPr>
            <w:rFonts w:ascii="Cambria Math" w:eastAsiaTheme="minorEastAsia" w:hAnsi="Cambria Math"/>
            <w:color w:val="C00000"/>
          </w:rPr>
          <m:t>=2</m:t>
        </m:r>
        <m:sSub>
          <m:sSubPr>
            <m:ctrlPr>
              <w:rPr>
                <w:rFonts w:ascii="Cambria Math" w:eastAsiaTheme="minorEastAsia" w:hAnsi="Cambria Math"/>
                <w:i/>
                <w:color w:val="C00000"/>
              </w:rPr>
            </m:ctrlPr>
          </m:sSubPr>
          <m:e>
            <m:r>
              <w:rPr>
                <w:rFonts w:ascii="Cambria Math" w:eastAsiaTheme="minorEastAsia" w:hAnsi="Cambria Math"/>
                <w:color w:val="C00000"/>
              </w:rPr>
              <m:t>a</m:t>
            </m:r>
          </m:e>
          <m:sub>
            <m:r>
              <w:rPr>
                <w:rFonts w:ascii="Cambria Math" w:eastAsiaTheme="minorEastAsia" w:hAnsi="Cambria Math"/>
                <w:color w:val="C00000"/>
              </w:rPr>
              <m:t>n</m:t>
            </m:r>
          </m:sub>
        </m:sSub>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2</m:t>
            </m:r>
          </m:e>
          <m:sup>
            <m:r>
              <w:rPr>
                <w:rFonts w:ascii="Cambria Math" w:eastAsiaTheme="minorEastAsia" w:hAnsi="Cambria Math"/>
                <w:color w:val="C00000"/>
              </w:rPr>
              <m:t>n+1</m:t>
            </m:r>
          </m:sup>
        </m:sSup>
      </m:oMath>
      <w:r w:rsidRPr="008F5223">
        <w:rPr>
          <w:rFonts w:asciiTheme="minorHAnsi" w:eastAsiaTheme="minorEastAsia" w:hAnsiTheme="minorHAnsi"/>
          <w:color w:val="C00000"/>
        </w:rPr>
        <w:t>.</w:t>
      </w:r>
    </w:p>
    <w:p w:rsidR="00483AAA" w:rsidRPr="008F5223" w:rsidRDefault="00483AAA" w:rsidP="008F5223">
      <w:pPr>
        <w:spacing w:after="0" w:line="240" w:lineRule="auto"/>
        <w:rPr>
          <w:rFonts w:asciiTheme="minorHAnsi" w:eastAsiaTheme="minorEastAsia" w:hAnsiTheme="minorHAnsi"/>
          <w:color w:val="C00000"/>
        </w:rPr>
      </w:pPr>
      <w:r w:rsidRPr="008F5223">
        <w:rPr>
          <w:rFonts w:asciiTheme="minorHAnsi" w:eastAsiaTheme="minorEastAsia" w:hAnsiTheme="minorHAnsi"/>
          <w:color w:val="C00000"/>
        </w:rPr>
        <w:t xml:space="preserve">Appliquons cette égalité aux premiers rangs : </w:t>
      </w:r>
      <m:oMath>
        <m:sSub>
          <m:sSubPr>
            <m:ctrlPr>
              <w:rPr>
                <w:rFonts w:ascii="Cambria Math" w:eastAsiaTheme="minorEastAsia" w:hAnsi="Cambria Math"/>
                <w:i/>
                <w:color w:val="C00000"/>
              </w:rPr>
            </m:ctrlPr>
          </m:sSubPr>
          <m:e>
            <m:r>
              <w:rPr>
                <w:rFonts w:ascii="Cambria Math" w:eastAsiaTheme="minorEastAsia" w:hAnsi="Cambria Math"/>
                <w:color w:val="C00000"/>
              </w:rPr>
              <m:t>a</m:t>
            </m:r>
          </m:e>
          <m:sub>
            <m:r>
              <w:rPr>
                <w:rFonts w:ascii="Cambria Math" w:eastAsiaTheme="minorEastAsia" w:hAnsi="Cambria Math"/>
                <w:color w:val="C00000"/>
              </w:rPr>
              <m:t>1</m:t>
            </m:r>
          </m:sub>
        </m:sSub>
        <m:r>
          <w:rPr>
            <w:rFonts w:ascii="Cambria Math" w:eastAsiaTheme="minorEastAsia" w:hAnsi="Cambria Math"/>
            <w:color w:val="C00000"/>
          </w:rPr>
          <m:t>=2</m:t>
        </m:r>
        <m:sSub>
          <m:sSubPr>
            <m:ctrlPr>
              <w:rPr>
                <w:rFonts w:ascii="Cambria Math" w:eastAsiaTheme="minorEastAsia" w:hAnsi="Cambria Math"/>
                <w:i/>
                <w:color w:val="C00000"/>
              </w:rPr>
            </m:ctrlPr>
          </m:sSubPr>
          <m:e>
            <m:r>
              <w:rPr>
                <w:rFonts w:ascii="Cambria Math" w:eastAsiaTheme="minorEastAsia" w:hAnsi="Cambria Math"/>
                <w:color w:val="C00000"/>
              </w:rPr>
              <m:t>a</m:t>
            </m:r>
          </m:e>
          <m:sub>
            <m:r>
              <w:rPr>
                <w:rFonts w:ascii="Cambria Math" w:eastAsiaTheme="minorEastAsia" w:hAnsi="Cambria Math"/>
                <w:color w:val="C00000"/>
              </w:rPr>
              <m:t>0</m:t>
            </m:r>
          </m:sub>
        </m:sSub>
        <m:r>
          <w:rPr>
            <w:rFonts w:ascii="Cambria Math" w:eastAsiaTheme="minorEastAsia" w:hAnsi="Cambria Math"/>
            <w:color w:val="C00000"/>
          </w:rPr>
          <m:t>-2</m:t>
        </m:r>
      </m:oMath>
      <w:r w:rsidRPr="008F5223">
        <w:rPr>
          <w:rFonts w:asciiTheme="minorHAnsi" w:eastAsiaTheme="minorEastAsia" w:hAnsiTheme="minorHAnsi"/>
          <w:color w:val="C00000"/>
        </w:rPr>
        <w:t xml:space="preserve">, puis </w:t>
      </w:r>
      <m:oMath>
        <m:sSub>
          <m:sSubPr>
            <m:ctrlPr>
              <w:rPr>
                <w:rFonts w:ascii="Cambria Math" w:eastAsiaTheme="minorEastAsia" w:hAnsi="Cambria Math"/>
                <w:i/>
                <w:color w:val="C00000"/>
              </w:rPr>
            </m:ctrlPr>
          </m:sSubPr>
          <m:e>
            <m:r>
              <w:rPr>
                <w:rFonts w:ascii="Cambria Math" w:eastAsiaTheme="minorEastAsia" w:hAnsi="Cambria Math"/>
                <w:color w:val="C00000"/>
              </w:rPr>
              <m:t>a</m:t>
            </m:r>
          </m:e>
          <m:sub>
            <m:r>
              <w:rPr>
                <w:rFonts w:ascii="Cambria Math" w:eastAsiaTheme="minorEastAsia" w:hAnsi="Cambria Math"/>
                <w:color w:val="C00000"/>
              </w:rPr>
              <m:t>2</m:t>
            </m:r>
          </m:sub>
        </m:sSub>
        <m:r>
          <w:rPr>
            <w:rFonts w:ascii="Cambria Math" w:eastAsiaTheme="minorEastAsia" w:hAnsi="Cambria Math"/>
            <w:color w:val="C00000"/>
          </w:rPr>
          <m:t>=2</m:t>
        </m:r>
        <m:sSub>
          <m:sSubPr>
            <m:ctrlPr>
              <w:rPr>
                <w:rFonts w:ascii="Cambria Math" w:eastAsiaTheme="minorEastAsia" w:hAnsi="Cambria Math"/>
                <w:i/>
                <w:color w:val="C00000"/>
              </w:rPr>
            </m:ctrlPr>
          </m:sSubPr>
          <m:e>
            <m:r>
              <w:rPr>
                <w:rFonts w:ascii="Cambria Math" w:eastAsiaTheme="minorEastAsia" w:hAnsi="Cambria Math"/>
                <w:color w:val="C00000"/>
              </w:rPr>
              <m:t>a</m:t>
            </m:r>
          </m:e>
          <m:sub>
            <m:r>
              <w:rPr>
                <w:rFonts w:ascii="Cambria Math" w:eastAsiaTheme="minorEastAsia" w:hAnsi="Cambria Math"/>
                <w:color w:val="C00000"/>
              </w:rPr>
              <m:t>1</m:t>
            </m:r>
          </m:sub>
        </m:sSub>
        <m:r>
          <w:rPr>
            <w:rFonts w:ascii="Cambria Math" w:eastAsiaTheme="minorEastAsia" w:hAnsi="Cambria Math"/>
            <w:color w:val="C00000"/>
          </w:rPr>
          <m:t>-4</m:t>
        </m:r>
      </m:oMath>
      <w:r w:rsidRPr="008F5223">
        <w:rPr>
          <w:rFonts w:asciiTheme="minorHAnsi" w:eastAsiaTheme="minorEastAsia" w:hAnsiTheme="minorHAnsi"/>
          <w:color w:val="C00000"/>
        </w:rPr>
        <w:t>.</w:t>
      </w:r>
    </w:p>
    <w:p w:rsidR="00483AAA" w:rsidRPr="008F5223" w:rsidRDefault="00483AAA" w:rsidP="008F5223">
      <w:pPr>
        <w:spacing w:after="0" w:line="240" w:lineRule="auto"/>
        <w:rPr>
          <w:rFonts w:asciiTheme="minorHAnsi" w:hAnsiTheme="minorHAnsi"/>
          <w:color w:val="C00000"/>
        </w:rPr>
      </w:pPr>
      <w:r w:rsidRPr="008F5223">
        <w:rPr>
          <w:rFonts w:asciiTheme="minorHAnsi" w:eastAsiaTheme="minorEastAsia" w:hAnsiTheme="minorHAnsi"/>
          <w:color w:val="C00000"/>
        </w:rPr>
        <w:t xml:space="preserve">2. Un tableur est utilisé pour répondre aux questions suivantes. Il montre que les populations ont d’abord cru… pour leur malheur.  </w:t>
      </w:r>
    </w:p>
    <w:tbl>
      <w:tblPr>
        <w:tblpPr w:leftFromText="141" w:rightFromText="141" w:vertAnchor="text" w:horzAnchor="margin" w:tblpY="167"/>
        <w:tblOverlap w:val="neve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8"/>
        <w:gridCol w:w="1195"/>
        <w:gridCol w:w="1134"/>
        <w:gridCol w:w="1134"/>
        <w:gridCol w:w="1134"/>
        <w:gridCol w:w="1134"/>
        <w:gridCol w:w="1134"/>
        <w:gridCol w:w="1134"/>
        <w:gridCol w:w="1134"/>
      </w:tblGrid>
      <w:tr w:rsidR="00483AAA" w:rsidRPr="008F5223" w:rsidTr="008F5223">
        <w:trPr>
          <w:trHeight w:val="399"/>
        </w:trPr>
        <w:tc>
          <w:tcPr>
            <w:tcW w:w="718" w:type="dxa"/>
            <w:shd w:val="clear" w:color="auto" w:fill="auto"/>
            <w:noWrap/>
            <w:vAlign w:val="bottom"/>
            <w:hideMark/>
          </w:tcPr>
          <w:p w:rsidR="00483AAA" w:rsidRPr="008F5223" w:rsidRDefault="00483AAA" w:rsidP="008F5223">
            <w:pPr>
              <w:spacing w:after="0" w:line="240" w:lineRule="auto"/>
              <w:rPr>
                <w:rFonts w:asciiTheme="minorHAnsi" w:eastAsia="Times New Roman" w:hAnsiTheme="minorHAnsi"/>
                <w:color w:val="000000"/>
                <w:lang w:eastAsia="fr-FR"/>
              </w:rPr>
            </w:pPr>
            <w:r w:rsidRPr="008F5223">
              <w:rPr>
                <w:rFonts w:asciiTheme="minorHAnsi" w:eastAsia="Times New Roman" w:hAnsiTheme="minorHAnsi"/>
                <w:color w:val="000000"/>
                <w:lang w:eastAsia="fr-FR"/>
              </w:rPr>
              <w:t>Année</w:t>
            </w:r>
          </w:p>
        </w:tc>
        <w:tc>
          <w:tcPr>
            <w:tcW w:w="1195" w:type="dxa"/>
            <w:shd w:val="clear" w:color="auto" w:fill="auto"/>
            <w:noWrap/>
            <w:vAlign w:val="bottom"/>
            <w:hideMark/>
          </w:tcPr>
          <w:p w:rsidR="00483AAA" w:rsidRPr="008F5223" w:rsidRDefault="00483AAA" w:rsidP="008F5223">
            <w:pPr>
              <w:spacing w:after="0" w:line="240" w:lineRule="auto"/>
              <w:rPr>
                <w:rFonts w:asciiTheme="minorHAnsi" w:eastAsia="Times New Roman" w:hAnsiTheme="minorHAnsi"/>
                <w:color w:val="000000"/>
                <w:lang w:eastAsia="fr-FR"/>
              </w:rPr>
            </w:pPr>
            <w:r w:rsidRPr="008F5223">
              <w:rPr>
                <w:rFonts w:asciiTheme="minorHAnsi" w:eastAsia="Times New Roman" w:hAnsiTheme="minorHAnsi"/>
                <w:color w:val="000000"/>
                <w:lang w:eastAsia="fr-FR"/>
              </w:rPr>
              <w:t>Lapins</w:t>
            </w:r>
          </w:p>
        </w:tc>
        <w:tc>
          <w:tcPr>
            <w:tcW w:w="1134" w:type="dxa"/>
            <w:shd w:val="clear" w:color="auto" w:fill="auto"/>
            <w:noWrap/>
            <w:vAlign w:val="bottom"/>
            <w:hideMark/>
          </w:tcPr>
          <w:p w:rsidR="00483AAA" w:rsidRPr="008F5223" w:rsidRDefault="00483AAA" w:rsidP="008F5223">
            <w:pPr>
              <w:spacing w:after="0" w:line="240" w:lineRule="auto"/>
              <w:rPr>
                <w:rFonts w:asciiTheme="minorHAnsi" w:eastAsia="Times New Roman" w:hAnsiTheme="minorHAnsi"/>
                <w:color w:val="000000"/>
                <w:lang w:eastAsia="fr-FR"/>
              </w:rPr>
            </w:pPr>
            <w:r w:rsidRPr="008F5223">
              <w:rPr>
                <w:rFonts w:asciiTheme="minorHAnsi" w:eastAsia="Times New Roman" w:hAnsiTheme="minorHAnsi"/>
                <w:color w:val="000000"/>
                <w:lang w:eastAsia="fr-FR"/>
              </w:rPr>
              <w:t>Renards</w:t>
            </w:r>
          </w:p>
        </w:tc>
        <w:tc>
          <w:tcPr>
            <w:tcW w:w="1134" w:type="dxa"/>
            <w:vAlign w:val="bottom"/>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5</w:t>
            </w:r>
          </w:p>
        </w:tc>
        <w:tc>
          <w:tcPr>
            <w:tcW w:w="1134" w:type="dxa"/>
            <w:vAlign w:val="bottom"/>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608</w:t>
            </w:r>
          </w:p>
        </w:tc>
        <w:tc>
          <w:tcPr>
            <w:tcW w:w="1134" w:type="dxa"/>
            <w:vAlign w:val="bottom"/>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64</w:t>
            </w:r>
          </w:p>
        </w:tc>
        <w:tc>
          <w:tcPr>
            <w:tcW w:w="1134" w:type="dxa"/>
            <w:vAlign w:val="center"/>
          </w:tcPr>
          <w:p w:rsidR="00483AAA" w:rsidRPr="008F5223" w:rsidRDefault="00483AAA" w:rsidP="008F5223">
            <w:pPr>
              <w:spacing w:after="0" w:line="240" w:lineRule="auto"/>
              <w:jc w:val="center"/>
              <w:rPr>
                <w:rFonts w:asciiTheme="minorHAnsi" w:eastAsia="Times New Roman" w:hAnsiTheme="minorHAnsi"/>
                <w:color w:val="000000"/>
                <w:lang w:eastAsia="fr-FR"/>
              </w:rPr>
            </w:pPr>
            <w:r w:rsidRPr="008F5223">
              <w:rPr>
                <w:rFonts w:asciiTheme="minorHAnsi" w:eastAsia="Times New Roman" w:hAnsiTheme="minorHAnsi"/>
                <w:color w:val="000000"/>
                <w:lang w:eastAsia="fr-FR"/>
              </w:rPr>
              <w:t>…</w:t>
            </w:r>
          </w:p>
        </w:tc>
        <w:tc>
          <w:tcPr>
            <w:tcW w:w="1134" w:type="dxa"/>
            <w:vAlign w:val="center"/>
          </w:tcPr>
          <w:p w:rsidR="00483AAA" w:rsidRPr="008F5223" w:rsidRDefault="00483AAA" w:rsidP="008F5223">
            <w:pPr>
              <w:spacing w:after="0" w:line="240" w:lineRule="auto"/>
              <w:jc w:val="center"/>
              <w:rPr>
                <w:rFonts w:asciiTheme="minorHAnsi" w:eastAsia="Times New Roman" w:hAnsiTheme="minorHAnsi"/>
                <w:color w:val="000000"/>
                <w:lang w:eastAsia="fr-FR"/>
              </w:rPr>
            </w:pPr>
            <w:r w:rsidRPr="008F5223">
              <w:rPr>
                <w:rFonts w:asciiTheme="minorHAnsi" w:eastAsia="Times New Roman" w:hAnsiTheme="minorHAnsi"/>
                <w:color w:val="000000"/>
                <w:lang w:eastAsia="fr-FR"/>
              </w:rPr>
              <w:t>…</w:t>
            </w:r>
          </w:p>
        </w:tc>
        <w:tc>
          <w:tcPr>
            <w:tcW w:w="1134" w:type="dxa"/>
            <w:vAlign w:val="center"/>
          </w:tcPr>
          <w:p w:rsidR="00483AAA" w:rsidRPr="008F5223" w:rsidRDefault="00483AAA" w:rsidP="008F5223">
            <w:pPr>
              <w:spacing w:after="0" w:line="240" w:lineRule="auto"/>
              <w:jc w:val="center"/>
              <w:rPr>
                <w:rFonts w:asciiTheme="minorHAnsi" w:eastAsia="Times New Roman" w:hAnsiTheme="minorHAnsi"/>
                <w:color w:val="000000"/>
                <w:lang w:eastAsia="fr-FR"/>
              </w:rPr>
            </w:pPr>
            <w:r w:rsidRPr="008F5223">
              <w:rPr>
                <w:rFonts w:asciiTheme="minorHAnsi" w:eastAsia="Times New Roman" w:hAnsiTheme="minorHAnsi"/>
                <w:color w:val="000000"/>
                <w:lang w:eastAsia="fr-FR"/>
              </w:rPr>
              <w:t>…</w:t>
            </w:r>
          </w:p>
        </w:tc>
      </w:tr>
      <w:tr w:rsidR="00483AAA" w:rsidRPr="008F5223" w:rsidTr="008F5223">
        <w:trPr>
          <w:trHeight w:val="399"/>
        </w:trPr>
        <w:tc>
          <w:tcPr>
            <w:tcW w:w="718" w:type="dxa"/>
            <w:shd w:val="clear" w:color="auto" w:fill="auto"/>
            <w:noWrap/>
            <w:vAlign w:val="bottom"/>
            <w:hideMark/>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0</w:t>
            </w:r>
          </w:p>
        </w:tc>
        <w:tc>
          <w:tcPr>
            <w:tcW w:w="1195" w:type="dxa"/>
            <w:shd w:val="clear" w:color="auto" w:fill="auto"/>
            <w:noWrap/>
            <w:vAlign w:val="bottom"/>
            <w:hideMark/>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24</w:t>
            </w:r>
          </w:p>
        </w:tc>
        <w:tc>
          <w:tcPr>
            <w:tcW w:w="1134" w:type="dxa"/>
            <w:shd w:val="clear" w:color="auto" w:fill="auto"/>
            <w:noWrap/>
            <w:vAlign w:val="bottom"/>
            <w:hideMark/>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2</w:t>
            </w:r>
          </w:p>
        </w:tc>
        <w:tc>
          <w:tcPr>
            <w:tcW w:w="1134" w:type="dxa"/>
            <w:vAlign w:val="bottom"/>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6</w:t>
            </w:r>
          </w:p>
        </w:tc>
        <w:tc>
          <w:tcPr>
            <w:tcW w:w="1134" w:type="dxa"/>
            <w:vAlign w:val="bottom"/>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1152</w:t>
            </w:r>
          </w:p>
        </w:tc>
        <w:tc>
          <w:tcPr>
            <w:tcW w:w="1134" w:type="dxa"/>
            <w:vAlign w:val="bottom"/>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128</w:t>
            </w:r>
          </w:p>
        </w:tc>
        <w:tc>
          <w:tcPr>
            <w:tcW w:w="1134" w:type="dxa"/>
            <w:vAlign w:val="bottom"/>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20</w:t>
            </w:r>
          </w:p>
        </w:tc>
        <w:tc>
          <w:tcPr>
            <w:tcW w:w="1134" w:type="dxa"/>
            <w:vAlign w:val="bottom"/>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3948544</w:t>
            </w:r>
          </w:p>
        </w:tc>
        <w:tc>
          <w:tcPr>
            <w:tcW w:w="1134" w:type="dxa"/>
            <w:vAlign w:val="bottom"/>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2146304</w:t>
            </w:r>
          </w:p>
        </w:tc>
      </w:tr>
      <w:tr w:rsidR="00483AAA" w:rsidRPr="008F5223" w:rsidTr="008F5223">
        <w:trPr>
          <w:trHeight w:val="399"/>
        </w:trPr>
        <w:tc>
          <w:tcPr>
            <w:tcW w:w="718" w:type="dxa"/>
            <w:shd w:val="clear" w:color="auto" w:fill="auto"/>
            <w:noWrap/>
            <w:vAlign w:val="bottom"/>
            <w:hideMark/>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1</w:t>
            </w:r>
          </w:p>
        </w:tc>
        <w:tc>
          <w:tcPr>
            <w:tcW w:w="1195" w:type="dxa"/>
            <w:shd w:val="clear" w:color="auto" w:fill="auto"/>
            <w:noWrap/>
            <w:vAlign w:val="bottom"/>
            <w:hideMark/>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46</w:t>
            </w:r>
          </w:p>
        </w:tc>
        <w:tc>
          <w:tcPr>
            <w:tcW w:w="1134" w:type="dxa"/>
            <w:shd w:val="clear" w:color="auto" w:fill="auto"/>
            <w:noWrap/>
            <w:vAlign w:val="bottom"/>
            <w:hideMark/>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4</w:t>
            </w:r>
          </w:p>
        </w:tc>
        <w:tc>
          <w:tcPr>
            <w:tcW w:w="1134" w:type="dxa"/>
            <w:vAlign w:val="bottom"/>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7</w:t>
            </w:r>
          </w:p>
        </w:tc>
        <w:tc>
          <w:tcPr>
            <w:tcW w:w="1134" w:type="dxa"/>
            <w:vAlign w:val="bottom"/>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2176</w:t>
            </w:r>
          </w:p>
        </w:tc>
        <w:tc>
          <w:tcPr>
            <w:tcW w:w="1134" w:type="dxa"/>
            <w:vAlign w:val="bottom"/>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256</w:t>
            </w:r>
          </w:p>
        </w:tc>
        <w:tc>
          <w:tcPr>
            <w:tcW w:w="1134" w:type="dxa"/>
            <w:vAlign w:val="bottom"/>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21</w:t>
            </w:r>
          </w:p>
        </w:tc>
        <w:tc>
          <w:tcPr>
            <w:tcW w:w="1134" w:type="dxa"/>
            <w:vAlign w:val="bottom"/>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5750784</w:t>
            </w:r>
          </w:p>
        </w:tc>
        <w:tc>
          <w:tcPr>
            <w:tcW w:w="1134" w:type="dxa"/>
            <w:vAlign w:val="bottom"/>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4292608</w:t>
            </w:r>
          </w:p>
        </w:tc>
      </w:tr>
      <w:tr w:rsidR="00483AAA" w:rsidRPr="008F5223" w:rsidTr="008F5223">
        <w:trPr>
          <w:trHeight w:val="399"/>
        </w:trPr>
        <w:tc>
          <w:tcPr>
            <w:tcW w:w="718" w:type="dxa"/>
            <w:shd w:val="clear" w:color="auto" w:fill="auto"/>
            <w:noWrap/>
            <w:vAlign w:val="bottom"/>
            <w:hideMark/>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2</w:t>
            </w:r>
          </w:p>
        </w:tc>
        <w:tc>
          <w:tcPr>
            <w:tcW w:w="1195" w:type="dxa"/>
            <w:shd w:val="clear" w:color="auto" w:fill="auto"/>
            <w:noWrap/>
            <w:vAlign w:val="bottom"/>
            <w:hideMark/>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88</w:t>
            </w:r>
          </w:p>
        </w:tc>
        <w:tc>
          <w:tcPr>
            <w:tcW w:w="1134" w:type="dxa"/>
            <w:shd w:val="clear" w:color="auto" w:fill="auto"/>
            <w:noWrap/>
            <w:vAlign w:val="bottom"/>
            <w:hideMark/>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8</w:t>
            </w:r>
          </w:p>
        </w:tc>
        <w:tc>
          <w:tcPr>
            <w:tcW w:w="1134" w:type="dxa"/>
            <w:vAlign w:val="bottom"/>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8</w:t>
            </w:r>
          </w:p>
        </w:tc>
        <w:tc>
          <w:tcPr>
            <w:tcW w:w="1134" w:type="dxa"/>
            <w:vAlign w:val="bottom"/>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4096</w:t>
            </w:r>
          </w:p>
        </w:tc>
        <w:tc>
          <w:tcPr>
            <w:tcW w:w="1134" w:type="dxa"/>
            <w:vAlign w:val="bottom"/>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512</w:t>
            </w:r>
          </w:p>
        </w:tc>
        <w:tc>
          <w:tcPr>
            <w:tcW w:w="1134" w:type="dxa"/>
            <w:vAlign w:val="bottom"/>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22</w:t>
            </w:r>
          </w:p>
        </w:tc>
        <w:tc>
          <w:tcPr>
            <w:tcW w:w="1134" w:type="dxa"/>
            <w:vAlign w:val="bottom"/>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7208960</w:t>
            </w:r>
          </w:p>
        </w:tc>
        <w:tc>
          <w:tcPr>
            <w:tcW w:w="1134" w:type="dxa"/>
            <w:vAlign w:val="bottom"/>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8585216</w:t>
            </w:r>
          </w:p>
        </w:tc>
      </w:tr>
      <w:tr w:rsidR="00483AAA" w:rsidRPr="008F5223" w:rsidTr="008F5223">
        <w:trPr>
          <w:trHeight w:val="399"/>
        </w:trPr>
        <w:tc>
          <w:tcPr>
            <w:tcW w:w="718" w:type="dxa"/>
            <w:shd w:val="clear" w:color="auto" w:fill="auto"/>
            <w:noWrap/>
            <w:vAlign w:val="bottom"/>
            <w:hideMark/>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3</w:t>
            </w:r>
          </w:p>
        </w:tc>
        <w:tc>
          <w:tcPr>
            <w:tcW w:w="1195" w:type="dxa"/>
            <w:shd w:val="clear" w:color="auto" w:fill="auto"/>
            <w:noWrap/>
            <w:vAlign w:val="bottom"/>
            <w:hideMark/>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168</w:t>
            </w:r>
          </w:p>
        </w:tc>
        <w:tc>
          <w:tcPr>
            <w:tcW w:w="1134" w:type="dxa"/>
            <w:shd w:val="clear" w:color="auto" w:fill="auto"/>
            <w:noWrap/>
            <w:vAlign w:val="bottom"/>
            <w:hideMark/>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16</w:t>
            </w:r>
          </w:p>
        </w:tc>
        <w:tc>
          <w:tcPr>
            <w:tcW w:w="1134" w:type="dxa"/>
            <w:vAlign w:val="bottom"/>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9</w:t>
            </w:r>
          </w:p>
        </w:tc>
        <w:tc>
          <w:tcPr>
            <w:tcW w:w="1134" w:type="dxa"/>
            <w:vAlign w:val="bottom"/>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7680</w:t>
            </w:r>
          </w:p>
        </w:tc>
        <w:tc>
          <w:tcPr>
            <w:tcW w:w="1134" w:type="dxa"/>
            <w:vAlign w:val="bottom"/>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1 024</w:t>
            </w:r>
          </w:p>
        </w:tc>
        <w:tc>
          <w:tcPr>
            <w:tcW w:w="1134" w:type="dxa"/>
            <w:vAlign w:val="bottom"/>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23</w:t>
            </w:r>
          </w:p>
        </w:tc>
        <w:tc>
          <w:tcPr>
            <w:tcW w:w="1134" w:type="dxa"/>
            <w:vAlign w:val="bottom"/>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5832704</w:t>
            </w:r>
          </w:p>
        </w:tc>
        <w:tc>
          <w:tcPr>
            <w:tcW w:w="1134" w:type="dxa"/>
            <w:vAlign w:val="bottom"/>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17170432</w:t>
            </w:r>
          </w:p>
        </w:tc>
      </w:tr>
      <w:tr w:rsidR="00483AAA" w:rsidRPr="008F5223" w:rsidTr="008F5223">
        <w:trPr>
          <w:trHeight w:val="399"/>
        </w:trPr>
        <w:tc>
          <w:tcPr>
            <w:tcW w:w="718" w:type="dxa"/>
            <w:shd w:val="clear" w:color="auto" w:fill="auto"/>
            <w:noWrap/>
            <w:vAlign w:val="bottom"/>
            <w:hideMark/>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4</w:t>
            </w:r>
          </w:p>
        </w:tc>
        <w:tc>
          <w:tcPr>
            <w:tcW w:w="1195" w:type="dxa"/>
            <w:shd w:val="clear" w:color="auto" w:fill="auto"/>
            <w:noWrap/>
            <w:vAlign w:val="bottom"/>
            <w:hideMark/>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320</w:t>
            </w:r>
          </w:p>
        </w:tc>
        <w:tc>
          <w:tcPr>
            <w:tcW w:w="1134" w:type="dxa"/>
            <w:shd w:val="clear" w:color="auto" w:fill="auto"/>
            <w:noWrap/>
            <w:vAlign w:val="bottom"/>
            <w:hideMark/>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32</w:t>
            </w:r>
          </w:p>
        </w:tc>
        <w:tc>
          <w:tcPr>
            <w:tcW w:w="1134" w:type="dxa"/>
            <w:vAlign w:val="bottom"/>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10</w:t>
            </w:r>
          </w:p>
        </w:tc>
        <w:tc>
          <w:tcPr>
            <w:tcW w:w="1134" w:type="dxa"/>
            <w:vAlign w:val="bottom"/>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14336</w:t>
            </w:r>
          </w:p>
        </w:tc>
        <w:tc>
          <w:tcPr>
            <w:tcW w:w="1134" w:type="dxa"/>
            <w:vAlign w:val="bottom"/>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2 096</w:t>
            </w:r>
          </w:p>
        </w:tc>
        <w:tc>
          <w:tcPr>
            <w:tcW w:w="1134" w:type="dxa"/>
            <w:vAlign w:val="bottom"/>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24</w:t>
            </w:r>
          </w:p>
        </w:tc>
        <w:tc>
          <w:tcPr>
            <w:tcW w:w="1134" w:type="dxa"/>
            <w:vAlign w:val="bottom"/>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-5505024</w:t>
            </w:r>
          </w:p>
        </w:tc>
        <w:tc>
          <w:tcPr>
            <w:tcW w:w="1134" w:type="dxa"/>
            <w:vAlign w:val="bottom"/>
          </w:tcPr>
          <w:p w:rsidR="00483AAA" w:rsidRPr="008F5223" w:rsidRDefault="00483AAA" w:rsidP="008F5223">
            <w:pPr>
              <w:spacing w:after="0" w:line="240" w:lineRule="auto"/>
              <w:jc w:val="right"/>
              <w:rPr>
                <w:rFonts w:asciiTheme="minorHAnsi" w:eastAsia="Times New Roman" w:hAnsiTheme="minorHAnsi"/>
                <w:color w:val="000000"/>
                <w:lang w:eastAsia="fr-FR"/>
              </w:rPr>
            </w:pPr>
            <w:r w:rsidRPr="008F5223">
              <w:rPr>
                <w:rFonts w:asciiTheme="minorHAnsi" w:eastAsia="Times New Roman" w:hAnsiTheme="minorHAnsi"/>
                <w:color w:val="000000"/>
                <w:lang w:eastAsia="fr-FR"/>
              </w:rPr>
              <w:t>34340864</w:t>
            </w:r>
          </w:p>
        </w:tc>
      </w:tr>
    </w:tbl>
    <w:p w:rsidR="00483AAA" w:rsidRPr="008F5223" w:rsidRDefault="00483AAA" w:rsidP="008F5223">
      <w:pPr>
        <w:spacing w:after="0" w:line="240" w:lineRule="auto"/>
        <w:jc w:val="center"/>
        <w:rPr>
          <w:rFonts w:asciiTheme="minorHAnsi" w:hAnsiTheme="minorHAnsi"/>
          <w:b/>
          <w:i/>
          <w:sz w:val="28"/>
          <w:szCs w:val="28"/>
        </w:rPr>
      </w:pPr>
      <w:r w:rsidRPr="008F5223">
        <w:rPr>
          <w:rFonts w:asciiTheme="minorHAnsi" w:hAnsiTheme="minorHAnsi"/>
          <w:b/>
          <w:i/>
          <w:sz w:val="28"/>
          <w:szCs w:val="28"/>
        </w:rPr>
        <w:t>Constructions, aires et volumes</w:t>
      </w:r>
    </w:p>
    <w:p w:rsidR="00483AAA" w:rsidRPr="008F5223" w:rsidRDefault="00483AAA" w:rsidP="008F5223">
      <w:pPr>
        <w:spacing w:after="0" w:line="240" w:lineRule="auto"/>
        <w:jc w:val="center"/>
        <w:rPr>
          <w:rFonts w:asciiTheme="minorHAnsi" w:hAnsiTheme="minorHAnsi"/>
          <w:b/>
          <w:i/>
          <w:sz w:val="28"/>
          <w:szCs w:val="28"/>
        </w:rPr>
      </w:pPr>
    </w:p>
    <w:p w:rsidR="00CB5ED5" w:rsidRDefault="00CB5ED5" w:rsidP="008F5223">
      <w:pPr>
        <w:spacing w:after="0" w:line="240" w:lineRule="auto"/>
        <w:jc w:val="both"/>
        <w:rPr>
          <w:rFonts w:asciiTheme="minorHAnsi" w:hAnsiTheme="minorHAnsi"/>
          <w:b/>
        </w:rPr>
      </w:pPr>
    </w:p>
    <w:p w:rsidR="00CB5ED5" w:rsidRDefault="00CB5ED5" w:rsidP="008F5223">
      <w:pPr>
        <w:spacing w:after="0" w:line="240" w:lineRule="auto"/>
        <w:jc w:val="both"/>
        <w:rPr>
          <w:rFonts w:asciiTheme="minorHAnsi" w:hAnsiTheme="minorHAnsi"/>
          <w:b/>
        </w:rPr>
      </w:pPr>
    </w:p>
    <w:p w:rsidR="00CB5ED5" w:rsidRDefault="00CB5ED5" w:rsidP="008F5223">
      <w:pPr>
        <w:spacing w:after="0" w:line="240" w:lineRule="auto"/>
        <w:jc w:val="both"/>
        <w:rPr>
          <w:rFonts w:asciiTheme="minorHAnsi" w:hAnsiTheme="minorHAnsi"/>
          <w:b/>
        </w:rPr>
      </w:pPr>
    </w:p>
    <w:p w:rsidR="00CB5ED5" w:rsidRPr="00CB5ED5" w:rsidRDefault="00CB5ED5" w:rsidP="00CB5ED5">
      <w:pPr>
        <w:spacing w:after="0" w:line="240" w:lineRule="auto"/>
        <w:jc w:val="center"/>
        <w:rPr>
          <w:rFonts w:asciiTheme="minorHAnsi" w:hAnsiTheme="minorHAnsi"/>
          <w:b/>
          <w:i/>
          <w:sz w:val="28"/>
          <w:szCs w:val="28"/>
        </w:rPr>
      </w:pPr>
      <w:r>
        <w:rPr>
          <w:rFonts w:asciiTheme="minorHAnsi" w:hAnsiTheme="minorHAnsi"/>
          <w:b/>
          <w:i/>
          <w:sz w:val="28"/>
          <w:szCs w:val="28"/>
        </w:rPr>
        <w:lastRenderedPageBreak/>
        <w:t>Constructions, aires et volumes</w:t>
      </w:r>
    </w:p>
    <w:p w:rsidR="00CB5ED5" w:rsidRDefault="00CB5ED5" w:rsidP="008F5223">
      <w:pPr>
        <w:spacing w:after="0" w:line="240" w:lineRule="auto"/>
        <w:jc w:val="both"/>
        <w:rPr>
          <w:rFonts w:asciiTheme="minorHAnsi" w:hAnsiTheme="minorHAnsi"/>
          <w:b/>
        </w:rPr>
      </w:pPr>
    </w:p>
    <w:p w:rsidR="00483AAA" w:rsidRPr="008F5223" w:rsidRDefault="00483AAA" w:rsidP="008F5223">
      <w:pPr>
        <w:spacing w:after="0" w:line="240" w:lineRule="auto"/>
        <w:jc w:val="both"/>
        <w:rPr>
          <w:rFonts w:asciiTheme="minorHAnsi" w:hAnsiTheme="minorHAnsi"/>
          <w:b/>
        </w:rPr>
      </w:pPr>
      <w:r w:rsidRPr="008F5223">
        <w:rPr>
          <w:rFonts w:asciiTheme="minorHAnsi" w:hAnsiTheme="minorHAnsi"/>
          <w:b/>
        </w:rPr>
        <w:t>1. Un pentagone régulier</w:t>
      </w:r>
    </w:p>
    <w:p w:rsidR="00483AAA" w:rsidRPr="008F5223" w:rsidRDefault="00483AAA" w:rsidP="008F5223">
      <w:pPr>
        <w:spacing w:after="0" w:line="240" w:lineRule="auto"/>
        <w:jc w:val="both"/>
        <w:rPr>
          <w:rFonts w:asciiTheme="minorHAnsi" w:hAnsiTheme="minorHAnsi"/>
        </w:rPr>
      </w:pPr>
      <w:r w:rsidRPr="008F5223">
        <w:rPr>
          <w:rFonts w:asciiTheme="minorHAnsi" w:hAnsiTheme="minorHAnsi"/>
        </w:rPr>
        <w:t>Albrecht Dürer, peintre, graveur et mathématicien allemand (1471-1528) donne, dans l’ouvrage « Unterweysung der Messung », une construction d’un pentagone régulier :</w:t>
      </w:r>
    </w:p>
    <w:p w:rsidR="00483AAA" w:rsidRPr="008F5223" w:rsidRDefault="00483AAA" w:rsidP="008F5223">
      <w:pPr>
        <w:spacing w:after="0" w:line="240" w:lineRule="auto"/>
        <w:jc w:val="both"/>
        <w:rPr>
          <w:rFonts w:asciiTheme="minorHAnsi" w:hAnsiTheme="minorHAnsi"/>
          <w:i/>
          <w:szCs w:val="24"/>
        </w:rPr>
      </w:pPr>
      <w:r w:rsidRPr="008F5223">
        <w:rPr>
          <w:rFonts w:asciiTheme="minorHAnsi" w:hAnsiTheme="minorHAnsi"/>
          <w:noProof/>
          <w:szCs w:val="24"/>
          <w:lang w:eastAsia="fr-FR"/>
        </w:rPr>
        <w:drawing>
          <wp:anchor distT="0" distB="0" distL="114300" distR="114300" simplePos="0" relativeHeight="251710464" behindDoc="1" locked="0" layoutInCell="1" allowOverlap="1" wp14:anchorId="664CEC9C" wp14:editId="301DFC6E">
            <wp:simplePos x="0" y="0"/>
            <wp:positionH relativeFrom="column">
              <wp:posOffset>147955</wp:posOffset>
            </wp:positionH>
            <wp:positionV relativeFrom="paragraph">
              <wp:posOffset>64135</wp:posOffset>
            </wp:positionV>
            <wp:extent cx="1846800" cy="2149200"/>
            <wp:effectExtent l="0" t="0" r="1270" b="3810"/>
            <wp:wrapTight wrapText="bothSides">
              <wp:wrapPolygon edited="0">
                <wp:start x="0" y="0"/>
                <wp:lineTo x="0" y="21447"/>
                <wp:lineTo x="21392" y="21447"/>
                <wp:lineTo x="2139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19651" t="8188" r="39771"/>
                    <a:stretch/>
                  </pic:blipFill>
                  <pic:spPr bwMode="auto">
                    <a:xfrm>
                      <a:off x="0" y="0"/>
                      <a:ext cx="1846800" cy="214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223">
        <w:rPr>
          <w:rFonts w:asciiTheme="minorHAnsi" w:hAnsiTheme="minorHAnsi"/>
        </w:rPr>
        <w:t xml:space="preserve"> « </w:t>
      </w:r>
      <w:r w:rsidRPr="008F5223">
        <w:rPr>
          <w:rFonts w:asciiTheme="minorHAnsi" w:hAnsiTheme="minorHAnsi"/>
          <w:i/>
          <w:szCs w:val="24"/>
        </w:rPr>
        <w:t xml:space="preserve">À l’aide d’un compas à ouverture constante, décris deux cercles sécants tels que l’un passe par le centre de l’autre. Joins les deux centres </w:t>
      </w:r>
      <w:r w:rsidRPr="008F5223">
        <w:rPr>
          <w:rFonts w:asciiTheme="minorHAnsi" w:hAnsiTheme="minorHAnsi"/>
          <w:szCs w:val="24"/>
        </w:rPr>
        <w:t xml:space="preserve">A </w:t>
      </w:r>
      <w:r w:rsidRPr="008F5223">
        <w:rPr>
          <w:rFonts w:asciiTheme="minorHAnsi" w:hAnsiTheme="minorHAnsi"/>
          <w:i/>
          <w:szCs w:val="24"/>
        </w:rPr>
        <w:t xml:space="preserve">et </w:t>
      </w:r>
      <w:r w:rsidRPr="008F5223">
        <w:rPr>
          <w:rFonts w:asciiTheme="minorHAnsi" w:hAnsiTheme="minorHAnsi"/>
          <w:szCs w:val="24"/>
        </w:rPr>
        <w:t xml:space="preserve">B </w:t>
      </w:r>
      <w:r w:rsidRPr="008F5223">
        <w:rPr>
          <w:rFonts w:asciiTheme="minorHAnsi" w:hAnsiTheme="minorHAnsi"/>
          <w:i/>
          <w:szCs w:val="24"/>
        </w:rPr>
        <w:t xml:space="preserve">par une ligne droite. Ce sera la longueur d’un côté du pentagone. Les points d’intersection des deux cercles, désigne-les en haut par </w:t>
      </w:r>
      <w:r w:rsidRPr="008F5223">
        <w:rPr>
          <w:rFonts w:asciiTheme="minorHAnsi" w:hAnsiTheme="minorHAnsi"/>
          <w:szCs w:val="24"/>
        </w:rPr>
        <w:t>C</w:t>
      </w:r>
      <w:r w:rsidRPr="008F5223">
        <w:rPr>
          <w:rFonts w:asciiTheme="minorHAnsi" w:hAnsiTheme="minorHAnsi"/>
          <w:i/>
          <w:szCs w:val="24"/>
        </w:rPr>
        <w:t xml:space="preserve"> et en bas par </w:t>
      </w:r>
      <w:r w:rsidRPr="008F5223">
        <w:rPr>
          <w:rFonts w:asciiTheme="minorHAnsi" w:hAnsiTheme="minorHAnsi"/>
          <w:szCs w:val="24"/>
        </w:rPr>
        <w:t xml:space="preserve">D </w:t>
      </w:r>
      <w:r w:rsidRPr="008F5223">
        <w:rPr>
          <w:rFonts w:asciiTheme="minorHAnsi" w:hAnsiTheme="minorHAnsi"/>
          <w:i/>
          <w:szCs w:val="24"/>
        </w:rPr>
        <w:t xml:space="preserve">et trace une ligne droite </w:t>
      </w:r>
      <w:r w:rsidRPr="008F5223">
        <w:rPr>
          <w:rFonts w:asciiTheme="minorHAnsi" w:hAnsiTheme="minorHAnsi"/>
          <w:szCs w:val="24"/>
        </w:rPr>
        <w:t xml:space="preserve">(CD). </w:t>
      </w:r>
      <w:r w:rsidRPr="008F5223">
        <w:rPr>
          <w:rFonts w:asciiTheme="minorHAnsi" w:hAnsiTheme="minorHAnsi"/>
          <w:i/>
          <w:szCs w:val="24"/>
        </w:rPr>
        <w:t xml:space="preserve">Prends alors le compas à ouverture constante et trace le cercle de centre </w:t>
      </w:r>
      <w:r w:rsidRPr="008F5223">
        <w:rPr>
          <w:rFonts w:asciiTheme="minorHAnsi" w:hAnsiTheme="minorHAnsi"/>
          <w:szCs w:val="24"/>
        </w:rPr>
        <w:t xml:space="preserve">D </w:t>
      </w:r>
      <w:r w:rsidRPr="008F5223">
        <w:rPr>
          <w:rFonts w:asciiTheme="minorHAnsi" w:hAnsiTheme="minorHAnsi"/>
          <w:i/>
          <w:szCs w:val="24"/>
        </w:rPr>
        <w:t xml:space="preserve">passant par </w:t>
      </w:r>
      <w:r w:rsidRPr="008F5223">
        <w:rPr>
          <w:rFonts w:asciiTheme="minorHAnsi" w:hAnsiTheme="minorHAnsi"/>
          <w:szCs w:val="24"/>
        </w:rPr>
        <w:t xml:space="preserve">A </w:t>
      </w:r>
      <w:r w:rsidRPr="008F5223">
        <w:rPr>
          <w:rFonts w:asciiTheme="minorHAnsi" w:hAnsiTheme="minorHAnsi"/>
          <w:i/>
          <w:szCs w:val="24"/>
        </w:rPr>
        <w:t xml:space="preserve"> et </w:t>
      </w:r>
      <w:r w:rsidRPr="008F5223">
        <w:rPr>
          <w:rFonts w:asciiTheme="minorHAnsi" w:hAnsiTheme="minorHAnsi"/>
          <w:szCs w:val="24"/>
        </w:rPr>
        <w:t xml:space="preserve">B. </w:t>
      </w:r>
      <w:r w:rsidRPr="008F5223">
        <w:rPr>
          <w:rFonts w:asciiTheme="minorHAnsi" w:hAnsiTheme="minorHAnsi"/>
          <w:i/>
          <w:szCs w:val="24"/>
        </w:rPr>
        <w:t xml:space="preserve">Ce cercle coupe les deux premiers respectivement en </w:t>
      </w:r>
      <w:r w:rsidRPr="008F5223">
        <w:rPr>
          <w:rFonts w:asciiTheme="minorHAnsi" w:hAnsiTheme="minorHAnsi"/>
          <w:szCs w:val="24"/>
        </w:rPr>
        <w:t xml:space="preserve">E </w:t>
      </w:r>
      <w:r w:rsidRPr="008F5223">
        <w:rPr>
          <w:rFonts w:asciiTheme="minorHAnsi" w:hAnsiTheme="minorHAnsi"/>
          <w:i/>
          <w:szCs w:val="24"/>
        </w:rPr>
        <w:t>et</w:t>
      </w:r>
      <w:r w:rsidRPr="008F5223">
        <w:rPr>
          <w:rFonts w:asciiTheme="minorHAnsi" w:hAnsiTheme="minorHAnsi"/>
          <w:szCs w:val="24"/>
        </w:rPr>
        <w:t xml:space="preserve"> F </w:t>
      </w:r>
      <w:r w:rsidRPr="008F5223">
        <w:rPr>
          <w:rFonts w:asciiTheme="minorHAnsi" w:hAnsiTheme="minorHAnsi"/>
          <w:i/>
          <w:szCs w:val="24"/>
        </w:rPr>
        <w:t>et la droite</w:t>
      </w:r>
      <w:r w:rsidRPr="008F5223">
        <w:rPr>
          <w:rFonts w:asciiTheme="minorHAnsi" w:hAnsiTheme="minorHAnsi"/>
          <w:szCs w:val="24"/>
        </w:rPr>
        <w:t xml:space="preserve"> (CD) </w:t>
      </w:r>
      <w:r w:rsidRPr="008F5223">
        <w:rPr>
          <w:rFonts w:asciiTheme="minorHAnsi" w:hAnsiTheme="minorHAnsi"/>
          <w:i/>
          <w:szCs w:val="24"/>
        </w:rPr>
        <w:t>en</w:t>
      </w:r>
      <w:r w:rsidRPr="008F5223">
        <w:rPr>
          <w:rFonts w:asciiTheme="minorHAnsi" w:hAnsiTheme="minorHAnsi"/>
          <w:szCs w:val="24"/>
        </w:rPr>
        <w:t xml:space="preserve"> G. </w:t>
      </w:r>
      <w:r w:rsidRPr="008F5223">
        <w:rPr>
          <w:rFonts w:asciiTheme="minorHAnsi" w:hAnsiTheme="minorHAnsi"/>
          <w:i/>
          <w:szCs w:val="24"/>
        </w:rPr>
        <w:t xml:space="preserve">Les droites </w:t>
      </w:r>
      <w:r w:rsidRPr="008F5223">
        <w:rPr>
          <w:rFonts w:asciiTheme="minorHAnsi" w:hAnsiTheme="minorHAnsi"/>
          <w:szCs w:val="24"/>
        </w:rPr>
        <w:t>(FG)</w:t>
      </w:r>
      <w:r w:rsidRPr="008F5223">
        <w:rPr>
          <w:rFonts w:asciiTheme="minorHAnsi" w:hAnsiTheme="minorHAnsi"/>
          <w:i/>
          <w:szCs w:val="24"/>
        </w:rPr>
        <w:t xml:space="preserve"> et </w:t>
      </w:r>
      <w:r w:rsidRPr="008F5223">
        <w:rPr>
          <w:rFonts w:asciiTheme="minorHAnsi" w:hAnsiTheme="minorHAnsi"/>
          <w:szCs w:val="24"/>
        </w:rPr>
        <w:t>(EG)</w:t>
      </w:r>
      <w:r w:rsidRPr="008F5223">
        <w:rPr>
          <w:rFonts w:asciiTheme="minorHAnsi" w:hAnsiTheme="minorHAnsi"/>
          <w:i/>
          <w:szCs w:val="24"/>
        </w:rPr>
        <w:t xml:space="preserve"> coupent les deux premiers cercles en </w:t>
      </w:r>
      <w:r w:rsidRPr="008F5223">
        <w:rPr>
          <w:rFonts w:asciiTheme="minorHAnsi" w:hAnsiTheme="minorHAnsi"/>
          <w:szCs w:val="24"/>
        </w:rPr>
        <w:t>I</w:t>
      </w:r>
      <w:r w:rsidRPr="008F5223">
        <w:rPr>
          <w:rFonts w:asciiTheme="minorHAnsi" w:hAnsiTheme="minorHAnsi"/>
          <w:i/>
          <w:szCs w:val="24"/>
        </w:rPr>
        <w:t xml:space="preserve"> et </w:t>
      </w:r>
      <w:r w:rsidRPr="008F5223">
        <w:rPr>
          <w:rFonts w:asciiTheme="minorHAnsi" w:hAnsiTheme="minorHAnsi"/>
          <w:szCs w:val="24"/>
        </w:rPr>
        <w:t>H</w:t>
      </w:r>
      <w:r w:rsidRPr="008F5223">
        <w:rPr>
          <w:rFonts w:asciiTheme="minorHAnsi" w:hAnsiTheme="minorHAnsi"/>
          <w:i/>
          <w:szCs w:val="24"/>
        </w:rPr>
        <w:t xml:space="preserve"> respectivement. Le point </w:t>
      </w:r>
      <w:r w:rsidRPr="008F5223">
        <w:rPr>
          <w:rFonts w:asciiTheme="minorHAnsi" w:hAnsiTheme="minorHAnsi"/>
          <w:szCs w:val="24"/>
        </w:rPr>
        <w:t>J</w:t>
      </w:r>
      <w:r w:rsidRPr="008F5223">
        <w:rPr>
          <w:rFonts w:asciiTheme="minorHAnsi" w:hAnsiTheme="minorHAnsi"/>
          <w:i/>
          <w:szCs w:val="24"/>
        </w:rPr>
        <w:t xml:space="preserve">, intersection (deuxième) du cercle de centre </w:t>
      </w:r>
      <w:r w:rsidRPr="008F5223">
        <w:rPr>
          <w:rFonts w:asciiTheme="minorHAnsi" w:hAnsiTheme="minorHAnsi"/>
          <w:szCs w:val="24"/>
        </w:rPr>
        <w:t xml:space="preserve">I </w:t>
      </w:r>
      <w:r w:rsidRPr="008F5223">
        <w:rPr>
          <w:rFonts w:asciiTheme="minorHAnsi" w:hAnsiTheme="minorHAnsi"/>
          <w:i/>
          <w:szCs w:val="24"/>
        </w:rPr>
        <w:t xml:space="preserve">passant par </w:t>
      </w:r>
      <w:r w:rsidRPr="008F5223">
        <w:rPr>
          <w:rFonts w:asciiTheme="minorHAnsi" w:hAnsiTheme="minorHAnsi"/>
          <w:szCs w:val="24"/>
        </w:rPr>
        <w:t xml:space="preserve">A </w:t>
      </w:r>
      <w:r w:rsidRPr="008F5223">
        <w:rPr>
          <w:rFonts w:asciiTheme="minorHAnsi" w:hAnsiTheme="minorHAnsi"/>
          <w:i/>
          <w:szCs w:val="24"/>
        </w:rPr>
        <w:t xml:space="preserve"> avec la droite </w:t>
      </w:r>
      <w:r w:rsidRPr="008F5223">
        <w:rPr>
          <w:rFonts w:asciiTheme="minorHAnsi" w:hAnsiTheme="minorHAnsi"/>
          <w:szCs w:val="24"/>
        </w:rPr>
        <w:t xml:space="preserve">(CD) </w:t>
      </w:r>
      <w:r w:rsidRPr="008F5223">
        <w:rPr>
          <w:rFonts w:asciiTheme="minorHAnsi" w:hAnsiTheme="minorHAnsi"/>
          <w:i/>
          <w:szCs w:val="24"/>
        </w:rPr>
        <w:t>est le dernier sommet du pentagone.</w:t>
      </w:r>
    </w:p>
    <w:p w:rsidR="00483AAA" w:rsidRPr="008F5223" w:rsidRDefault="00483AAA" w:rsidP="008F5223">
      <w:pPr>
        <w:spacing w:after="0" w:line="240" w:lineRule="auto"/>
        <w:jc w:val="both"/>
        <w:rPr>
          <w:rFonts w:asciiTheme="minorHAnsi" w:hAnsiTheme="minorHAnsi"/>
          <w:i/>
          <w:szCs w:val="24"/>
        </w:rPr>
      </w:pPr>
    </w:p>
    <w:p w:rsidR="00483AAA" w:rsidRPr="008F5223" w:rsidRDefault="00483AAA" w:rsidP="008F5223">
      <w:pPr>
        <w:spacing w:after="0" w:line="240" w:lineRule="auto"/>
        <w:jc w:val="both"/>
        <w:rPr>
          <w:rFonts w:asciiTheme="minorHAnsi" w:hAnsiTheme="minorHAnsi"/>
          <w:szCs w:val="24"/>
        </w:rPr>
      </w:pPr>
      <w:r w:rsidRPr="008F5223">
        <w:rPr>
          <w:rFonts w:asciiTheme="minorHAnsi" w:hAnsiTheme="minorHAnsi"/>
          <w:szCs w:val="24"/>
        </w:rPr>
        <w:t>Ce pentagone a effectivement tous ses côtés de la même longueur, mais est-il bien inscriptible dans un cercle ?</w:t>
      </w:r>
    </w:p>
    <w:p w:rsidR="00483AAA" w:rsidRPr="008F5223" w:rsidRDefault="00483AAA" w:rsidP="008F5223">
      <w:pPr>
        <w:spacing w:after="0" w:line="240" w:lineRule="auto"/>
        <w:jc w:val="both"/>
        <w:rPr>
          <w:rFonts w:asciiTheme="minorHAnsi" w:hAnsiTheme="minorHAnsi"/>
        </w:rPr>
      </w:pPr>
      <w:r w:rsidRPr="008F5223">
        <w:rPr>
          <w:rFonts w:asciiTheme="minorHAnsi" w:hAnsiTheme="minorHAnsi"/>
        </w:rPr>
        <w:t xml:space="preserve"> </w:t>
      </w:r>
    </w:p>
    <w:p w:rsidR="00483AAA" w:rsidRPr="008F5223" w:rsidRDefault="00483AAA" w:rsidP="008F5223">
      <w:pPr>
        <w:spacing w:after="0" w:line="240" w:lineRule="auto"/>
        <w:jc w:val="both"/>
        <w:rPr>
          <w:rFonts w:asciiTheme="minorHAnsi" w:hAnsiTheme="minorHAnsi"/>
          <w:color w:val="C00000"/>
        </w:rPr>
      </w:pPr>
      <w:r w:rsidRPr="008F5223">
        <w:rPr>
          <w:rFonts w:asciiTheme="minorHAnsi" w:hAnsiTheme="minorHAnsi"/>
          <w:color w:val="C00000"/>
        </w:rPr>
        <w:t>L’égalité des longueurs des segments [AB], [AI], [BH], [IJ] et [JH] est acquise par construction (les cercles de centres A, B et I ont le même rayon et la droite (CD) est un axe de symétrie de la figure).</w:t>
      </w:r>
    </w:p>
    <w:p w:rsidR="00483AAA" w:rsidRPr="008F5223" w:rsidRDefault="00483AAA" w:rsidP="008F5223">
      <w:pPr>
        <w:spacing w:after="0" w:line="240" w:lineRule="auto"/>
        <w:jc w:val="both"/>
        <w:rPr>
          <w:rFonts w:asciiTheme="minorHAnsi" w:hAnsiTheme="minorHAnsi"/>
          <w:color w:val="C00000"/>
        </w:rPr>
      </w:pPr>
      <w:r w:rsidRPr="008F5223">
        <w:rPr>
          <w:rFonts w:asciiTheme="minorHAnsi" w:hAnsiTheme="minorHAnsi"/>
          <w:b/>
          <w:noProof/>
          <w:lang w:eastAsia="fr-FR"/>
        </w:rPr>
        <w:drawing>
          <wp:anchor distT="0" distB="0" distL="114300" distR="114300" simplePos="0" relativeHeight="251720704" behindDoc="1" locked="0" layoutInCell="1" allowOverlap="1" wp14:anchorId="0969E70C" wp14:editId="3ED17E18">
            <wp:simplePos x="0" y="0"/>
            <wp:positionH relativeFrom="column">
              <wp:posOffset>-34925</wp:posOffset>
            </wp:positionH>
            <wp:positionV relativeFrom="paragraph">
              <wp:posOffset>162560</wp:posOffset>
            </wp:positionV>
            <wp:extent cx="1693545" cy="1508760"/>
            <wp:effectExtent l="0" t="0" r="1905" b="0"/>
            <wp:wrapTight wrapText="bothSides">
              <wp:wrapPolygon edited="0">
                <wp:start x="0" y="0"/>
                <wp:lineTo x="0" y="21273"/>
                <wp:lineTo x="21381" y="21273"/>
                <wp:lineTo x="21381"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24617" t="16341" r="37500" b="17285"/>
                    <a:stretch/>
                  </pic:blipFill>
                  <pic:spPr bwMode="auto">
                    <a:xfrm>
                      <a:off x="0" y="0"/>
                      <a:ext cx="1693545" cy="1508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83AAA" w:rsidRPr="008F5223" w:rsidRDefault="00483AAA" w:rsidP="008F5223">
      <w:pPr>
        <w:spacing w:after="0" w:line="240" w:lineRule="auto"/>
        <w:jc w:val="both"/>
        <w:rPr>
          <w:rFonts w:asciiTheme="minorHAnsi" w:hAnsiTheme="minorHAnsi"/>
          <w:b/>
        </w:rPr>
      </w:pPr>
      <w:r w:rsidRPr="008F5223">
        <w:rPr>
          <w:rFonts w:asciiTheme="minorHAnsi" w:hAnsiTheme="minorHAnsi"/>
          <w:b/>
        </w:rPr>
        <w:t>2. Encore un carreau cassé !</w:t>
      </w:r>
    </w:p>
    <w:p w:rsidR="00483AAA" w:rsidRPr="008F5223" w:rsidRDefault="00483AAA" w:rsidP="008F5223">
      <w:pPr>
        <w:spacing w:after="0" w:line="240" w:lineRule="auto"/>
        <w:jc w:val="both"/>
        <w:rPr>
          <w:rFonts w:asciiTheme="minorHAnsi" w:hAnsiTheme="minorHAnsi"/>
        </w:rPr>
      </w:pPr>
      <w:r w:rsidRPr="008F5223">
        <w:rPr>
          <w:rFonts w:asciiTheme="minorHAnsi" w:hAnsiTheme="minorHAnsi"/>
        </w:rPr>
        <w:t>Le carré ci-contre a pour côté 108. Le point E est le milieu de [AD] et le point F l’intersection des droites (EB) et (AC). Quelle est l’aire du triangle AFB ?</w:t>
      </w:r>
    </w:p>
    <w:p w:rsidR="00483AAA" w:rsidRPr="008F5223" w:rsidRDefault="00483AAA" w:rsidP="008F5223">
      <w:pPr>
        <w:spacing w:after="0" w:line="240" w:lineRule="auto"/>
        <w:jc w:val="both"/>
        <w:rPr>
          <w:rFonts w:asciiTheme="minorHAnsi" w:hAnsiTheme="minorHAnsi"/>
        </w:rPr>
      </w:pPr>
    </w:p>
    <w:p w:rsidR="00483AAA" w:rsidRPr="008F5223" w:rsidRDefault="00483AAA" w:rsidP="008F5223">
      <w:pPr>
        <w:spacing w:after="0" w:line="240" w:lineRule="auto"/>
        <w:jc w:val="both"/>
        <w:rPr>
          <w:rFonts w:asciiTheme="minorHAnsi" w:eastAsiaTheme="minorEastAsia" w:hAnsiTheme="minorHAnsi"/>
          <w:color w:val="C00000"/>
        </w:rPr>
      </w:pPr>
      <w:r w:rsidRPr="008F5223">
        <w:rPr>
          <w:rFonts w:asciiTheme="minorHAnsi" w:hAnsiTheme="minorHAnsi"/>
          <w:color w:val="C00000"/>
        </w:rPr>
        <w:t xml:space="preserve">Appelons H le projeté orthogonal de F sur (AB) et </w:t>
      </w:r>
      <m:oMath>
        <m:r>
          <w:rPr>
            <w:rFonts w:ascii="Cambria Math" w:hAnsi="Cambria Math"/>
            <w:color w:val="C00000"/>
          </w:rPr>
          <m:t>h</m:t>
        </m:r>
      </m:oMath>
      <w:r w:rsidRPr="008F5223">
        <w:rPr>
          <w:rFonts w:asciiTheme="minorHAnsi" w:eastAsiaTheme="minorEastAsia" w:hAnsiTheme="minorHAnsi"/>
          <w:color w:val="C00000"/>
        </w:rPr>
        <w:t xml:space="preserve"> la longueur FH. Les triangles BHF et BAE sont en situation de Thalès, ce qui fait que </w:t>
      </w:r>
      <m:oMath>
        <m:f>
          <m:fPr>
            <m:ctrlPr>
              <w:rPr>
                <w:rFonts w:ascii="Cambria Math" w:eastAsiaTheme="minorEastAsia" w:hAnsi="Cambria Math"/>
                <w:i/>
                <w:color w:val="C00000"/>
              </w:rPr>
            </m:ctrlPr>
          </m:fPr>
          <m:num>
            <m:r>
              <w:rPr>
                <w:rFonts w:ascii="Cambria Math" w:eastAsiaTheme="minorEastAsia" w:hAnsi="Cambria Math"/>
                <w:color w:val="C00000"/>
              </w:rPr>
              <m:t>FH</m:t>
            </m:r>
          </m:num>
          <m:den>
            <m:r>
              <w:rPr>
                <w:rFonts w:ascii="Cambria Math" w:eastAsiaTheme="minorEastAsia" w:hAnsi="Cambria Math"/>
                <w:color w:val="C00000"/>
              </w:rPr>
              <m:t>EA</m:t>
            </m:r>
          </m:den>
        </m:f>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BH</m:t>
            </m:r>
          </m:num>
          <m:den>
            <m:r>
              <w:rPr>
                <w:rFonts w:ascii="Cambria Math" w:eastAsiaTheme="minorEastAsia" w:hAnsi="Cambria Math"/>
                <w:color w:val="C00000"/>
              </w:rPr>
              <m:t>BA</m:t>
            </m:r>
          </m:den>
        </m:f>
      </m:oMath>
      <w:r w:rsidRPr="008F5223">
        <w:rPr>
          <w:rFonts w:asciiTheme="minorHAnsi" w:eastAsiaTheme="minorEastAsia" w:hAnsiTheme="minorHAnsi"/>
          <w:color w:val="C00000"/>
        </w:rPr>
        <w:t xml:space="preserve">. En remarquant que FH = HA, on écrit cette dernière égalité </w:t>
      </w:r>
      <m:oMath>
        <m:f>
          <m:fPr>
            <m:ctrlPr>
              <w:rPr>
                <w:rFonts w:ascii="Cambria Math" w:eastAsiaTheme="minorEastAsia" w:hAnsi="Cambria Math"/>
                <w:i/>
                <w:color w:val="C00000"/>
              </w:rPr>
            </m:ctrlPr>
          </m:fPr>
          <m:num>
            <m:r>
              <w:rPr>
                <w:rFonts w:ascii="Cambria Math" w:eastAsiaTheme="minorEastAsia" w:hAnsi="Cambria Math"/>
                <w:color w:val="C00000"/>
              </w:rPr>
              <m:t>h</m:t>
            </m:r>
          </m:num>
          <m:den>
            <m:r>
              <w:rPr>
                <w:rFonts w:ascii="Cambria Math" w:eastAsiaTheme="minorEastAsia" w:hAnsi="Cambria Math"/>
                <w:color w:val="C00000"/>
              </w:rPr>
              <m:t>54</m:t>
            </m:r>
          </m:den>
        </m:f>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108-</m:t>
            </m:r>
            <m:r>
              <w:rPr>
                <w:rFonts w:ascii="Cambria Math" w:eastAsiaTheme="minorEastAsia" w:hAnsi="Cambria Math"/>
                <w:color w:val="C00000"/>
              </w:rPr>
              <m:t>h</m:t>
            </m:r>
          </m:num>
          <m:den>
            <m:r>
              <w:rPr>
                <w:rFonts w:ascii="Cambria Math" w:eastAsiaTheme="minorEastAsia" w:hAnsi="Cambria Math"/>
                <w:color w:val="C00000"/>
              </w:rPr>
              <m:t>108</m:t>
            </m:r>
          </m:den>
        </m:f>
      </m:oMath>
      <w:r w:rsidRPr="008F5223">
        <w:rPr>
          <w:rFonts w:asciiTheme="minorHAnsi" w:eastAsiaTheme="minorEastAsia" w:hAnsiTheme="minorHAnsi"/>
          <w:color w:val="C00000"/>
        </w:rPr>
        <w:t xml:space="preserve">, ce qui conduit à </w:t>
      </w:r>
      <m:oMath>
        <m:r>
          <w:rPr>
            <w:rFonts w:ascii="Cambria Math" w:eastAsiaTheme="minorEastAsia" w:hAnsi="Cambria Math"/>
            <w:color w:val="C00000"/>
          </w:rPr>
          <m:t>h=36.</m:t>
        </m:r>
      </m:oMath>
      <w:r w:rsidRPr="008F5223">
        <w:rPr>
          <w:rFonts w:asciiTheme="minorHAnsi" w:eastAsiaTheme="minorEastAsia" w:hAnsiTheme="minorHAnsi"/>
          <w:color w:val="C00000"/>
        </w:rPr>
        <w:t xml:space="preserve"> L’aire du triangle grisé est donc </w:t>
      </w:r>
      <m:oMath>
        <m:r>
          <w:rPr>
            <w:rFonts w:ascii="Cambria Math" w:eastAsiaTheme="minorEastAsia" w:hAnsi="Cambria Math"/>
            <w:color w:val="C00000"/>
          </w:rPr>
          <m:t>18×108=1 944.</m:t>
        </m:r>
      </m:oMath>
    </w:p>
    <w:p w:rsidR="00483AAA" w:rsidRPr="008F5223" w:rsidRDefault="00483AAA" w:rsidP="008F5223">
      <w:pPr>
        <w:spacing w:after="0" w:line="240" w:lineRule="auto"/>
        <w:jc w:val="both"/>
        <w:rPr>
          <w:rFonts w:asciiTheme="minorHAnsi" w:eastAsiaTheme="minorEastAsia" w:hAnsiTheme="minorHAnsi"/>
          <w:b/>
        </w:rPr>
      </w:pPr>
    </w:p>
    <w:p w:rsidR="00483AAA" w:rsidRPr="008F5223" w:rsidRDefault="00CB5ED5" w:rsidP="008F5223">
      <w:pPr>
        <w:spacing w:after="0" w:line="240" w:lineRule="auto"/>
        <w:jc w:val="both"/>
        <w:rPr>
          <w:rFonts w:asciiTheme="minorHAnsi" w:eastAsiaTheme="minorEastAsia" w:hAnsiTheme="minorHAnsi"/>
          <w:b/>
        </w:rPr>
      </w:pPr>
      <w:r w:rsidRPr="008F5223">
        <w:rPr>
          <w:rFonts w:asciiTheme="minorHAnsi" w:hAnsiTheme="minorHAnsi"/>
          <w:b/>
          <w:noProof/>
          <w:lang w:eastAsia="fr-FR"/>
        </w:rPr>
        <w:drawing>
          <wp:anchor distT="0" distB="0" distL="114300" distR="114300" simplePos="0" relativeHeight="251721728" behindDoc="1" locked="0" layoutInCell="1" allowOverlap="1" wp14:anchorId="7D358E52" wp14:editId="0AA1D86E">
            <wp:simplePos x="0" y="0"/>
            <wp:positionH relativeFrom="column">
              <wp:posOffset>4971415</wp:posOffset>
            </wp:positionH>
            <wp:positionV relativeFrom="paragraph">
              <wp:posOffset>31750</wp:posOffset>
            </wp:positionV>
            <wp:extent cx="1554480" cy="1562100"/>
            <wp:effectExtent l="0" t="0" r="7620" b="0"/>
            <wp:wrapTight wrapText="bothSides">
              <wp:wrapPolygon edited="0">
                <wp:start x="0" y="0"/>
                <wp:lineTo x="0" y="21337"/>
                <wp:lineTo x="21441" y="21337"/>
                <wp:lineTo x="21441"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17347" t="3268" r="33801"/>
                    <a:stretch/>
                  </pic:blipFill>
                  <pic:spPr bwMode="auto">
                    <a:xfrm>
                      <a:off x="0" y="0"/>
                      <a:ext cx="1554480"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3AAA" w:rsidRPr="008F5223">
        <w:rPr>
          <w:rFonts w:asciiTheme="minorHAnsi" w:eastAsiaTheme="minorEastAsia" w:hAnsiTheme="minorHAnsi"/>
          <w:b/>
        </w:rPr>
        <w:t>3. D’hexagone en hexagone</w:t>
      </w:r>
    </w:p>
    <w:p w:rsidR="00483AAA" w:rsidRPr="008F5223" w:rsidRDefault="00483AAA" w:rsidP="008F5223">
      <w:pPr>
        <w:spacing w:after="0" w:line="240" w:lineRule="auto"/>
        <w:jc w:val="both"/>
        <w:rPr>
          <w:rFonts w:asciiTheme="minorHAnsi" w:hAnsiTheme="minorHAnsi"/>
        </w:rPr>
      </w:pPr>
      <w:r w:rsidRPr="008F5223">
        <w:rPr>
          <w:rFonts w:asciiTheme="minorHAnsi" w:hAnsiTheme="minorHAnsi"/>
        </w:rPr>
        <w:t>Dans la figure ci-contre, chaque côté de l’hexagone régulier ABCDEF a été prolongé de deux fois sa longueur, pour obtenir un nouvel hexagone régulier A’B’C’D’E’F’. Quel est le rapport des aires de ces hexagones ?</w:t>
      </w:r>
    </w:p>
    <w:p w:rsidR="00483AAA" w:rsidRPr="008F5223" w:rsidRDefault="00483AAA" w:rsidP="008F5223">
      <w:pPr>
        <w:spacing w:after="0" w:line="240" w:lineRule="auto"/>
        <w:jc w:val="both"/>
        <w:rPr>
          <w:rFonts w:asciiTheme="minorHAnsi" w:hAnsiTheme="minorHAnsi"/>
        </w:rPr>
      </w:pPr>
    </w:p>
    <w:p w:rsidR="00483AAA" w:rsidRPr="008F5223" w:rsidRDefault="00483AAA" w:rsidP="008F5223">
      <w:pPr>
        <w:spacing w:after="0" w:line="240" w:lineRule="auto"/>
        <w:jc w:val="both"/>
        <w:rPr>
          <w:rFonts w:asciiTheme="minorHAnsi" w:hAnsiTheme="minorHAnsi"/>
        </w:rPr>
      </w:pPr>
      <w:r w:rsidRPr="008F5223">
        <w:rPr>
          <w:rFonts w:asciiTheme="minorHAnsi" w:hAnsiTheme="minorHAnsi"/>
          <w:color w:val="C00000"/>
        </w:rPr>
        <w:t xml:space="preserve">Le triangle DED’, par exemple, a un angle de 60° et les côtés de cet angle sont le double l’un de l’autre. Il s’agit donc d’un « demi triangle équilatéral ». Le segment [D’E] a donc pour longueur </w:t>
      </w:r>
      <m:oMath>
        <m:r>
          <w:rPr>
            <w:rFonts w:ascii="Cambria Math" w:hAnsi="Cambria Math"/>
            <w:color w:val="C00000"/>
          </w:rPr>
          <m:t>a</m:t>
        </m:r>
        <m:rad>
          <m:radPr>
            <m:degHide m:val="1"/>
            <m:ctrlPr>
              <w:rPr>
                <w:rFonts w:ascii="Cambria Math" w:hAnsi="Cambria Math"/>
                <w:i/>
                <w:color w:val="C00000"/>
              </w:rPr>
            </m:ctrlPr>
          </m:radPr>
          <m:deg/>
          <m:e>
            <m:r>
              <w:rPr>
                <w:rFonts w:ascii="Cambria Math" w:hAnsi="Cambria Math"/>
                <w:color w:val="C00000"/>
              </w:rPr>
              <m:t>3</m:t>
            </m:r>
          </m:e>
        </m:rad>
      </m:oMath>
      <w:r w:rsidRPr="008F5223">
        <w:rPr>
          <w:rFonts w:asciiTheme="minorHAnsi" w:eastAsiaTheme="minorEastAsia" w:hAnsiTheme="minorHAnsi"/>
          <w:color w:val="C00000"/>
        </w:rPr>
        <w:t xml:space="preserve">, si on désigne par </w:t>
      </w:r>
      <m:oMath>
        <m:r>
          <w:rPr>
            <w:rFonts w:ascii="Cambria Math" w:eastAsiaTheme="minorEastAsia" w:hAnsi="Cambria Math"/>
            <w:color w:val="C00000"/>
          </w:rPr>
          <m:t>a</m:t>
        </m:r>
      </m:oMath>
      <w:r w:rsidRPr="008F5223">
        <w:rPr>
          <w:rFonts w:asciiTheme="minorHAnsi" w:eastAsiaTheme="minorEastAsia" w:hAnsiTheme="minorHAnsi"/>
          <w:color w:val="C00000"/>
        </w:rPr>
        <w:t xml:space="preserve"> le côté de l’hexagone initial (ou le rayon du cercle circonscrit). L’aire du triangle DD’E’ est donc </w:t>
      </w:r>
      <m:oMath>
        <m:r>
          <w:rPr>
            <w:rFonts w:ascii="Cambria Math" w:eastAsiaTheme="minorEastAsia" w:hAnsi="Cambria Math"/>
            <w:color w:val="C00000"/>
          </w:rPr>
          <m:t>a</m:t>
        </m:r>
        <m:rad>
          <m:radPr>
            <m:degHide m:val="1"/>
            <m:ctrlPr>
              <w:rPr>
                <w:rFonts w:ascii="Cambria Math" w:eastAsiaTheme="minorEastAsia" w:hAnsi="Cambria Math"/>
                <w:i/>
                <w:color w:val="C00000"/>
              </w:rPr>
            </m:ctrlPr>
          </m:radPr>
          <m:deg/>
          <m:e>
            <m:r>
              <w:rPr>
                <w:rFonts w:ascii="Cambria Math" w:eastAsiaTheme="minorEastAsia" w:hAnsi="Cambria Math"/>
                <w:color w:val="C00000"/>
              </w:rPr>
              <m:t>3</m:t>
            </m:r>
          </m:e>
        </m:rad>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3a</m:t>
            </m:r>
          </m:num>
          <m:den>
            <m:r>
              <w:rPr>
                <w:rFonts w:ascii="Cambria Math" w:eastAsiaTheme="minorEastAsia" w:hAnsi="Cambria Math"/>
                <w:color w:val="C00000"/>
              </w:rPr>
              <m:t>2</m:t>
            </m:r>
          </m:den>
        </m:f>
      </m:oMath>
      <w:r w:rsidRPr="008F5223">
        <w:rPr>
          <w:rFonts w:asciiTheme="minorHAnsi" w:eastAsiaTheme="minorEastAsia" w:hAnsiTheme="minorHAnsi"/>
          <w:color w:val="C00000"/>
        </w:rPr>
        <w:t>. … C’est-à-dire exactement l’aire de l’hexagone initial. Le rapport des deux aires est 7</w:t>
      </w:r>
    </w:p>
    <w:p w:rsidR="00483AAA" w:rsidRPr="008F5223" w:rsidRDefault="00483AAA" w:rsidP="008F5223">
      <w:pPr>
        <w:spacing w:after="0" w:line="240" w:lineRule="auto"/>
        <w:jc w:val="both"/>
        <w:rPr>
          <w:rFonts w:asciiTheme="minorHAnsi" w:hAnsiTheme="minorHAnsi"/>
        </w:rPr>
      </w:pPr>
    </w:p>
    <w:p w:rsidR="00483AAA" w:rsidRPr="008F5223" w:rsidRDefault="00483AAA" w:rsidP="008F5223">
      <w:pPr>
        <w:spacing w:after="0" w:line="240" w:lineRule="auto"/>
        <w:jc w:val="both"/>
        <w:rPr>
          <w:rFonts w:asciiTheme="minorHAnsi" w:hAnsiTheme="minorHAnsi"/>
          <w:b/>
          <w:color w:val="000000" w:themeColor="text1"/>
        </w:rPr>
      </w:pPr>
      <w:r w:rsidRPr="008F5223">
        <w:rPr>
          <w:rFonts w:asciiTheme="minorHAnsi" w:hAnsiTheme="minorHAnsi"/>
          <w:b/>
          <w:noProof/>
          <w:color w:val="000000" w:themeColor="text1"/>
          <w:lang w:eastAsia="fr-FR"/>
        </w:rPr>
        <w:drawing>
          <wp:anchor distT="0" distB="0" distL="114300" distR="114300" simplePos="0" relativeHeight="251711488" behindDoc="1" locked="0" layoutInCell="1" allowOverlap="1" wp14:anchorId="11BA05E5" wp14:editId="2880D73E">
            <wp:simplePos x="0" y="0"/>
            <wp:positionH relativeFrom="column">
              <wp:posOffset>4584700</wp:posOffset>
            </wp:positionH>
            <wp:positionV relativeFrom="paragraph">
              <wp:posOffset>83185</wp:posOffset>
            </wp:positionV>
            <wp:extent cx="1943735" cy="1969135"/>
            <wp:effectExtent l="0" t="0" r="0" b="0"/>
            <wp:wrapTight wrapText="bothSides">
              <wp:wrapPolygon edited="0">
                <wp:start x="0" y="0"/>
                <wp:lineTo x="0" y="21314"/>
                <wp:lineTo x="21381" y="21314"/>
                <wp:lineTo x="21381"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23852" t="9462" r="31378" b="6329"/>
                    <a:stretch/>
                  </pic:blipFill>
                  <pic:spPr bwMode="auto">
                    <a:xfrm>
                      <a:off x="0" y="0"/>
                      <a:ext cx="1943735" cy="1969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223">
        <w:rPr>
          <w:rFonts w:asciiTheme="minorHAnsi" w:hAnsiTheme="minorHAnsi"/>
          <w:b/>
          <w:color w:val="000000" w:themeColor="text1"/>
        </w:rPr>
        <w:t>4. Nœud de Salomon</w:t>
      </w:r>
    </w:p>
    <w:p w:rsidR="00483AAA" w:rsidRPr="008F5223" w:rsidRDefault="00483AAA" w:rsidP="008F5223">
      <w:pPr>
        <w:spacing w:after="0" w:line="240" w:lineRule="auto"/>
        <w:jc w:val="both"/>
        <w:rPr>
          <w:rFonts w:asciiTheme="minorHAnsi" w:hAnsiTheme="minorHAnsi"/>
          <w:color w:val="000000" w:themeColor="text1"/>
        </w:rPr>
      </w:pPr>
      <w:r w:rsidRPr="008F5223">
        <w:rPr>
          <w:rFonts w:asciiTheme="minorHAnsi" w:hAnsiTheme="minorHAnsi"/>
          <w:color w:val="000000" w:themeColor="text1"/>
        </w:rPr>
        <w:t>Des mosaïques romaines, par exemple à Clermont-Ferrand et Dax, utilisent le motif ci-contre, dit « nœud de Salomon ». Ici, la largeur des boucles blanches est la moitié du côté du carré central et elles s’achèvent par des demi-cercles.</w:t>
      </w:r>
    </w:p>
    <w:p w:rsidR="00483AAA" w:rsidRPr="008F5223" w:rsidRDefault="00483AAA" w:rsidP="008F5223">
      <w:pPr>
        <w:spacing w:after="0" w:line="240" w:lineRule="auto"/>
        <w:jc w:val="both"/>
        <w:rPr>
          <w:rFonts w:asciiTheme="minorHAnsi" w:hAnsiTheme="minorHAnsi"/>
          <w:color w:val="000000" w:themeColor="text1"/>
        </w:rPr>
      </w:pPr>
      <w:r w:rsidRPr="008F5223">
        <w:rPr>
          <w:rFonts w:asciiTheme="minorHAnsi" w:hAnsiTheme="minorHAnsi"/>
          <w:color w:val="000000" w:themeColor="text1"/>
        </w:rPr>
        <w:t>Quel est le rapport de l’aire de la surface « blanche » à l’aire de la surface « noire » ?</w:t>
      </w:r>
    </w:p>
    <w:p w:rsidR="00483AAA" w:rsidRPr="008F5223" w:rsidRDefault="00483AAA" w:rsidP="008F5223">
      <w:pPr>
        <w:spacing w:after="0" w:line="240" w:lineRule="auto"/>
        <w:jc w:val="both"/>
        <w:rPr>
          <w:rFonts w:asciiTheme="minorHAnsi" w:hAnsiTheme="minorHAnsi"/>
          <w:color w:val="000000" w:themeColor="text1"/>
        </w:rPr>
      </w:pPr>
    </w:p>
    <w:p w:rsidR="00483AAA" w:rsidRPr="008F5223" w:rsidRDefault="00483AAA" w:rsidP="008F5223">
      <w:pPr>
        <w:spacing w:after="0" w:line="240" w:lineRule="auto"/>
        <w:jc w:val="both"/>
        <w:rPr>
          <w:rFonts w:asciiTheme="minorHAnsi" w:eastAsiaTheme="minorEastAsia" w:hAnsiTheme="minorHAnsi"/>
          <w:color w:val="C00000"/>
        </w:rPr>
      </w:pPr>
      <w:r w:rsidRPr="008F5223">
        <w:rPr>
          <w:rFonts w:asciiTheme="minorHAnsi" w:hAnsiTheme="minorHAnsi"/>
          <w:color w:val="C00000"/>
        </w:rPr>
        <w:t xml:space="preserve">Appelons </w:t>
      </w:r>
      <m:oMath>
        <m:r>
          <w:rPr>
            <w:rFonts w:ascii="Cambria Math" w:hAnsi="Cambria Math"/>
            <w:color w:val="C00000"/>
          </w:rPr>
          <m:t>c</m:t>
        </m:r>
      </m:oMath>
      <w:r w:rsidRPr="008F5223">
        <w:rPr>
          <w:rFonts w:asciiTheme="minorHAnsi" w:eastAsiaTheme="minorEastAsia" w:hAnsiTheme="minorHAnsi"/>
          <w:color w:val="C00000"/>
        </w:rPr>
        <w:t xml:space="preserve"> le côté du carré. On distingue dans la figure :</w:t>
      </w:r>
    </w:p>
    <w:p w:rsidR="00483AAA" w:rsidRPr="008F5223" w:rsidRDefault="00483AAA" w:rsidP="008F5223">
      <w:pPr>
        <w:spacing w:after="0" w:line="240" w:lineRule="auto"/>
        <w:jc w:val="both"/>
        <w:rPr>
          <w:rFonts w:asciiTheme="minorHAnsi" w:eastAsiaTheme="minorEastAsia" w:hAnsiTheme="minorHAnsi"/>
          <w:color w:val="C00000"/>
        </w:rPr>
      </w:pPr>
      <w:r w:rsidRPr="008F5223">
        <w:rPr>
          <w:rFonts w:asciiTheme="minorHAnsi" w:eastAsiaTheme="minorEastAsia" w:hAnsiTheme="minorHAnsi"/>
          <w:color w:val="C00000"/>
        </w:rPr>
        <w:t xml:space="preserve">1. Quatre demi-disques noirs de rayon </w:t>
      </w:r>
      <m:oMath>
        <m:f>
          <m:fPr>
            <m:ctrlPr>
              <w:rPr>
                <w:rFonts w:ascii="Cambria Math" w:eastAsiaTheme="minorEastAsia" w:hAnsi="Cambria Math"/>
                <w:i/>
                <w:color w:val="C00000"/>
              </w:rPr>
            </m:ctrlPr>
          </m:fPr>
          <m:num>
            <m:r>
              <w:rPr>
                <w:rFonts w:ascii="Cambria Math" w:eastAsiaTheme="minorEastAsia" w:hAnsi="Cambria Math"/>
                <w:color w:val="C00000"/>
              </w:rPr>
              <m:t>c</m:t>
            </m:r>
          </m:num>
          <m:den>
            <m:r>
              <w:rPr>
                <w:rFonts w:ascii="Cambria Math" w:eastAsiaTheme="minorEastAsia" w:hAnsi="Cambria Math"/>
                <w:color w:val="C00000"/>
              </w:rPr>
              <m:t>2</m:t>
            </m:r>
          </m:den>
        </m:f>
        <m:r>
          <w:rPr>
            <w:rFonts w:ascii="Cambria Math" w:eastAsiaTheme="minorEastAsia" w:hAnsi="Cambria Math"/>
            <w:color w:val="C00000"/>
          </w:rPr>
          <m:t>.</m:t>
        </m:r>
      </m:oMath>
      <w:r w:rsidRPr="008F5223">
        <w:rPr>
          <w:rFonts w:asciiTheme="minorHAnsi" w:eastAsiaTheme="minorEastAsia" w:hAnsiTheme="minorHAnsi"/>
          <w:color w:val="C00000"/>
        </w:rPr>
        <w:t xml:space="preserve"> Leur aire totale est </w:t>
      </w:r>
      <m:oMath>
        <m:r>
          <w:rPr>
            <w:rFonts w:ascii="Cambria Math" w:eastAsiaTheme="minorEastAsia" w:hAnsi="Cambria Math"/>
            <w:color w:val="C00000"/>
          </w:rPr>
          <m:t>2π</m:t>
        </m:r>
        <m:f>
          <m:fPr>
            <m:ctrlPr>
              <w:rPr>
                <w:rFonts w:ascii="Cambria Math" w:eastAsiaTheme="minorEastAsia" w:hAnsi="Cambria Math"/>
                <w:i/>
                <w:color w:val="C00000"/>
              </w:rPr>
            </m:ctrlPr>
          </m:fPr>
          <m:num>
            <m:r>
              <w:rPr>
                <w:rFonts w:ascii="Cambria Math" w:eastAsiaTheme="minorEastAsia" w:hAnsi="Cambria Math"/>
                <w:color w:val="C00000"/>
              </w:rPr>
              <m:t>c²</m:t>
            </m:r>
          </m:num>
          <m:den>
            <m:r>
              <w:rPr>
                <w:rFonts w:ascii="Cambria Math" w:eastAsiaTheme="minorEastAsia" w:hAnsi="Cambria Math"/>
                <w:color w:val="C00000"/>
              </w:rPr>
              <m:t>4</m:t>
            </m:r>
          </m:den>
        </m:f>
        <m:r>
          <w:rPr>
            <w:rFonts w:ascii="Cambria Math" w:eastAsiaTheme="minorEastAsia" w:hAnsi="Cambria Math"/>
            <w:color w:val="C00000"/>
          </w:rPr>
          <m:t>=π</m:t>
        </m:r>
        <m:f>
          <m:fPr>
            <m:ctrlPr>
              <w:rPr>
                <w:rFonts w:ascii="Cambria Math" w:eastAsiaTheme="minorEastAsia" w:hAnsi="Cambria Math"/>
                <w:i/>
                <w:color w:val="C00000"/>
              </w:rPr>
            </m:ctrlPr>
          </m:fPr>
          <m:num>
            <m:r>
              <w:rPr>
                <w:rFonts w:ascii="Cambria Math" w:eastAsiaTheme="minorEastAsia" w:hAnsi="Cambria Math"/>
                <w:color w:val="C00000"/>
              </w:rPr>
              <m:t>c²</m:t>
            </m:r>
          </m:num>
          <m:den>
            <m:r>
              <w:rPr>
                <w:rFonts w:ascii="Cambria Math" w:eastAsiaTheme="minorEastAsia" w:hAnsi="Cambria Math"/>
                <w:color w:val="C00000"/>
              </w:rPr>
              <m:t>2</m:t>
            </m:r>
          </m:den>
        </m:f>
        <m:r>
          <w:rPr>
            <w:rFonts w:ascii="Cambria Math" w:eastAsiaTheme="minorEastAsia" w:hAnsi="Cambria Math"/>
            <w:color w:val="C00000"/>
          </w:rPr>
          <m:t>.</m:t>
        </m:r>
      </m:oMath>
    </w:p>
    <w:p w:rsidR="00483AAA" w:rsidRPr="008F5223" w:rsidRDefault="00483AAA" w:rsidP="008F5223">
      <w:pPr>
        <w:spacing w:after="0" w:line="240" w:lineRule="auto"/>
        <w:jc w:val="both"/>
        <w:rPr>
          <w:rFonts w:asciiTheme="minorHAnsi" w:eastAsiaTheme="minorEastAsia" w:hAnsiTheme="minorHAnsi"/>
          <w:color w:val="C00000"/>
        </w:rPr>
      </w:pPr>
      <w:r w:rsidRPr="008F5223">
        <w:rPr>
          <w:rFonts w:asciiTheme="minorHAnsi" w:eastAsiaTheme="minorEastAsia" w:hAnsiTheme="minorHAnsi"/>
          <w:color w:val="C00000"/>
        </w:rPr>
        <w:t xml:space="preserve">2. Un carré noir d’aire </w:t>
      </w:r>
      <m:oMath>
        <m:r>
          <w:rPr>
            <w:rFonts w:ascii="Cambria Math" w:eastAsiaTheme="minorEastAsia" w:hAnsi="Cambria Math"/>
            <w:color w:val="C00000"/>
          </w:rPr>
          <m:t>c².</m:t>
        </m:r>
      </m:oMath>
    </w:p>
    <w:p w:rsidR="00483AAA" w:rsidRPr="008F5223" w:rsidRDefault="00483AAA" w:rsidP="008F5223">
      <w:pPr>
        <w:spacing w:after="0" w:line="240" w:lineRule="auto"/>
        <w:jc w:val="both"/>
        <w:rPr>
          <w:rFonts w:asciiTheme="minorHAnsi" w:eastAsiaTheme="minorEastAsia" w:hAnsiTheme="minorHAnsi"/>
          <w:color w:val="C00000"/>
        </w:rPr>
      </w:pPr>
      <w:r w:rsidRPr="008F5223">
        <w:rPr>
          <w:rFonts w:asciiTheme="minorHAnsi" w:eastAsiaTheme="minorEastAsia" w:hAnsiTheme="minorHAnsi"/>
          <w:color w:val="C00000"/>
        </w:rPr>
        <w:t xml:space="preserve">3. Un carré de côté </w:t>
      </w:r>
      <m:oMath>
        <m:r>
          <w:rPr>
            <w:rFonts w:ascii="Cambria Math" w:eastAsiaTheme="minorEastAsia" w:hAnsi="Cambria Math"/>
            <w:color w:val="C00000"/>
          </w:rPr>
          <m:t>3c</m:t>
        </m:r>
      </m:oMath>
      <w:r w:rsidRPr="008F5223">
        <w:rPr>
          <w:rFonts w:asciiTheme="minorHAnsi" w:eastAsiaTheme="minorEastAsia" w:hAnsiTheme="minorHAnsi"/>
          <w:color w:val="C00000"/>
        </w:rPr>
        <w:t xml:space="preserve">, d’aire </w:t>
      </w:r>
      <m:oMath>
        <m:r>
          <w:rPr>
            <w:rFonts w:ascii="Cambria Math" w:eastAsiaTheme="minorEastAsia" w:hAnsi="Cambria Math"/>
            <w:color w:val="C00000"/>
          </w:rPr>
          <m:t>9c²</m:t>
        </m:r>
      </m:oMath>
      <w:r w:rsidRPr="008F5223">
        <w:rPr>
          <w:rFonts w:asciiTheme="minorHAnsi" w:eastAsiaTheme="minorEastAsia" w:hAnsiTheme="minorHAnsi"/>
          <w:color w:val="C00000"/>
        </w:rPr>
        <w:t xml:space="preserve"> et quatre demi-cercles de rayon </w:t>
      </w:r>
      <m:oMath>
        <m:r>
          <w:rPr>
            <w:rFonts w:ascii="Cambria Math" w:eastAsiaTheme="minorEastAsia" w:hAnsi="Cambria Math"/>
            <w:color w:val="C00000"/>
          </w:rPr>
          <m:t>3</m:t>
        </m:r>
        <m:f>
          <m:fPr>
            <m:ctrlPr>
              <w:rPr>
                <w:rFonts w:ascii="Cambria Math" w:eastAsiaTheme="minorEastAsia" w:hAnsi="Cambria Math"/>
                <w:i/>
                <w:color w:val="C00000"/>
              </w:rPr>
            </m:ctrlPr>
          </m:fPr>
          <m:num>
            <m:r>
              <w:rPr>
                <w:rFonts w:ascii="Cambria Math" w:eastAsiaTheme="minorEastAsia" w:hAnsi="Cambria Math"/>
                <w:color w:val="C00000"/>
              </w:rPr>
              <m:t>c</m:t>
            </m:r>
          </m:num>
          <m:den>
            <m:r>
              <w:rPr>
                <w:rFonts w:ascii="Cambria Math" w:eastAsiaTheme="minorEastAsia" w:hAnsi="Cambria Math"/>
                <w:color w:val="C00000"/>
              </w:rPr>
              <m:t>2</m:t>
            </m:r>
          </m:den>
        </m:f>
      </m:oMath>
      <w:r w:rsidRPr="008F5223">
        <w:rPr>
          <w:rFonts w:asciiTheme="minorHAnsi" w:eastAsiaTheme="minorEastAsia" w:hAnsiTheme="minorHAnsi"/>
          <w:color w:val="C00000"/>
        </w:rPr>
        <w:t xml:space="preserve">, d’aire totale </w:t>
      </w:r>
      <m:oMath>
        <m:r>
          <w:rPr>
            <w:rFonts w:ascii="Cambria Math" w:eastAsiaTheme="minorEastAsia" w:hAnsi="Cambria Math"/>
            <w:color w:val="C00000"/>
          </w:rPr>
          <m:t>2π</m:t>
        </m:r>
        <m:f>
          <m:fPr>
            <m:ctrlPr>
              <w:rPr>
                <w:rFonts w:ascii="Cambria Math" w:eastAsiaTheme="minorEastAsia" w:hAnsi="Cambria Math"/>
                <w:i/>
                <w:color w:val="C00000"/>
              </w:rPr>
            </m:ctrlPr>
          </m:fPr>
          <m:num>
            <m:r>
              <w:rPr>
                <w:rFonts w:ascii="Cambria Math" w:eastAsiaTheme="minorEastAsia" w:hAnsi="Cambria Math"/>
                <w:color w:val="C00000"/>
              </w:rPr>
              <m:t>9c²</m:t>
            </m:r>
          </m:num>
          <m:den>
            <m:r>
              <w:rPr>
                <w:rFonts w:ascii="Cambria Math" w:eastAsiaTheme="minorEastAsia" w:hAnsi="Cambria Math"/>
                <w:color w:val="C00000"/>
              </w:rPr>
              <m:t>4</m:t>
            </m:r>
          </m:den>
        </m:f>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9c²</m:t>
            </m:r>
          </m:num>
          <m:den>
            <m:r>
              <w:rPr>
                <w:rFonts w:ascii="Cambria Math" w:eastAsiaTheme="minorEastAsia" w:hAnsi="Cambria Math"/>
                <w:color w:val="C00000"/>
              </w:rPr>
              <m:t>2</m:t>
            </m:r>
          </m:den>
        </m:f>
        <m:r>
          <w:rPr>
            <w:rFonts w:ascii="Cambria Math" w:eastAsiaTheme="minorEastAsia" w:hAnsi="Cambria Math"/>
            <w:color w:val="C00000"/>
          </w:rPr>
          <m:t>π</m:t>
        </m:r>
      </m:oMath>
      <w:r w:rsidRPr="008F5223">
        <w:rPr>
          <w:rFonts w:asciiTheme="minorHAnsi" w:eastAsiaTheme="minorEastAsia" w:hAnsiTheme="minorHAnsi"/>
          <w:color w:val="C00000"/>
        </w:rPr>
        <w:t>, dans lesquels se dessinent les parties noires.</w:t>
      </w:r>
    </w:p>
    <w:p w:rsidR="00483AAA" w:rsidRPr="008F5223" w:rsidRDefault="00483AAA" w:rsidP="008F5223">
      <w:pPr>
        <w:spacing w:after="0" w:line="240" w:lineRule="auto"/>
        <w:jc w:val="both"/>
        <w:rPr>
          <w:rFonts w:asciiTheme="minorHAnsi" w:eastAsiaTheme="minorEastAsia" w:hAnsiTheme="minorHAnsi"/>
          <w:color w:val="C00000"/>
        </w:rPr>
      </w:pPr>
      <w:r w:rsidRPr="008F5223">
        <w:rPr>
          <w:rFonts w:asciiTheme="minorHAnsi" w:eastAsiaTheme="minorEastAsia" w:hAnsiTheme="minorHAnsi"/>
          <w:color w:val="C00000"/>
        </w:rPr>
        <w:lastRenderedPageBreak/>
        <w:t xml:space="preserve">L’aire noire est donc </w:t>
      </w:r>
      <m:oMath>
        <m:sSup>
          <m:sSupPr>
            <m:ctrlPr>
              <w:rPr>
                <w:rFonts w:ascii="Cambria Math" w:eastAsiaTheme="minorEastAsia" w:hAnsi="Cambria Math"/>
                <w:i/>
                <w:color w:val="C00000"/>
              </w:rPr>
            </m:ctrlPr>
          </m:sSupPr>
          <m:e>
            <m:r>
              <w:rPr>
                <w:rFonts w:ascii="Cambria Math" w:eastAsiaTheme="minorEastAsia" w:hAnsi="Cambria Math"/>
                <w:color w:val="C00000"/>
              </w:rPr>
              <m:t>c</m:t>
            </m:r>
          </m:e>
          <m:sup>
            <m:r>
              <w:rPr>
                <w:rFonts w:ascii="Cambria Math" w:eastAsiaTheme="minorEastAsia" w:hAnsi="Cambria Math"/>
                <w:color w:val="C00000"/>
              </w:rPr>
              <m:t>2</m:t>
            </m:r>
          </m:sup>
        </m:sSup>
        <m:r>
          <w:rPr>
            <w:rFonts w:ascii="Cambria Math" w:eastAsiaTheme="minorEastAsia" w:hAnsi="Cambria Math"/>
            <w:color w:val="C00000"/>
          </w:rPr>
          <m:t>+π</m:t>
        </m:r>
        <m:f>
          <m:fPr>
            <m:ctrlPr>
              <w:rPr>
                <w:rFonts w:ascii="Cambria Math" w:eastAsiaTheme="minorEastAsia" w:hAnsi="Cambria Math"/>
                <w:i/>
                <w:color w:val="C00000"/>
              </w:rPr>
            </m:ctrlPr>
          </m:fPr>
          <m:num>
            <m:r>
              <w:rPr>
                <w:rFonts w:ascii="Cambria Math" w:eastAsiaTheme="minorEastAsia" w:hAnsi="Cambria Math"/>
                <w:color w:val="C00000"/>
              </w:rPr>
              <m:t>c²</m:t>
            </m:r>
          </m:num>
          <m:den>
            <m:r>
              <w:rPr>
                <w:rFonts w:ascii="Cambria Math" w:eastAsiaTheme="minorEastAsia" w:hAnsi="Cambria Math"/>
                <w:color w:val="C00000"/>
              </w:rPr>
              <m:t>2</m:t>
            </m:r>
          </m:den>
        </m:f>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c</m:t>
            </m:r>
          </m:e>
          <m:sup>
            <m:r>
              <w:rPr>
                <w:rFonts w:ascii="Cambria Math" w:eastAsiaTheme="minorEastAsia" w:hAnsi="Cambria Math"/>
                <w:color w:val="C00000"/>
              </w:rPr>
              <m:t>2</m:t>
            </m:r>
          </m:sup>
        </m:sSup>
        <m:d>
          <m:dPr>
            <m:ctrlPr>
              <w:rPr>
                <w:rFonts w:ascii="Cambria Math" w:eastAsiaTheme="minorEastAsia" w:hAnsi="Cambria Math"/>
                <w:i/>
                <w:color w:val="C00000"/>
              </w:rPr>
            </m:ctrlPr>
          </m:dPr>
          <m:e>
            <m:r>
              <w:rPr>
                <w:rFonts w:ascii="Cambria Math" w:eastAsiaTheme="minorEastAsia" w:hAnsi="Cambria Math"/>
                <w:color w:val="C00000"/>
              </w:rPr>
              <m:t>1+</m:t>
            </m:r>
            <m:f>
              <m:fPr>
                <m:ctrlPr>
                  <w:rPr>
                    <w:rFonts w:ascii="Cambria Math" w:eastAsiaTheme="minorEastAsia" w:hAnsi="Cambria Math"/>
                    <w:i/>
                    <w:color w:val="C00000"/>
                  </w:rPr>
                </m:ctrlPr>
              </m:fPr>
              <m:num>
                <m:r>
                  <w:rPr>
                    <w:rFonts w:ascii="Cambria Math" w:hAnsi="Cambria Math"/>
                    <w:color w:val="C00000"/>
                  </w:rPr>
                  <m:t>π</m:t>
                </m:r>
              </m:num>
              <m:den>
                <m:r>
                  <w:rPr>
                    <w:rFonts w:ascii="Cambria Math" w:hAnsi="Cambria Math"/>
                    <w:color w:val="C00000"/>
                  </w:rPr>
                  <m:t>2</m:t>
                </m:r>
              </m:den>
            </m:f>
          </m:e>
        </m:d>
      </m:oMath>
      <w:r w:rsidRPr="008F5223">
        <w:rPr>
          <w:rFonts w:asciiTheme="minorHAnsi" w:eastAsiaTheme="minorEastAsia" w:hAnsiTheme="minorHAnsi"/>
          <w:color w:val="C00000"/>
        </w:rPr>
        <w:t xml:space="preserve"> et la blanche </w:t>
      </w:r>
      <m:oMath>
        <m:r>
          <w:rPr>
            <w:rFonts w:ascii="Cambria Math" w:eastAsiaTheme="minorEastAsia" w:hAnsi="Cambria Math"/>
            <w:color w:val="C00000"/>
          </w:rPr>
          <m:t>9</m:t>
        </m:r>
        <m:sSup>
          <m:sSupPr>
            <m:ctrlPr>
              <w:rPr>
                <w:rFonts w:ascii="Cambria Math" w:eastAsiaTheme="minorEastAsia" w:hAnsi="Cambria Math"/>
                <w:i/>
                <w:color w:val="C00000"/>
              </w:rPr>
            </m:ctrlPr>
          </m:sSupPr>
          <m:e>
            <m:r>
              <w:rPr>
                <w:rFonts w:ascii="Cambria Math" w:eastAsiaTheme="minorEastAsia" w:hAnsi="Cambria Math"/>
                <w:color w:val="C00000"/>
              </w:rPr>
              <m:t>c</m:t>
            </m:r>
          </m:e>
          <m:sup>
            <m:r>
              <w:rPr>
                <w:rFonts w:ascii="Cambria Math" w:eastAsiaTheme="minorEastAsia" w:hAnsi="Cambria Math"/>
                <w:color w:val="C00000"/>
              </w:rPr>
              <m:t>2</m:t>
            </m:r>
          </m:sup>
        </m:sSup>
        <m:d>
          <m:dPr>
            <m:ctrlPr>
              <w:rPr>
                <w:rFonts w:ascii="Cambria Math" w:eastAsiaTheme="minorEastAsia" w:hAnsi="Cambria Math"/>
                <w:i/>
                <w:color w:val="C00000"/>
              </w:rPr>
            </m:ctrlPr>
          </m:dPr>
          <m:e>
            <m:r>
              <w:rPr>
                <w:rFonts w:ascii="Cambria Math" w:eastAsiaTheme="minorEastAsia" w:hAnsi="Cambria Math"/>
                <w:color w:val="C00000"/>
              </w:rPr>
              <m:t>1+</m:t>
            </m:r>
            <m:f>
              <m:fPr>
                <m:ctrlPr>
                  <w:rPr>
                    <w:rFonts w:ascii="Cambria Math" w:eastAsiaTheme="minorEastAsia" w:hAnsi="Cambria Math"/>
                    <w:i/>
                    <w:color w:val="C00000"/>
                  </w:rPr>
                </m:ctrlPr>
              </m:fPr>
              <m:num>
                <m:r>
                  <w:rPr>
                    <w:rFonts w:ascii="Cambria Math" w:hAnsi="Cambria Math"/>
                    <w:color w:val="C00000"/>
                  </w:rPr>
                  <m:t>π</m:t>
                </m:r>
              </m:num>
              <m:den>
                <m:r>
                  <w:rPr>
                    <w:rFonts w:ascii="Cambria Math" w:hAnsi="Cambria Math"/>
                    <w:color w:val="C00000"/>
                  </w:rPr>
                  <m:t>2</m:t>
                </m:r>
              </m:den>
            </m:f>
          </m:e>
        </m:d>
        <m:r>
          <w:rPr>
            <w:rFonts w:ascii="Cambria Math" w:eastAsiaTheme="minorEastAsia" w:hAnsi="Cambria Math"/>
            <w:color w:val="C00000"/>
          </w:rPr>
          <m:t>-π</m:t>
        </m:r>
        <m:f>
          <m:fPr>
            <m:ctrlPr>
              <w:rPr>
                <w:rFonts w:ascii="Cambria Math" w:eastAsiaTheme="minorEastAsia" w:hAnsi="Cambria Math"/>
                <w:i/>
                <w:color w:val="C00000"/>
              </w:rPr>
            </m:ctrlPr>
          </m:fPr>
          <m:num>
            <m:sSup>
              <m:sSupPr>
                <m:ctrlPr>
                  <w:rPr>
                    <w:rFonts w:ascii="Cambria Math" w:eastAsiaTheme="minorEastAsia" w:hAnsi="Cambria Math"/>
                    <w:i/>
                    <w:color w:val="C00000"/>
                  </w:rPr>
                </m:ctrlPr>
              </m:sSupPr>
              <m:e>
                <m:r>
                  <w:rPr>
                    <w:rFonts w:ascii="Cambria Math" w:eastAsiaTheme="minorEastAsia" w:hAnsi="Cambria Math"/>
                    <w:color w:val="C00000"/>
                  </w:rPr>
                  <m:t>c</m:t>
                </m:r>
              </m:e>
              <m:sup>
                <m:r>
                  <w:rPr>
                    <w:rFonts w:ascii="Cambria Math" w:eastAsiaTheme="minorEastAsia" w:hAnsi="Cambria Math"/>
                    <w:color w:val="C00000"/>
                  </w:rPr>
                  <m:t>2</m:t>
                </m:r>
              </m:sup>
            </m:sSup>
          </m:num>
          <m:den>
            <m:r>
              <w:rPr>
                <w:rFonts w:ascii="Cambria Math" w:eastAsiaTheme="minorEastAsia" w:hAnsi="Cambria Math"/>
                <w:color w:val="C00000"/>
              </w:rPr>
              <m:t>2</m:t>
            </m:r>
          </m:den>
        </m:f>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c</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8c</m:t>
            </m:r>
          </m:e>
          <m:sup>
            <m:r>
              <w:rPr>
                <w:rFonts w:ascii="Cambria Math" w:eastAsiaTheme="minorEastAsia" w:hAnsi="Cambria Math"/>
                <w:color w:val="C00000"/>
              </w:rPr>
              <m:t>2</m:t>
            </m:r>
          </m:sup>
        </m:sSup>
        <m:d>
          <m:dPr>
            <m:ctrlPr>
              <w:rPr>
                <w:rFonts w:ascii="Cambria Math" w:eastAsiaTheme="minorEastAsia" w:hAnsi="Cambria Math"/>
                <w:i/>
                <w:color w:val="C00000"/>
              </w:rPr>
            </m:ctrlPr>
          </m:dPr>
          <m:e>
            <m:r>
              <w:rPr>
                <w:rFonts w:ascii="Cambria Math" w:eastAsiaTheme="minorEastAsia" w:hAnsi="Cambria Math"/>
                <w:color w:val="C00000"/>
              </w:rPr>
              <m:t>1+</m:t>
            </m:r>
            <m:f>
              <m:fPr>
                <m:ctrlPr>
                  <w:rPr>
                    <w:rFonts w:ascii="Cambria Math" w:eastAsiaTheme="minorEastAsia" w:hAnsi="Cambria Math"/>
                    <w:i/>
                    <w:color w:val="C00000"/>
                  </w:rPr>
                </m:ctrlPr>
              </m:fPr>
              <m:num>
                <m:r>
                  <w:rPr>
                    <w:rFonts w:ascii="Cambria Math" w:hAnsi="Cambria Math"/>
                    <w:color w:val="C00000"/>
                  </w:rPr>
                  <m:t>π</m:t>
                </m:r>
              </m:num>
              <m:den>
                <m:r>
                  <w:rPr>
                    <w:rFonts w:ascii="Cambria Math" w:hAnsi="Cambria Math"/>
                    <w:color w:val="C00000"/>
                  </w:rPr>
                  <m:t>2</m:t>
                </m:r>
              </m:den>
            </m:f>
          </m:e>
        </m:d>
      </m:oMath>
      <w:r w:rsidRPr="008F5223">
        <w:rPr>
          <w:rFonts w:asciiTheme="minorHAnsi" w:eastAsiaTheme="minorEastAsia" w:hAnsiTheme="minorHAnsi"/>
          <w:color w:val="C00000"/>
        </w:rPr>
        <w:t xml:space="preserve">. Leur rapport est donc </w:t>
      </w:r>
      <m:oMath>
        <m:r>
          <w:rPr>
            <w:rFonts w:ascii="Cambria Math" w:eastAsiaTheme="minorEastAsia" w:hAnsi="Cambria Math"/>
            <w:color w:val="C00000"/>
          </w:rPr>
          <m:t>8</m:t>
        </m:r>
      </m:oMath>
      <w:r w:rsidRPr="008F5223">
        <w:rPr>
          <w:rFonts w:asciiTheme="minorHAnsi" w:eastAsiaTheme="minorEastAsia" w:hAnsiTheme="minorHAnsi"/>
          <w:color w:val="C00000"/>
        </w:rPr>
        <w:t xml:space="preserve"> indépendant du côté du carré.</w:t>
      </w:r>
    </w:p>
    <w:p w:rsidR="00483AAA" w:rsidRPr="008F5223" w:rsidRDefault="00483AAA" w:rsidP="008F5223">
      <w:pPr>
        <w:spacing w:after="0" w:line="240" w:lineRule="auto"/>
        <w:jc w:val="both"/>
        <w:rPr>
          <w:rFonts w:asciiTheme="minorHAnsi" w:eastAsiaTheme="minorEastAsia" w:hAnsiTheme="minorHAnsi"/>
          <w:color w:val="C00000"/>
        </w:rPr>
      </w:pPr>
    </w:p>
    <w:p w:rsidR="00483AAA" w:rsidRPr="008F5223" w:rsidRDefault="00483AAA" w:rsidP="008F5223">
      <w:pPr>
        <w:spacing w:after="0" w:line="240" w:lineRule="auto"/>
        <w:jc w:val="both"/>
        <w:rPr>
          <w:rFonts w:asciiTheme="minorHAnsi" w:eastAsiaTheme="minorEastAsia" w:hAnsiTheme="minorHAnsi"/>
          <w:b/>
        </w:rPr>
      </w:pPr>
      <w:r w:rsidRPr="008F5223">
        <w:rPr>
          <w:rFonts w:asciiTheme="minorHAnsi" w:eastAsiaTheme="minorEastAsia" w:hAnsiTheme="minorHAnsi"/>
          <w:b/>
        </w:rPr>
        <w:t>5. Renaissance man</w:t>
      </w: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hAnsiTheme="minorHAnsi"/>
          <w:b/>
          <w:i/>
          <w:noProof/>
          <w:sz w:val="32"/>
          <w:szCs w:val="32"/>
          <w:lang w:eastAsia="fr-FR"/>
        </w:rPr>
        <w:drawing>
          <wp:anchor distT="0" distB="0" distL="114300" distR="114300" simplePos="0" relativeHeight="251712512" behindDoc="1" locked="0" layoutInCell="1" allowOverlap="1" wp14:anchorId="71CE3013" wp14:editId="0E173ED8">
            <wp:simplePos x="0" y="0"/>
            <wp:positionH relativeFrom="column">
              <wp:posOffset>-34925</wp:posOffset>
            </wp:positionH>
            <wp:positionV relativeFrom="paragraph">
              <wp:posOffset>97155</wp:posOffset>
            </wp:positionV>
            <wp:extent cx="3164205" cy="1546860"/>
            <wp:effectExtent l="0" t="0" r="0" b="0"/>
            <wp:wrapTight wrapText="bothSides">
              <wp:wrapPolygon edited="0">
                <wp:start x="0" y="0"/>
                <wp:lineTo x="0" y="21281"/>
                <wp:lineTo x="21457" y="21281"/>
                <wp:lineTo x="21457"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r="8890" b="13399"/>
                    <a:stretch/>
                  </pic:blipFill>
                  <pic:spPr bwMode="auto">
                    <a:xfrm>
                      <a:off x="0" y="0"/>
                      <a:ext cx="3164205" cy="1546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223">
        <w:rPr>
          <w:rFonts w:asciiTheme="minorHAnsi" w:eastAsiaTheme="minorEastAsia" w:hAnsiTheme="minorHAnsi"/>
        </w:rPr>
        <w:t>Écrivain, philosophe, peintre, mathématicien (cryptanalyste), théoricien de la peinture (</w:t>
      </w:r>
      <w:r w:rsidRPr="008F5223">
        <w:rPr>
          <w:rFonts w:asciiTheme="minorHAnsi" w:eastAsiaTheme="minorEastAsia" w:hAnsiTheme="minorHAnsi"/>
          <w:i/>
        </w:rPr>
        <w:t>de Pictura, 1436</w:t>
      </w:r>
      <w:r w:rsidRPr="008F5223">
        <w:rPr>
          <w:rFonts w:asciiTheme="minorHAnsi" w:eastAsiaTheme="minorEastAsia" w:hAnsiTheme="minorHAnsi"/>
        </w:rPr>
        <w:t>) et de la sculpture (</w:t>
      </w:r>
      <w:r w:rsidRPr="008F5223">
        <w:rPr>
          <w:rFonts w:asciiTheme="minorHAnsi" w:eastAsiaTheme="minorEastAsia" w:hAnsiTheme="minorHAnsi"/>
          <w:i/>
        </w:rPr>
        <w:t>de Statua, 1464</w:t>
      </w:r>
      <w:r w:rsidRPr="008F5223">
        <w:rPr>
          <w:rFonts w:asciiTheme="minorHAnsi" w:eastAsiaTheme="minorEastAsia" w:hAnsiTheme="minorHAnsi"/>
        </w:rPr>
        <w:t xml:space="preserve">), réputé pour la qualité de sa conversation et ses capacités physiques, Leon-Battista Alberti (1404-1472) critique, dans </w:t>
      </w:r>
      <w:r w:rsidRPr="008F5223">
        <w:rPr>
          <w:rFonts w:asciiTheme="minorHAnsi" w:eastAsiaTheme="minorEastAsia" w:hAnsiTheme="minorHAnsi"/>
          <w:i/>
        </w:rPr>
        <w:t>de Pictura</w:t>
      </w:r>
      <w:r w:rsidRPr="008F5223">
        <w:rPr>
          <w:rFonts w:asciiTheme="minorHAnsi" w:eastAsiaTheme="minorEastAsia" w:hAnsiTheme="minorHAnsi"/>
        </w:rPr>
        <w:t xml:space="preserve">, les habitudes des peintres qui figurent un carrelage plan en réduisant l’écart d’une horizontale à l’autre d’un facteur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sidRPr="008F5223">
        <w:rPr>
          <w:rFonts w:asciiTheme="minorHAnsi" w:eastAsiaTheme="minorEastAsia" w:hAnsiTheme="minorHAnsi"/>
        </w:rPr>
        <w:t xml:space="preserve">, technique à laquelle il oppose la </w:t>
      </w:r>
      <w:r w:rsidRPr="008F5223">
        <w:rPr>
          <w:rFonts w:asciiTheme="minorHAnsi" w:eastAsiaTheme="minorEastAsia" w:hAnsiTheme="minorHAnsi"/>
          <w:i/>
        </w:rPr>
        <w:t xml:space="preserve">construction légitime </w:t>
      </w:r>
      <w:r w:rsidRPr="008F5223">
        <w:rPr>
          <w:rFonts w:asciiTheme="minorHAnsi" w:eastAsiaTheme="minorEastAsia" w:hAnsiTheme="minorHAnsi"/>
        </w:rPr>
        <w:t>fondée sur l’alignement des diagonales.</w:t>
      </w: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eastAsiaTheme="minorEastAsia" w:hAnsiTheme="minorHAnsi"/>
        </w:rPr>
        <w:t>On peut en effet douter que la somme des hauteurs des carrés soit égale à la hauteur de l’ensemble.</w:t>
      </w: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eastAsiaTheme="minorEastAsia" w:hAnsiTheme="minorHAnsi"/>
        </w:rPr>
        <w:t xml:space="preserve">1. </w:t>
      </w:r>
      <w:r w:rsidRPr="008F5223">
        <w:rPr>
          <w:rFonts w:asciiTheme="minorHAnsi" w:eastAsiaTheme="minorEastAsia" w:hAnsiTheme="minorHAnsi"/>
          <w:noProof/>
          <w:lang w:eastAsia="fr-FR"/>
        </w:rPr>
        <w:drawing>
          <wp:anchor distT="0" distB="0" distL="114300" distR="114300" simplePos="0" relativeHeight="251713536" behindDoc="1" locked="0" layoutInCell="1" allowOverlap="1" wp14:anchorId="2CD29459" wp14:editId="2591F6CC">
            <wp:simplePos x="0" y="0"/>
            <wp:positionH relativeFrom="column">
              <wp:posOffset>4658995</wp:posOffset>
            </wp:positionH>
            <wp:positionV relativeFrom="paragraph">
              <wp:posOffset>-293370</wp:posOffset>
            </wp:positionV>
            <wp:extent cx="1652270" cy="1853565"/>
            <wp:effectExtent l="0" t="0" r="5080" b="0"/>
            <wp:wrapTight wrapText="bothSides">
              <wp:wrapPolygon edited="0">
                <wp:start x="0" y="0"/>
                <wp:lineTo x="0" y="21311"/>
                <wp:lineTo x="21417" y="21311"/>
                <wp:lineTo x="21417" y="0"/>
                <wp:lineTo x="0" y="0"/>
              </wp:wrapPolygon>
            </wp:wrapTight>
            <wp:docPr id="2052" name="Imag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17858" t="11117" r="39412"/>
                    <a:stretch/>
                  </pic:blipFill>
                  <pic:spPr bwMode="auto">
                    <a:xfrm>
                      <a:off x="0" y="0"/>
                      <a:ext cx="1652270" cy="1853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223">
        <w:rPr>
          <w:rFonts w:asciiTheme="minorHAnsi" w:eastAsiaTheme="minorEastAsia" w:hAnsiTheme="minorHAnsi"/>
        </w:rPr>
        <w:t xml:space="preserve">À l’aide de la figure ci-contre, montrer qu’en effet le rapport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sidRPr="008F5223">
        <w:rPr>
          <w:rFonts w:asciiTheme="minorHAnsi" w:eastAsiaTheme="minorEastAsia" w:hAnsiTheme="minorHAnsi"/>
        </w:rPr>
        <w:t xml:space="preserve"> ne garantit pas cet alignement.</w:t>
      </w: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eastAsiaTheme="minorEastAsia" w:hAnsiTheme="minorHAnsi"/>
        </w:rPr>
        <w:t xml:space="preserve">2. Supposons que les « carrés » de la première ligne aient pour hauteur 1. Le « carrés » des lignes suivantes ont alors pour hauteur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e>
            </m:d>
          </m:e>
          <m:sup>
            <m:r>
              <w:rPr>
                <w:rFonts w:ascii="Cambria Math" w:eastAsiaTheme="minorEastAsia" w:hAnsi="Cambria Math"/>
              </w:rPr>
              <m:t>2</m:t>
            </m:r>
          </m:sup>
        </m:sSup>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e>
            </m:d>
          </m:e>
          <m:sup>
            <m:r>
              <w:rPr>
                <w:rFonts w:ascii="Cambria Math" w:eastAsiaTheme="minorEastAsia" w:hAnsi="Cambria Math"/>
              </w:rPr>
              <m:t>3</m:t>
            </m:r>
          </m:sup>
        </m:sSup>
        <m:r>
          <w:rPr>
            <w:rFonts w:ascii="Cambria Math" w:eastAsiaTheme="minorEastAsia" w:hAnsi="Cambria Math"/>
          </w:rPr>
          <m:t xml:space="preserve">, </m:t>
        </m:r>
      </m:oMath>
      <w:r w:rsidRPr="008F5223">
        <w:rPr>
          <w:rFonts w:asciiTheme="minorHAnsi" w:eastAsiaTheme="minorEastAsia" w:hAnsiTheme="minorHAnsi"/>
        </w:rPr>
        <w:t>etc.</w:t>
      </w: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eastAsiaTheme="minorEastAsia" w:hAnsiTheme="minorHAnsi"/>
        </w:rPr>
        <w:t xml:space="preserve">Montrer que, pour tout entier </w:t>
      </w:r>
      <m:oMath>
        <m:r>
          <w:rPr>
            <w:rFonts w:ascii="Cambria Math" w:eastAsiaTheme="minorEastAsia" w:hAnsi="Cambria Math"/>
          </w:rPr>
          <m:t>n</m:t>
        </m:r>
      </m:oMath>
      <w:r w:rsidRPr="008F5223">
        <w:rPr>
          <w:rFonts w:asciiTheme="minorHAnsi" w:eastAsiaTheme="minorEastAsia" w:hAnsiTheme="minorHAnsi"/>
        </w:rPr>
        <w:t xml:space="preserve"> supérieur ou égal à 2, et pour tout réel </w:t>
      </w:r>
      <m:oMath>
        <m:r>
          <w:rPr>
            <w:rFonts w:ascii="Cambria Math" w:eastAsiaTheme="minorEastAsia" w:hAnsi="Cambria Math"/>
          </w:rPr>
          <m:t>x</m:t>
        </m:r>
      </m:oMath>
      <w:r w:rsidRPr="008F5223">
        <w:rPr>
          <w:rFonts w:asciiTheme="minorHAnsi" w:eastAsiaTheme="minorEastAsia" w:hAnsiTheme="minorHAnsi"/>
        </w:rPr>
        <w:t>, on a :</w:t>
      </w:r>
    </w:p>
    <w:p w:rsidR="00483AAA" w:rsidRPr="008F5223" w:rsidRDefault="00483AAA" w:rsidP="008F5223">
      <w:pPr>
        <w:spacing w:after="0" w:line="240" w:lineRule="auto"/>
        <w:jc w:val="both"/>
        <w:rPr>
          <w:rFonts w:asciiTheme="minorHAnsi" w:eastAsiaTheme="minorEastAsia" w:hAnsiTheme="minorHAnsi"/>
        </w:rPr>
      </w:pPr>
      <m:oMath>
        <m:r>
          <w:rPr>
            <w:rFonts w:ascii="Cambria Math" w:eastAsiaTheme="minorEastAsia" w:hAnsi="Cambria Math"/>
          </w:rPr>
          <m:t>1+x+x²+…+</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n+1</m:t>
                </m:r>
              </m:sup>
            </m:sSup>
          </m:num>
          <m:den>
            <m:r>
              <w:rPr>
                <w:rFonts w:ascii="Cambria Math" w:eastAsiaTheme="minorEastAsia" w:hAnsi="Cambria Math"/>
              </w:rPr>
              <m:t>1-x</m:t>
            </m:r>
          </m:den>
        </m:f>
      </m:oMath>
      <w:r w:rsidRPr="008F5223">
        <w:rPr>
          <w:rFonts w:asciiTheme="minorHAnsi" w:eastAsiaTheme="minorEastAsia" w:hAnsiTheme="minorHAnsi"/>
        </w:rPr>
        <w:t xml:space="preserve"> (les premiers exemples suffiront…) En déduire que la hauteur </w:t>
      </w:r>
      <m:oMath>
        <m:r>
          <w:rPr>
            <w:rFonts w:ascii="Cambria Math" w:eastAsiaTheme="minorEastAsia" w:hAnsi="Cambria Math"/>
          </w:rPr>
          <m:t xml:space="preserve">h </m:t>
        </m:r>
      </m:oMath>
      <w:r w:rsidRPr="008F5223">
        <w:rPr>
          <w:rFonts w:asciiTheme="minorHAnsi" w:eastAsiaTheme="minorEastAsia" w:hAnsiTheme="minorHAnsi"/>
        </w:rPr>
        <w:t xml:space="preserve">de l’ensemble comportant </w:t>
      </w:r>
      <m:oMath>
        <m:r>
          <w:rPr>
            <w:rFonts w:ascii="Cambria Math" w:eastAsiaTheme="minorEastAsia" w:hAnsi="Cambria Math"/>
          </w:rPr>
          <m:t>n</m:t>
        </m:r>
      </m:oMath>
      <w:r w:rsidRPr="008F5223">
        <w:rPr>
          <w:rFonts w:asciiTheme="minorHAnsi" w:eastAsiaTheme="minorEastAsia" w:hAnsiTheme="minorHAnsi"/>
        </w:rPr>
        <w:t xml:space="preserve"> lignes devrait vérifier </w:t>
      </w:r>
    </w:p>
    <w:p w:rsidR="00483AAA" w:rsidRPr="008F5223" w:rsidRDefault="00483AAA" w:rsidP="008F5223">
      <w:pPr>
        <w:spacing w:after="0" w:line="240" w:lineRule="auto"/>
        <w:jc w:val="both"/>
        <w:rPr>
          <w:rFonts w:asciiTheme="minorHAnsi" w:eastAsiaTheme="minorEastAsia" w:hAnsiTheme="minorHAnsi"/>
        </w:rPr>
      </w:pPr>
      <m:oMathPara>
        <m:oMath>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h</m:t>
              </m:r>
            </m:num>
            <m:den>
              <m:r>
                <w:rPr>
                  <w:rFonts w:ascii="Cambria Math" w:eastAsiaTheme="minorEastAsia" w:hAnsi="Cambria Math"/>
                </w:rPr>
                <m:t>3</m:t>
              </m:r>
            </m:den>
          </m:f>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e>
              </m:d>
            </m:e>
            <m:sup>
              <m:r>
                <w:rPr>
                  <w:rFonts w:ascii="Cambria Math" w:eastAsiaTheme="minorEastAsia" w:hAnsi="Cambria Math"/>
                </w:rPr>
                <m:t>n+1</m:t>
              </m:r>
            </m:sup>
          </m:sSup>
        </m:oMath>
      </m:oMathPara>
    </w:p>
    <w:p w:rsidR="00483AAA" w:rsidRPr="008F5223" w:rsidRDefault="00483AAA" w:rsidP="008F5223">
      <w:pPr>
        <w:spacing w:after="0" w:line="240" w:lineRule="auto"/>
        <w:jc w:val="both"/>
        <w:rPr>
          <w:rFonts w:asciiTheme="minorHAnsi" w:eastAsiaTheme="minorEastAsia" w:hAnsiTheme="minorHAnsi"/>
        </w:rPr>
      </w:pPr>
    </w:p>
    <w:p w:rsidR="00483AAA" w:rsidRPr="008F5223" w:rsidRDefault="00483AAA" w:rsidP="008F5223">
      <w:pPr>
        <w:spacing w:after="0" w:line="240" w:lineRule="auto"/>
        <w:jc w:val="both"/>
        <w:rPr>
          <w:rFonts w:asciiTheme="minorHAnsi" w:eastAsiaTheme="minorEastAsia" w:hAnsiTheme="minorHAnsi"/>
        </w:rPr>
      </w:pPr>
    </w:p>
    <w:p w:rsidR="00483AAA" w:rsidRPr="008F5223" w:rsidRDefault="00483AAA" w:rsidP="008F5223">
      <w:pPr>
        <w:spacing w:after="0" w:line="240" w:lineRule="auto"/>
        <w:jc w:val="both"/>
        <w:rPr>
          <w:rFonts w:asciiTheme="minorHAnsi" w:eastAsiaTheme="minorEastAsia" w:hAnsiTheme="minorHAnsi"/>
          <w:color w:val="C00000"/>
        </w:rPr>
      </w:pPr>
      <w:r w:rsidRPr="008F5223">
        <w:rPr>
          <w:rFonts w:asciiTheme="minorHAnsi" w:eastAsiaTheme="minorEastAsia" w:hAnsiTheme="minorHAnsi"/>
          <w:color w:val="C00000"/>
        </w:rPr>
        <w:t xml:space="preserve">1. Soit N le point d’intersection de (GM) et (AB). Les triangles GME et GNC sont en situation de Thalès. Ce qui impose que </w:t>
      </w:r>
      <m:oMath>
        <m:r>
          <w:rPr>
            <w:rFonts w:ascii="Cambria Math" w:eastAsiaTheme="minorEastAsia" w:hAnsi="Cambria Math"/>
            <w:color w:val="C00000"/>
          </w:rPr>
          <m:t>CN=</m:t>
        </m:r>
        <m:f>
          <m:fPr>
            <m:ctrlPr>
              <w:rPr>
                <w:rFonts w:ascii="Cambria Math" w:eastAsiaTheme="minorEastAsia" w:hAnsi="Cambria Math"/>
                <w:i/>
                <w:color w:val="C00000"/>
              </w:rPr>
            </m:ctrlPr>
          </m:fPr>
          <m:num>
            <m:r>
              <w:rPr>
                <w:rFonts w:ascii="Cambria Math" w:eastAsiaTheme="minorEastAsia" w:hAnsi="Cambria Math"/>
                <w:color w:val="C00000"/>
              </w:rPr>
              <m:t>3</m:t>
            </m:r>
          </m:num>
          <m:den>
            <m:r>
              <w:rPr>
                <w:rFonts w:ascii="Cambria Math" w:eastAsiaTheme="minorEastAsia" w:hAnsi="Cambria Math"/>
                <w:color w:val="C00000"/>
              </w:rPr>
              <m:t>2</m:t>
            </m:r>
          </m:den>
        </m:f>
        <m:r>
          <w:rPr>
            <w:rFonts w:ascii="Cambria Math" w:eastAsiaTheme="minorEastAsia" w:hAnsi="Cambria Math"/>
            <w:color w:val="C00000"/>
          </w:rPr>
          <m:t>EM</m:t>
        </m:r>
      </m:oMath>
      <w:r w:rsidRPr="008F5223">
        <w:rPr>
          <w:rFonts w:asciiTheme="minorHAnsi" w:eastAsiaTheme="minorEastAsia" w:hAnsiTheme="minorHAnsi"/>
          <w:color w:val="C00000"/>
        </w:rPr>
        <w:t xml:space="preserve">. Si on veut que </w:t>
      </w:r>
      <m:oMath>
        <m:r>
          <w:rPr>
            <w:rFonts w:ascii="Cambria Math" w:eastAsiaTheme="minorEastAsia" w:hAnsi="Cambria Math"/>
            <w:color w:val="C00000"/>
          </w:rPr>
          <m:t>N=A</m:t>
        </m:r>
      </m:oMath>
      <w:r w:rsidRPr="008F5223">
        <w:rPr>
          <w:rFonts w:asciiTheme="minorHAnsi" w:eastAsiaTheme="minorEastAsia" w:hAnsiTheme="minorHAnsi"/>
          <w:color w:val="C00000"/>
        </w:rPr>
        <w:t xml:space="preserve">, il est nécessaire que </w:t>
      </w:r>
      <m:oMath>
        <m:r>
          <w:rPr>
            <w:rFonts w:ascii="Cambria Math" w:eastAsiaTheme="minorEastAsia" w:hAnsi="Cambria Math"/>
            <w:color w:val="C00000"/>
          </w:rPr>
          <m:t>CA=</m:t>
        </m:r>
        <m:f>
          <m:fPr>
            <m:ctrlPr>
              <w:rPr>
                <w:rFonts w:ascii="Cambria Math" w:eastAsiaTheme="minorEastAsia" w:hAnsi="Cambria Math"/>
                <w:i/>
                <w:color w:val="C00000"/>
              </w:rPr>
            </m:ctrlPr>
          </m:fPr>
          <m:num>
            <m:r>
              <w:rPr>
                <w:rFonts w:ascii="Cambria Math" w:eastAsiaTheme="minorEastAsia" w:hAnsi="Cambria Math"/>
                <w:color w:val="C00000"/>
              </w:rPr>
              <m:t>3</m:t>
            </m:r>
          </m:num>
          <m:den>
            <m:r>
              <w:rPr>
                <w:rFonts w:ascii="Cambria Math" w:eastAsiaTheme="minorEastAsia" w:hAnsi="Cambria Math"/>
                <w:color w:val="C00000"/>
              </w:rPr>
              <m:t>2</m:t>
            </m:r>
          </m:den>
        </m:f>
        <m:r>
          <w:rPr>
            <w:rFonts w:ascii="Cambria Math" w:eastAsiaTheme="minorEastAsia" w:hAnsi="Cambria Math"/>
            <w:color w:val="C00000"/>
          </w:rPr>
          <m:t>EM.</m:t>
        </m:r>
      </m:oMath>
    </w:p>
    <w:p w:rsidR="00483AAA" w:rsidRPr="008F5223" w:rsidRDefault="00483AAA" w:rsidP="008F5223">
      <w:pPr>
        <w:spacing w:after="0" w:line="240" w:lineRule="auto"/>
        <w:jc w:val="both"/>
        <w:rPr>
          <w:rFonts w:asciiTheme="minorHAnsi" w:eastAsiaTheme="minorEastAsia" w:hAnsiTheme="minorHAnsi"/>
        </w:rPr>
      </w:pPr>
    </w:p>
    <w:p w:rsidR="00483AAA" w:rsidRPr="008F5223" w:rsidRDefault="00483AAA" w:rsidP="008F5223">
      <w:pPr>
        <w:spacing w:after="0" w:line="240" w:lineRule="auto"/>
        <w:jc w:val="both"/>
        <w:rPr>
          <w:rFonts w:asciiTheme="minorHAnsi" w:eastAsiaTheme="minorEastAsia" w:hAnsiTheme="minorHAnsi"/>
          <w:b/>
        </w:rPr>
      </w:pPr>
      <w:r w:rsidRPr="008F5223">
        <w:rPr>
          <w:rFonts w:asciiTheme="minorHAnsi" w:eastAsiaTheme="minorEastAsia" w:hAnsiTheme="minorHAnsi"/>
          <w:b/>
        </w:rPr>
        <w:t>6. Détermination du volume de la sphère</w:t>
      </w: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eastAsiaTheme="minorEastAsia" w:hAnsiTheme="minorHAnsi"/>
        </w:rPr>
        <w:t xml:space="preserve">Perdues, retrouvées, partiellement effacées (le </w:t>
      </w:r>
      <w:r w:rsidRPr="008F5223">
        <w:rPr>
          <w:rFonts w:asciiTheme="minorHAnsi" w:eastAsiaTheme="minorEastAsia" w:hAnsiTheme="minorHAnsi"/>
          <w:i/>
        </w:rPr>
        <w:t>palimpseste d’Archimède</w:t>
      </w:r>
      <w:r w:rsidRPr="008F5223">
        <w:rPr>
          <w:rFonts w:asciiTheme="minorHAnsi" w:eastAsiaTheme="minorEastAsia" w:hAnsiTheme="minorHAnsi"/>
        </w:rPr>
        <w:t xml:space="preserve">), reperdues, il reste peu de pièces authentiques des œuvres d’Archimède (vers −287 – vers −212). </w:t>
      </w:r>
    </w:p>
    <w:p w:rsidR="00483AAA" w:rsidRPr="008F5223" w:rsidRDefault="00483AAA" w:rsidP="008F5223">
      <w:pPr>
        <w:spacing w:after="0" w:line="240" w:lineRule="auto"/>
        <w:jc w:val="both"/>
        <w:rPr>
          <w:rFonts w:asciiTheme="minorHAnsi" w:eastAsiaTheme="minorEastAsia" w:hAnsiTheme="minorHAnsi"/>
          <w:b/>
        </w:rPr>
      </w:pPr>
      <w:r w:rsidRPr="008F5223">
        <w:rPr>
          <w:rFonts w:asciiTheme="minorHAnsi" w:eastAsiaTheme="minorEastAsia" w:hAnsiTheme="minorHAnsi"/>
          <w:noProof/>
          <w:lang w:eastAsia="fr-FR"/>
        </w:rPr>
        <w:drawing>
          <wp:anchor distT="0" distB="0" distL="114300" distR="114300" simplePos="0" relativeHeight="251714560" behindDoc="1" locked="0" layoutInCell="1" allowOverlap="1" wp14:anchorId="6BB5A921" wp14:editId="33263998">
            <wp:simplePos x="0" y="0"/>
            <wp:positionH relativeFrom="column">
              <wp:posOffset>4239895</wp:posOffset>
            </wp:positionH>
            <wp:positionV relativeFrom="paragraph">
              <wp:posOffset>95885</wp:posOffset>
            </wp:positionV>
            <wp:extent cx="2155825" cy="2094865"/>
            <wp:effectExtent l="0" t="0" r="0" b="635"/>
            <wp:wrapTight wrapText="bothSides">
              <wp:wrapPolygon edited="0">
                <wp:start x="0" y="0"/>
                <wp:lineTo x="0" y="21410"/>
                <wp:lineTo x="21377" y="21410"/>
                <wp:lineTo x="21377"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23735" t="5706" r="40153" b="26055"/>
                    <a:stretch/>
                  </pic:blipFill>
                  <pic:spPr bwMode="auto">
                    <a:xfrm>
                      <a:off x="0" y="0"/>
                      <a:ext cx="2155825" cy="2094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223">
        <w:rPr>
          <w:rFonts w:asciiTheme="minorHAnsi" w:eastAsiaTheme="minorEastAsia" w:hAnsiTheme="minorHAnsi"/>
          <w:b/>
        </w:rPr>
        <w:t>a. Détermination du volume d’un cône</w:t>
      </w: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eastAsiaTheme="minorEastAsia" w:hAnsiTheme="minorHAnsi"/>
        </w:rPr>
        <w:t>1. Tout cube peut être décomposé en trois pyramides de volumes identiques. Montrer cette égalité à l’aide de la figure ci-contre.</w:t>
      </w: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eastAsiaTheme="minorEastAsia" w:hAnsiTheme="minorHAnsi"/>
        </w:rPr>
        <w:t>2. Deux solides de même « base » plane et de même hauteur ont même volume. Ce résultat s’inspire du résultat plan : deux triangles de même « base » et de même « hauteur » (il faut bien choisir les rôles) ont la même aire. Le procédé consiste à considérer des « coupes » horizontales des solides sera repris par Bonaventura Cavalieri (mathématicien italien, 1598-1647) comme « méthode des indivisibles ».</w:t>
      </w: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eastAsiaTheme="minorEastAsia" w:hAnsiTheme="minorHAnsi"/>
        </w:rPr>
        <w:t xml:space="preserve">3. Il s’ensuit la formule </w:t>
      </w:r>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Bh</m:t>
        </m:r>
      </m:oMath>
      <w:r w:rsidRPr="008F5223">
        <w:rPr>
          <w:rFonts w:asciiTheme="minorHAnsi" w:eastAsiaTheme="minorEastAsia" w:hAnsiTheme="minorHAnsi"/>
        </w:rPr>
        <w:t xml:space="preserve"> donnant le volume d’une pyramide.</w:t>
      </w: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eastAsiaTheme="minorEastAsia" w:hAnsiTheme="minorHAnsi"/>
        </w:rPr>
        <w:t>4. On « identifie » le cône à une pyramide…</w:t>
      </w:r>
    </w:p>
    <w:p w:rsidR="00483AAA" w:rsidRPr="008F5223" w:rsidRDefault="00483AAA" w:rsidP="008F5223">
      <w:pPr>
        <w:spacing w:after="0" w:line="240" w:lineRule="auto"/>
        <w:jc w:val="both"/>
        <w:rPr>
          <w:rFonts w:asciiTheme="minorHAnsi" w:eastAsiaTheme="minorEastAsia" w:hAnsiTheme="minorHAnsi"/>
          <w:b/>
        </w:rPr>
      </w:pPr>
      <w:r w:rsidRPr="008F5223">
        <w:rPr>
          <w:rFonts w:asciiTheme="minorHAnsi" w:eastAsiaTheme="minorEastAsia" w:hAnsiTheme="minorHAnsi"/>
          <w:b/>
        </w:rPr>
        <w:t>b. Comparaison des volumes d’une sphère et d’un cône de même rayon et de hauteur le diamètre de la sphère.</w:t>
      </w: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eastAsiaTheme="minorEastAsia" w:hAnsiTheme="minorHAnsi"/>
        </w:rPr>
        <w:t xml:space="preserve">La demi-boule de rayon </w:t>
      </w:r>
      <m:oMath>
        <m:r>
          <w:rPr>
            <w:rFonts w:ascii="Cambria Math" w:eastAsiaTheme="minorEastAsia" w:hAnsi="Cambria Math"/>
          </w:rPr>
          <m:t>R</m:t>
        </m:r>
      </m:oMath>
      <w:r w:rsidRPr="008F5223">
        <w:rPr>
          <w:rFonts w:asciiTheme="minorHAnsi" w:eastAsiaTheme="minorEastAsia" w:hAnsiTheme="minorHAnsi"/>
        </w:rPr>
        <w:t xml:space="preserve"> et le cylindre creusé par le cône sont coupés par un plan horizontal situé à la hauteur </w:t>
      </w:r>
      <m:oMath>
        <m:r>
          <w:rPr>
            <w:rFonts w:ascii="Cambria Math" w:eastAsiaTheme="minorEastAsia" w:hAnsi="Cambria Math"/>
          </w:rPr>
          <m:t>x</m:t>
        </m:r>
      </m:oMath>
      <w:r w:rsidRPr="008F5223">
        <w:rPr>
          <w:rFonts w:asciiTheme="minorHAnsi" w:eastAsiaTheme="minorEastAsia" w:hAnsiTheme="minorHAnsi"/>
        </w:rPr>
        <w:t>. On étudie l’aire des surfaces intersections de chacun des objets avec le plan.</w:t>
      </w:r>
    </w:p>
    <w:p w:rsidR="00483AAA" w:rsidRPr="008F5223" w:rsidRDefault="00483AAA" w:rsidP="008F5223">
      <w:pPr>
        <w:spacing w:after="0" w:line="240" w:lineRule="auto"/>
        <w:jc w:val="both"/>
        <w:rPr>
          <w:rFonts w:asciiTheme="minorHAnsi" w:eastAsiaTheme="minorEastAsia" w:hAnsiTheme="minorHAnsi"/>
        </w:rPr>
      </w:pPr>
    </w:p>
    <w:tbl>
      <w:tblPr>
        <w:tblStyle w:val="Grilledutableau"/>
        <w:tblW w:w="0" w:type="auto"/>
        <w:tblLook w:val="04A0" w:firstRow="1" w:lastRow="0" w:firstColumn="1" w:lastColumn="0" w:noHBand="0" w:noVBand="1"/>
      </w:tblPr>
      <w:tblGrid>
        <w:gridCol w:w="2580"/>
        <w:gridCol w:w="2558"/>
        <w:gridCol w:w="2580"/>
        <w:gridCol w:w="2558"/>
      </w:tblGrid>
      <w:tr w:rsidR="00483AAA" w:rsidRPr="008F5223" w:rsidTr="008F5223">
        <w:tc>
          <w:tcPr>
            <w:tcW w:w="2580" w:type="dxa"/>
          </w:tcPr>
          <w:p w:rsidR="00483AAA" w:rsidRPr="008F5223" w:rsidRDefault="00483AAA" w:rsidP="008F5223">
            <w:pPr>
              <w:jc w:val="both"/>
              <w:rPr>
                <w:rFonts w:asciiTheme="minorHAnsi" w:hAnsiTheme="minorHAnsi"/>
                <w:color w:val="C00000"/>
              </w:rPr>
            </w:pPr>
            <w:r w:rsidRPr="008F5223">
              <w:rPr>
                <w:rFonts w:asciiTheme="minorHAnsi" w:hAnsiTheme="minorHAnsi"/>
                <w:noProof/>
                <w:color w:val="C00000"/>
                <w:lang w:eastAsia="fr-FR"/>
              </w:rPr>
              <w:lastRenderedPageBreak/>
              <w:drawing>
                <wp:inline distT="0" distB="0" distL="0" distR="0" wp14:anchorId="5C7C578E" wp14:editId="2937CC89">
                  <wp:extent cx="1501140" cy="93726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hère-cone-1.gif"/>
                          <pic:cNvPicPr/>
                        </pic:nvPicPr>
                        <pic:blipFill>
                          <a:blip r:embed="rId33">
                            <a:extLst>
                              <a:ext uri="{28A0092B-C50C-407E-A947-70E740481C1C}">
                                <a14:useLocalDpi xmlns:a14="http://schemas.microsoft.com/office/drawing/2010/main" val="0"/>
                              </a:ext>
                            </a:extLst>
                          </a:blip>
                          <a:stretch>
                            <a:fillRect/>
                          </a:stretch>
                        </pic:blipFill>
                        <pic:spPr>
                          <a:xfrm>
                            <a:off x="0" y="0"/>
                            <a:ext cx="1501140" cy="937260"/>
                          </a:xfrm>
                          <a:prstGeom prst="rect">
                            <a:avLst/>
                          </a:prstGeom>
                        </pic:spPr>
                      </pic:pic>
                    </a:graphicData>
                  </a:graphic>
                </wp:inline>
              </w:drawing>
            </w:r>
          </w:p>
        </w:tc>
        <w:tc>
          <w:tcPr>
            <w:tcW w:w="2558" w:type="dxa"/>
          </w:tcPr>
          <w:p w:rsidR="00483AAA" w:rsidRPr="008F5223" w:rsidRDefault="00483AAA" w:rsidP="008F5223">
            <w:pPr>
              <w:jc w:val="both"/>
              <w:rPr>
                <w:rFonts w:asciiTheme="minorHAnsi" w:hAnsiTheme="minorHAnsi"/>
                <w:color w:val="C00000"/>
              </w:rPr>
            </w:pPr>
          </w:p>
        </w:tc>
        <w:tc>
          <w:tcPr>
            <w:tcW w:w="2558" w:type="dxa"/>
          </w:tcPr>
          <w:p w:rsidR="00483AAA" w:rsidRPr="008F5223" w:rsidRDefault="00483AAA" w:rsidP="008F5223">
            <w:pPr>
              <w:jc w:val="both"/>
              <w:rPr>
                <w:rFonts w:asciiTheme="minorHAnsi" w:hAnsiTheme="minorHAnsi"/>
                <w:color w:val="C00000"/>
              </w:rPr>
            </w:pPr>
            <w:r w:rsidRPr="008F5223">
              <w:rPr>
                <w:rFonts w:asciiTheme="minorHAnsi" w:hAnsiTheme="minorHAnsi"/>
                <w:noProof/>
                <w:color w:val="C00000"/>
                <w:lang w:eastAsia="fr-FR"/>
              </w:rPr>
              <w:drawing>
                <wp:inline distT="0" distB="0" distL="0" distR="0" wp14:anchorId="5CAE7777" wp14:editId="2C29E5F3">
                  <wp:extent cx="1501140" cy="937260"/>
                  <wp:effectExtent l="0" t="0" r="0" b="0"/>
                  <wp:docPr id="2053" name="Imag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hère-cone-2.gif"/>
                          <pic:cNvPicPr/>
                        </pic:nvPicPr>
                        <pic:blipFill>
                          <a:blip r:embed="rId34">
                            <a:extLst>
                              <a:ext uri="{28A0092B-C50C-407E-A947-70E740481C1C}">
                                <a14:useLocalDpi xmlns:a14="http://schemas.microsoft.com/office/drawing/2010/main" val="0"/>
                              </a:ext>
                            </a:extLst>
                          </a:blip>
                          <a:stretch>
                            <a:fillRect/>
                          </a:stretch>
                        </pic:blipFill>
                        <pic:spPr>
                          <a:xfrm>
                            <a:off x="0" y="0"/>
                            <a:ext cx="1501140" cy="937260"/>
                          </a:xfrm>
                          <a:prstGeom prst="rect">
                            <a:avLst/>
                          </a:prstGeom>
                        </pic:spPr>
                      </pic:pic>
                    </a:graphicData>
                  </a:graphic>
                </wp:inline>
              </w:drawing>
            </w:r>
          </w:p>
        </w:tc>
        <w:tc>
          <w:tcPr>
            <w:tcW w:w="2558" w:type="dxa"/>
          </w:tcPr>
          <w:p w:rsidR="00483AAA" w:rsidRPr="008F5223" w:rsidRDefault="00483AAA" w:rsidP="008F5223">
            <w:pPr>
              <w:jc w:val="both"/>
              <w:rPr>
                <w:rFonts w:asciiTheme="minorHAnsi" w:hAnsiTheme="minorHAnsi"/>
                <w:color w:val="C00000"/>
              </w:rPr>
            </w:pPr>
          </w:p>
        </w:tc>
      </w:tr>
    </w:tbl>
    <w:p w:rsidR="00483AAA" w:rsidRPr="008F5223" w:rsidRDefault="00483AAA" w:rsidP="008F5223">
      <w:pPr>
        <w:spacing w:after="0" w:line="240" w:lineRule="auto"/>
        <w:jc w:val="right"/>
        <w:rPr>
          <w:rFonts w:asciiTheme="minorHAnsi" w:hAnsiTheme="minorHAnsi"/>
          <w:sz w:val="16"/>
          <w:szCs w:val="16"/>
        </w:rPr>
      </w:pPr>
      <w:r w:rsidRPr="008F5223">
        <w:rPr>
          <w:rFonts w:asciiTheme="minorHAnsi" w:hAnsiTheme="minorHAnsi"/>
          <w:sz w:val="16"/>
          <w:szCs w:val="16"/>
        </w:rPr>
        <w:t>Images X. Hubaut U.L.B.</w:t>
      </w:r>
    </w:p>
    <w:p w:rsidR="00483AAA" w:rsidRPr="008F5223" w:rsidRDefault="00483AAA" w:rsidP="008F5223">
      <w:pPr>
        <w:spacing w:after="0" w:line="240" w:lineRule="auto"/>
        <w:jc w:val="both"/>
        <w:rPr>
          <w:rFonts w:asciiTheme="minorHAnsi" w:hAnsiTheme="minorHAnsi"/>
          <w:color w:val="000000" w:themeColor="text1"/>
        </w:rPr>
      </w:pPr>
      <w:r w:rsidRPr="008F5223">
        <w:rPr>
          <w:rFonts w:asciiTheme="minorHAnsi" w:hAnsiTheme="minorHAnsi"/>
          <w:color w:val="000000" w:themeColor="text1"/>
        </w:rPr>
        <w:t>1. Calculer l’aire du disque de gauche</w:t>
      </w:r>
    </w:p>
    <w:p w:rsidR="00483AAA" w:rsidRPr="008F5223" w:rsidRDefault="00483AAA" w:rsidP="008F5223">
      <w:pPr>
        <w:spacing w:after="0" w:line="240" w:lineRule="auto"/>
        <w:jc w:val="both"/>
        <w:rPr>
          <w:rFonts w:asciiTheme="minorHAnsi" w:hAnsiTheme="minorHAnsi"/>
          <w:color w:val="000000" w:themeColor="text1"/>
        </w:rPr>
      </w:pPr>
      <w:r w:rsidRPr="008F5223">
        <w:rPr>
          <w:rFonts w:asciiTheme="minorHAnsi" w:hAnsiTheme="minorHAnsi"/>
          <w:color w:val="000000" w:themeColor="text1"/>
        </w:rPr>
        <w:t xml:space="preserve">2. Calculer l’aire de la couronne de droite </w:t>
      </w:r>
    </w:p>
    <w:p w:rsidR="00483AAA" w:rsidRPr="008F5223" w:rsidRDefault="00483AAA" w:rsidP="008F5223">
      <w:pPr>
        <w:spacing w:after="0" w:line="240" w:lineRule="auto"/>
        <w:jc w:val="both"/>
        <w:rPr>
          <w:rFonts w:asciiTheme="minorHAnsi" w:hAnsiTheme="minorHAnsi"/>
          <w:color w:val="000000" w:themeColor="text1"/>
        </w:rPr>
      </w:pPr>
      <w:r w:rsidRPr="008F5223">
        <w:rPr>
          <w:rFonts w:asciiTheme="minorHAnsi" w:hAnsiTheme="minorHAnsi"/>
          <w:color w:val="000000" w:themeColor="text1"/>
        </w:rPr>
        <w:t>3. Conclure que le volume de la demi-sphère est la différence entre le volume du cylindre et celui du cône. Conclure.</w:t>
      </w:r>
    </w:p>
    <w:p w:rsidR="00483AAA" w:rsidRPr="008F5223" w:rsidRDefault="00483AAA" w:rsidP="008F5223">
      <w:pPr>
        <w:spacing w:after="0" w:line="240" w:lineRule="auto"/>
        <w:jc w:val="center"/>
        <w:rPr>
          <w:rFonts w:asciiTheme="minorHAnsi" w:hAnsiTheme="minorHAnsi"/>
          <w:b/>
          <w:i/>
          <w:sz w:val="52"/>
          <w:szCs w:val="52"/>
        </w:rPr>
      </w:pPr>
    </w:p>
    <w:p w:rsidR="00483AAA" w:rsidRPr="008F5223" w:rsidRDefault="00483AAA">
      <w:pPr>
        <w:rPr>
          <w:rFonts w:asciiTheme="minorHAnsi" w:hAnsiTheme="minorHAnsi"/>
          <w:b/>
          <w:i/>
          <w:sz w:val="52"/>
          <w:szCs w:val="52"/>
        </w:rPr>
      </w:pPr>
      <w:r w:rsidRPr="008F5223">
        <w:rPr>
          <w:rFonts w:asciiTheme="minorHAnsi" w:hAnsiTheme="minorHAnsi"/>
          <w:b/>
          <w:i/>
          <w:sz w:val="52"/>
          <w:szCs w:val="52"/>
        </w:rPr>
        <w:br w:type="page"/>
      </w:r>
    </w:p>
    <w:p w:rsidR="00054E02" w:rsidRPr="008F5223" w:rsidRDefault="00483AAA" w:rsidP="008F5223">
      <w:pPr>
        <w:spacing w:after="0" w:line="240" w:lineRule="auto"/>
        <w:jc w:val="center"/>
        <w:rPr>
          <w:rFonts w:asciiTheme="minorHAnsi" w:hAnsiTheme="minorHAnsi"/>
          <w:b/>
          <w:i/>
          <w:sz w:val="12"/>
          <w:szCs w:val="12"/>
        </w:rPr>
      </w:pPr>
      <w:r w:rsidRPr="008F5223">
        <w:rPr>
          <w:rFonts w:asciiTheme="minorHAnsi" w:hAnsiTheme="minorHAnsi"/>
          <w:b/>
          <w:i/>
          <w:sz w:val="52"/>
          <w:szCs w:val="52"/>
        </w:rPr>
        <w:lastRenderedPageBreak/>
        <w:t>A</w:t>
      </w:r>
      <w:r w:rsidR="00054E02" w:rsidRPr="008F5223">
        <w:rPr>
          <w:rFonts w:asciiTheme="minorHAnsi" w:hAnsiTheme="minorHAnsi"/>
          <w:b/>
          <w:i/>
          <w:sz w:val="52"/>
          <w:szCs w:val="52"/>
        </w:rPr>
        <w:t>nnexe : droites remarquables du triangle</w:t>
      </w:r>
    </w:p>
    <w:p w:rsidR="00054E02" w:rsidRPr="008F5223" w:rsidRDefault="00054E02" w:rsidP="008F5223">
      <w:pPr>
        <w:rPr>
          <w:rFonts w:asciiTheme="minorHAnsi" w:hAnsiTheme="minorHAnsi"/>
          <w:b/>
          <w:i/>
          <w:sz w:val="32"/>
          <w:szCs w:val="32"/>
        </w:rPr>
      </w:pPr>
      <w:r w:rsidRPr="008F5223">
        <w:rPr>
          <w:rFonts w:asciiTheme="minorHAnsi" w:hAnsiTheme="minorHAnsi"/>
          <w:b/>
          <w:i/>
          <w:noProof/>
          <w:sz w:val="32"/>
          <w:szCs w:val="32"/>
          <w:lang w:eastAsia="fr-FR"/>
        </w:rPr>
        <w:drawing>
          <wp:anchor distT="0" distB="0" distL="114300" distR="114300" simplePos="0" relativeHeight="251679744" behindDoc="1" locked="0" layoutInCell="1" allowOverlap="1" wp14:anchorId="5E676D53" wp14:editId="40D9DF05">
            <wp:simplePos x="0" y="0"/>
            <wp:positionH relativeFrom="column">
              <wp:posOffset>4403725</wp:posOffset>
            </wp:positionH>
            <wp:positionV relativeFrom="paragraph">
              <wp:posOffset>283210</wp:posOffset>
            </wp:positionV>
            <wp:extent cx="2216150" cy="1630680"/>
            <wp:effectExtent l="0" t="0" r="0" b="7620"/>
            <wp:wrapTight wrapText="bothSides">
              <wp:wrapPolygon edited="0">
                <wp:start x="0" y="0"/>
                <wp:lineTo x="0" y="21449"/>
                <wp:lineTo x="21352" y="21449"/>
                <wp:lineTo x="21352"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9360" r="26997" b="7734"/>
                    <a:stretch/>
                  </pic:blipFill>
                  <pic:spPr bwMode="auto">
                    <a:xfrm>
                      <a:off x="0" y="0"/>
                      <a:ext cx="2216150" cy="1630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223">
        <w:rPr>
          <w:rFonts w:asciiTheme="minorHAnsi" w:hAnsiTheme="minorHAnsi"/>
          <w:b/>
          <w:i/>
          <w:noProof/>
          <w:sz w:val="52"/>
          <w:szCs w:val="52"/>
          <w:lang w:eastAsia="fr-FR"/>
        </w:rPr>
        <w:drawing>
          <wp:anchor distT="0" distB="0" distL="114300" distR="114300" simplePos="0" relativeHeight="251680768" behindDoc="1" locked="0" layoutInCell="1" allowOverlap="1" wp14:anchorId="014DA2CE" wp14:editId="1A6B601A">
            <wp:simplePos x="0" y="0"/>
            <wp:positionH relativeFrom="column">
              <wp:posOffset>-635</wp:posOffset>
            </wp:positionH>
            <wp:positionV relativeFrom="paragraph">
              <wp:posOffset>410210</wp:posOffset>
            </wp:positionV>
            <wp:extent cx="1790700" cy="1289050"/>
            <wp:effectExtent l="0" t="0" r="0" b="6350"/>
            <wp:wrapTight wrapText="bothSides">
              <wp:wrapPolygon edited="0">
                <wp:start x="0" y="0"/>
                <wp:lineTo x="0" y="21387"/>
                <wp:lineTo x="21370" y="21387"/>
                <wp:lineTo x="21370"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27654" t="5662" r="37025" b="44218"/>
                    <a:stretch/>
                  </pic:blipFill>
                  <pic:spPr bwMode="auto">
                    <a:xfrm>
                      <a:off x="0" y="0"/>
                      <a:ext cx="1790700" cy="1289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223">
        <w:rPr>
          <w:rFonts w:asciiTheme="minorHAnsi" w:hAnsiTheme="minorHAnsi"/>
          <w:b/>
          <w:i/>
          <w:sz w:val="32"/>
          <w:szCs w:val="32"/>
        </w:rPr>
        <w:t>Médiatrices                                                                                                      Hauteurs</w:t>
      </w:r>
    </w:p>
    <w:p w:rsidR="00054E02" w:rsidRPr="008F5223" w:rsidRDefault="00054E02" w:rsidP="008F5223">
      <w:pPr>
        <w:spacing w:after="0" w:line="240" w:lineRule="auto"/>
        <w:rPr>
          <w:rFonts w:asciiTheme="minorHAnsi" w:hAnsiTheme="minorHAnsi"/>
          <w:i/>
        </w:rPr>
      </w:pPr>
      <w:r w:rsidRPr="008F5223">
        <w:rPr>
          <w:rFonts w:asciiTheme="minorHAnsi" w:hAnsiTheme="minorHAnsi"/>
        </w:rPr>
        <w:t xml:space="preserve">Deux </w:t>
      </w:r>
      <w:r w:rsidRPr="008F5223">
        <w:rPr>
          <w:rFonts w:asciiTheme="minorHAnsi" w:hAnsiTheme="minorHAnsi"/>
          <w:b/>
        </w:rPr>
        <w:t>médiatrices</w:t>
      </w:r>
      <w:r w:rsidRPr="008F5223">
        <w:rPr>
          <w:rFonts w:asciiTheme="minorHAnsi" w:hAnsiTheme="minorHAnsi"/>
        </w:rPr>
        <w:t xml:space="preserve"> de côtés d’un triangle sont nécessairement sécantes. L’égalité des distances de leur point d’intersection O aux sommets du triangle montre que ce point appartient à la troisième. Le cercle de centre O passant par A passe aussi par B et C. On l’appelle </w:t>
      </w:r>
      <w:r w:rsidRPr="008F5223">
        <w:rPr>
          <w:rFonts w:asciiTheme="minorHAnsi" w:hAnsiTheme="minorHAnsi"/>
          <w:b/>
          <w:i/>
        </w:rPr>
        <w:t>cercle circonscrit au triangle</w:t>
      </w:r>
      <w:r w:rsidRPr="008F5223">
        <w:rPr>
          <w:rFonts w:asciiTheme="minorHAnsi" w:hAnsiTheme="minorHAnsi"/>
          <w:i/>
        </w:rPr>
        <w:t xml:space="preserve"> ABC. </w:t>
      </w:r>
      <w:r w:rsidRPr="008F5223">
        <w:rPr>
          <w:rFonts w:asciiTheme="minorHAnsi" w:hAnsiTheme="minorHAnsi"/>
        </w:rPr>
        <w:t xml:space="preserve">Les </w:t>
      </w:r>
      <w:r w:rsidRPr="008F5223">
        <w:rPr>
          <w:rFonts w:asciiTheme="minorHAnsi" w:hAnsiTheme="minorHAnsi"/>
          <w:b/>
        </w:rPr>
        <w:t xml:space="preserve">hauteurs </w:t>
      </w:r>
      <w:r w:rsidRPr="008F5223">
        <w:rPr>
          <w:rFonts w:asciiTheme="minorHAnsi" w:hAnsiTheme="minorHAnsi"/>
        </w:rPr>
        <w:t xml:space="preserve"> du triangle ABC sont perpendiculaires aux parallèles menées respectivement par A, B et C aux côtés du triangle. Par construction, ABA’C, BCB’A et CAC’B sont des parallélogrammes, et donc les hauteurs de ABC sont les médiatrices de A’B’C’.  Elles sont concourantes. Les point de concours est appelé </w:t>
      </w:r>
      <w:r w:rsidRPr="008F5223">
        <w:rPr>
          <w:rFonts w:asciiTheme="minorHAnsi" w:hAnsiTheme="minorHAnsi"/>
          <w:b/>
          <w:i/>
        </w:rPr>
        <w:t>orthocentre du triangle</w:t>
      </w:r>
      <w:r w:rsidRPr="008F5223">
        <w:rPr>
          <w:rFonts w:asciiTheme="minorHAnsi" w:hAnsiTheme="minorHAnsi"/>
          <w:i/>
        </w:rPr>
        <w:t xml:space="preserve"> ABC. </w:t>
      </w:r>
    </w:p>
    <w:p w:rsidR="00054E02" w:rsidRPr="008F5223" w:rsidRDefault="00054E02" w:rsidP="008F5223">
      <w:pPr>
        <w:spacing w:after="0" w:line="240" w:lineRule="auto"/>
        <w:rPr>
          <w:rFonts w:asciiTheme="minorHAnsi" w:hAnsiTheme="minorHAnsi"/>
          <w:i/>
          <w:sz w:val="12"/>
          <w:szCs w:val="12"/>
        </w:rPr>
      </w:pPr>
    </w:p>
    <w:p w:rsidR="00054E02" w:rsidRPr="008F5223" w:rsidRDefault="00054E02" w:rsidP="008F5223">
      <w:pPr>
        <w:spacing w:after="0" w:line="240" w:lineRule="auto"/>
        <w:rPr>
          <w:rFonts w:asciiTheme="minorHAnsi" w:hAnsiTheme="minorHAnsi"/>
          <w:b/>
          <w:i/>
          <w:sz w:val="36"/>
          <w:szCs w:val="36"/>
        </w:rPr>
      </w:pPr>
      <w:r w:rsidRPr="008F5223">
        <w:rPr>
          <w:rFonts w:asciiTheme="minorHAnsi" w:hAnsiTheme="minorHAnsi"/>
          <w:b/>
          <w:i/>
          <w:sz w:val="36"/>
          <w:szCs w:val="36"/>
        </w:rPr>
        <w:t xml:space="preserve">Bissectrices </w:t>
      </w:r>
    </w:p>
    <w:p w:rsidR="00054E02" w:rsidRPr="008F5223" w:rsidRDefault="00054E02" w:rsidP="008F5223">
      <w:pPr>
        <w:spacing w:after="0" w:line="240" w:lineRule="auto"/>
        <w:rPr>
          <w:rFonts w:asciiTheme="minorHAnsi" w:hAnsiTheme="minorHAnsi"/>
          <w:i/>
        </w:rPr>
      </w:pPr>
      <w:r w:rsidRPr="008F5223">
        <w:rPr>
          <w:rFonts w:asciiTheme="minorHAnsi" w:hAnsiTheme="minorHAnsi"/>
          <w:noProof/>
          <w:lang w:eastAsia="fr-FR"/>
        </w:rPr>
        <w:drawing>
          <wp:anchor distT="0" distB="0" distL="114300" distR="114300" simplePos="0" relativeHeight="251682816" behindDoc="1" locked="0" layoutInCell="1" allowOverlap="1" wp14:anchorId="24527FD1" wp14:editId="0BFE4703">
            <wp:simplePos x="0" y="0"/>
            <wp:positionH relativeFrom="column">
              <wp:posOffset>4869180</wp:posOffset>
            </wp:positionH>
            <wp:positionV relativeFrom="paragraph">
              <wp:posOffset>49530</wp:posOffset>
            </wp:positionV>
            <wp:extent cx="1630045" cy="1577340"/>
            <wp:effectExtent l="0" t="0" r="8255" b="3810"/>
            <wp:wrapTight wrapText="bothSides">
              <wp:wrapPolygon edited="0">
                <wp:start x="0" y="0"/>
                <wp:lineTo x="0" y="21391"/>
                <wp:lineTo x="21457" y="21391"/>
                <wp:lineTo x="21457"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42092" t="14331" r="23087" b="19297"/>
                    <a:stretch/>
                  </pic:blipFill>
                  <pic:spPr bwMode="auto">
                    <a:xfrm>
                      <a:off x="0" y="0"/>
                      <a:ext cx="1630045" cy="1577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223">
        <w:rPr>
          <w:rFonts w:asciiTheme="minorHAnsi" w:hAnsiTheme="minorHAnsi"/>
          <w:i/>
          <w:noProof/>
          <w:lang w:eastAsia="fr-FR"/>
        </w:rPr>
        <w:drawing>
          <wp:anchor distT="0" distB="0" distL="114300" distR="114300" simplePos="0" relativeHeight="251681792" behindDoc="1" locked="0" layoutInCell="1" allowOverlap="1" wp14:anchorId="34F70443" wp14:editId="036B4916">
            <wp:simplePos x="0" y="0"/>
            <wp:positionH relativeFrom="column">
              <wp:posOffset>635</wp:posOffset>
            </wp:positionH>
            <wp:positionV relativeFrom="paragraph">
              <wp:posOffset>49530</wp:posOffset>
            </wp:positionV>
            <wp:extent cx="1653540" cy="1130935"/>
            <wp:effectExtent l="0" t="0" r="3810" b="0"/>
            <wp:wrapTight wrapText="bothSides">
              <wp:wrapPolygon edited="0">
                <wp:start x="0" y="0"/>
                <wp:lineTo x="0" y="21103"/>
                <wp:lineTo x="21401" y="21103"/>
                <wp:lineTo x="21401" y="0"/>
                <wp:lineTo x="0" y="0"/>
              </wp:wrapPolygon>
            </wp:wrapTight>
            <wp:docPr id="2048" name="Imag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l="18375" t="17370" r="42705" b="30769"/>
                    <a:stretch/>
                  </pic:blipFill>
                  <pic:spPr bwMode="auto">
                    <a:xfrm>
                      <a:off x="0" y="0"/>
                      <a:ext cx="1653540" cy="1130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223">
        <w:rPr>
          <w:rFonts w:asciiTheme="minorHAnsi" w:hAnsiTheme="minorHAnsi"/>
        </w:rPr>
        <w:t xml:space="preserve">On peut utiliser pour les </w:t>
      </w:r>
      <w:r w:rsidRPr="008F5223">
        <w:rPr>
          <w:rFonts w:asciiTheme="minorHAnsi" w:hAnsiTheme="minorHAnsi"/>
          <w:b/>
        </w:rPr>
        <w:t>bissectrices</w:t>
      </w:r>
      <w:r w:rsidRPr="008F5223">
        <w:rPr>
          <w:rFonts w:asciiTheme="minorHAnsi" w:hAnsiTheme="minorHAnsi"/>
        </w:rPr>
        <w:t xml:space="preserve"> un argument semblable à celui utilisé pour les médiatrices : tout point de la bissectrice d’un angle étant équidistant des côtés de l’angle (propriété caractéristique), le point d’intersection de deux bissectrices appartient à la troisième. Ce point noté ici I est équidistant des côtés du triangle ABC : le cercle centré en I  et tangent à un des côtés (donc aux autres) est appelé </w:t>
      </w:r>
      <w:r w:rsidRPr="008F5223">
        <w:rPr>
          <w:rFonts w:asciiTheme="minorHAnsi" w:hAnsiTheme="minorHAnsi"/>
          <w:b/>
          <w:i/>
        </w:rPr>
        <w:t>cercle inscrit dans le triangle ABC</w:t>
      </w:r>
      <w:r w:rsidRPr="008F5223">
        <w:rPr>
          <w:rFonts w:asciiTheme="minorHAnsi" w:hAnsiTheme="minorHAnsi"/>
          <w:i/>
        </w:rPr>
        <w:t>.</w:t>
      </w:r>
      <w:r w:rsidRPr="008F5223">
        <w:rPr>
          <w:rFonts w:asciiTheme="minorHAnsi" w:hAnsiTheme="minorHAnsi"/>
          <w:noProof/>
          <w:lang w:eastAsia="fr-FR"/>
        </w:rPr>
        <w:t xml:space="preserve"> Le même raisonnement vaut pour deux bissectrices extérieures et une bissectrice intérieure : le point J est équidistant lui aussi des côtés du triangle. Le cercle de centre J passant par son projeté E sur (BC) passe aussi par ses autres projetés F et G. C’est le </w:t>
      </w:r>
      <w:r w:rsidRPr="008F5223">
        <w:rPr>
          <w:rFonts w:asciiTheme="minorHAnsi" w:hAnsiTheme="minorHAnsi"/>
          <w:b/>
          <w:i/>
          <w:noProof/>
          <w:lang w:eastAsia="fr-FR"/>
        </w:rPr>
        <w:t>cercle exinscrit dans l’angle A du triangle ABC</w:t>
      </w:r>
      <w:r w:rsidRPr="008F5223">
        <w:rPr>
          <w:rFonts w:asciiTheme="minorHAnsi" w:hAnsiTheme="minorHAnsi"/>
          <w:i/>
          <w:noProof/>
          <w:lang w:eastAsia="fr-FR"/>
        </w:rPr>
        <w:t>.</w:t>
      </w:r>
    </w:p>
    <w:p w:rsidR="00054E02" w:rsidRPr="008F5223" w:rsidRDefault="00054E02" w:rsidP="008F5223">
      <w:pPr>
        <w:spacing w:after="0" w:line="240" w:lineRule="auto"/>
        <w:rPr>
          <w:rFonts w:asciiTheme="minorHAnsi" w:hAnsiTheme="minorHAnsi"/>
          <w:b/>
          <w:i/>
          <w:sz w:val="12"/>
          <w:szCs w:val="12"/>
        </w:rPr>
      </w:pPr>
    </w:p>
    <w:p w:rsidR="00054E02" w:rsidRPr="008F5223" w:rsidRDefault="00054E02" w:rsidP="008F5223">
      <w:pPr>
        <w:spacing w:after="0" w:line="240" w:lineRule="auto"/>
        <w:rPr>
          <w:rFonts w:asciiTheme="minorHAnsi" w:hAnsiTheme="minorHAnsi"/>
          <w:b/>
          <w:i/>
          <w:sz w:val="36"/>
          <w:szCs w:val="36"/>
        </w:rPr>
      </w:pPr>
      <w:r w:rsidRPr="008F5223">
        <w:rPr>
          <w:rFonts w:asciiTheme="minorHAnsi" w:hAnsiTheme="minorHAnsi"/>
          <w:b/>
          <w:i/>
          <w:noProof/>
          <w:sz w:val="36"/>
          <w:szCs w:val="36"/>
          <w:lang w:eastAsia="fr-FR"/>
        </w:rPr>
        <w:drawing>
          <wp:anchor distT="0" distB="0" distL="114300" distR="114300" simplePos="0" relativeHeight="251683840" behindDoc="1" locked="0" layoutInCell="1" allowOverlap="1" wp14:anchorId="45DF7871" wp14:editId="291C6606">
            <wp:simplePos x="0" y="0"/>
            <wp:positionH relativeFrom="column">
              <wp:posOffset>4526915</wp:posOffset>
            </wp:positionH>
            <wp:positionV relativeFrom="paragraph">
              <wp:posOffset>48260</wp:posOffset>
            </wp:positionV>
            <wp:extent cx="1905000" cy="1419225"/>
            <wp:effectExtent l="0" t="0" r="0" b="9525"/>
            <wp:wrapTight wrapText="bothSides">
              <wp:wrapPolygon edited="0">
                <wp:start x="0" y="0"/>
                <wp:lineTo x="0" y="21455"/>
                <wp:lineTo x="21384" y="21455"/>
                <wp:lineTo x="21384"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l="11479" t="10811" r="32270" b="6474"/>
                    <a:stretch/>
                  </pic:blipFill>
                  <pic:spPr bwMode="auto">
                    <a:xfrm>
                      <a:off x="0" y="0"/>
                      <a:ext cx="1905000" cy="141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223">
        <w:rPr>
          <w:rFonts w:asciiTheme="minorHAnsi" w:hAnsiTheme="minorHAnsi"/>
          <w:b/>
          <w:i/>
          <w:sz w:val="36"/>
          <w:szCs w:val="36"/>
        </w:rPr>
        <w:t>Bissectrices pour toi, hauteurs pour moi</w:t>
      </w:r>
    </w:p>
    <w:p w:rsidR="00054E02" w:rsidRPr="008F5223" w:rsidRDefault="00054E02" w:rsidP="008F5223">
      <w:pPr>
        <w:spacing w:after="0" w:line="240" w:lineRule="auto"/>
        <w:rPr>
          <w:rFonts w:asciiTheme="minorHAnsi" w:hAnsiTheme="minorHAnsi"/>
          <w:szCs w:val="36"/>
        </w:rPr>
      </w:pPr>
      <w:r w:rsidRPr="008F5223">
        <w:rPr>
          <w:rFonts w:asciiTheme="minorHAnsi" w:hAnsiTheme="minorHAnsi"/>
          <w:szCs w:val="36"/>
        </w:rPr>
        <w:t xml:space="preserve">Deux bissectrices extérieures du triangle ABC sont sécantes en un point par lequel passe la bissectrice intérieure du troisième angle. Les hauteurs du triangle EFG sont donc les bissectrices intérieures du triangle ABC. Le triangle ABC, dont les sommets sont les pieds des hauteurs de EFG, est appelé  </w:t>
      </w:r>
      <w:r w:rsidRPr="008F5223">
        <w:rPr>
          <w:rFonts w:asciiTheme="minorHAnsi" w:hAnsiTheme="minorHAnsi"/>
          <w:b/>
          <w:i/>
          <w:szCs w:val="36"/>
        </w:rPr>
        <w:t>triangle orthique du triangle EFG</w:t>
      </w:r>
      <w:r w:rsidRPr="008F5223">
        <w:rPr>
          <w:rFonts w:asciiTheme="minorHAnsi" w:hAnsiTheme="minorHAnsi"/>
          <w:szCs w:val="36"/>
        </w:rPr>
        <w:t xml:space="preserve">. </w:t>
      </w:r>
    </w:p>
    <w:p w:rsidR="00054E02" w:rsidRPr="008F5223" w:rsidRDefault="00054E02" w:rsidP="008F5223">
      <w:pPr>
        <w:spacing w:after="0" w:line="240" w:lineRule="auto"/>
        <w:rPr>
          <w:rFonts w:asciiTheme="minorHAnsi" w:hAnsiTheme="minorHAnsi"/>
          <w:b/>
          <w:i/>
          <w:sz w:val="12"/>
          <w:szCs w:val="12"/>
        </w:rPr>
      </w:pPr>
    </w:p>
    <w:p w:rsidR="00054E02" w:rsidRPr="008F5223" w:rsidRDefault="00054E02" w:rsidP="008F5223">
      <w:pPr>
        <w:spacing w:after="0" w:line="240" w:lineRule="auto"/>
        <w:rPr>
          <w:rFonts w:asciiTheme="minorHAnsi" w:hAnsiTheme="minorHAnsi"/>
          <w:b/>
          <w:i/>
          <w:sz w:val="36"/>
          <w:szCs w:val="36"/>
        </w:rPr>
      </w:pPr>
      <w:r w:rsidRPr="008F5223">
        <w:rPr>
          <w:rFonts w:asciiTheme="minorHAnsi" w:hAnsiTheme="minorHAnsi"/>
          <w:b/>
          <w:i/>
          <w:sz w:val="36"/>
          <w:szCs w:val="36"/>
        </w:rPr>
        <w:t>Changement radical avec les médianes</w:t>
      </w:r>
    </w:p>
    <w:p w:rsidR="00054E02" w:rsidRPr="008F5223" w:rsidRDefault="00054E02" w:rsidP="008F5223">
      <w:pPr>
        <w:spacing w:after="0" w:line="240" w:lineRule="auto"/>
        <w:rPr>
          <w:rFonts w:asciiTheme="minorHAnsi" w:hAnsiTheme="minorHAnsi"/>
        </w:rPr>
      </w:pPr>
      <w:r w:rsidRPr="008F5223">
        <w:rPr>
          <w:rFonts w:asciiTheme="minorHAnsi" w:hAnsiTheme="minorHAnsi"/>
          <w:noProof/>
          <w:lang w:eastAsia="fr-FR"/>
        </w:rPr>
        <w:drawing>
          <wp:anchor distT="0" distB="0" distL="114300" distR="114300" simplePos="0" relativeHeight="251684864" behindDoc="1" locked="0" layoutInCell="1" allowOverlap="1" wp14:anchorId="4182C39B" wp14:editId="5096D977">
            <wp:simplePos x="0" y="0"/>
            <wp:positionH relativeFrom="column">
              <wp:posOffset>635</wp:posOffset>
            </wp:positionH>
            <wp:positionV relativeFrom="paragraph">
              <wp:posOffset>1270</wp:posOffset>
            </wp:positionV>
            <wp:extent cx="1890000" cy="1713600"/>
            <wp:effectExtent l="0" t="0" r="0" b="1270"/>
            <wp:wrapTight wrapText="bothSides">
              <wp:wrapPolygon edited="0">
                <wp:start x="0" y="0"/>
                <wp:lineTo x="0" y="21376"/>
                <wp:lineTo x="21339" y="21376"/>
                <wp:lineTo x="21339" y="0"/>
                <wp:lineTo x="0" y="0"/>
              </wp:wrapPolygon>
            </wp:wrapTight>
            <wp:docPr id="2049" name="Imag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l="20673" r="35687" b="23077"/>
                    <a:stretch/>
                  </pic:blipFill>
                  <pic:spPr bwMode="auto">
                    <a:xfrm>
                      <a:off x="0" y="0"/>
                      <a:ext cx="1890000" cy="171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223">
        <w:rPr>
          <w:rFonts w:asciiTheme="minorHAnsi" w:hAnsiTheme="minorHAnsi"/>
        </w:rPr>
        <w:t xml:space="preserve">Menons par C la parallèle à la médiane issue de B et par B la parallèle à la médiane issue de C. Ces deux droites sont sécantes en H (il faudrait montrer qu’il est impossible que deux médianes d’un triangle soient parallèles…). Pour le triangle AHC, la droite (BN), parallèle à un côté passant par le milieu d’un autre, est une « droite des milieux ». Même chose pour le triangle ABH et la droite (CM). Les droites (CM) et (BN) passent donc par le milieu G du segment [AH]. Comme le quadrilatère BHCG est un parallélogramme (on l’a construit avec des parallèles… mais on ne savait pas que le sommet opposé à H appartient à la droite (AH)), ses diagonales ont même milieu, et donc (AG) passe par le milieu de [BC] : les médianes sont concourantes. Leur point de concours est appelé </w:t>
      </w:r>
      <w:r w:rsidRPr="008F5223">
        <w:rPr>
          <w:rFonts w:asciiTheme="minorHAnsi" w:hAnsiTheme="minorHAnsi"/>
          <w:b/>
          <w:i/>
        </w:rPr>
        <w:t>centre de gravité du triangle ABC.</w:t>
      </w:r>
    </w:p>
    <w:p w:rsidR="00054E02" w:rsidRPr="008F5223" w:rsidRDefault="00054E02" w:rsidP="008F5223">
      <w:pPr>
        <w:rPr>
          <w:rFonts w:asciiTheme="minorHAnsi" w:hAnsiTheme="minorHAnsi"/>
          <w:b/>
          <w:i/>
          <w:sz w:val="12"/>
          <w:szCs w:val="12"/>
        </w:rPr>
      </w:pPr>
    </w:p>
    <w:p w:rsidR="00054E02" w:rsidRPr="008F5223" w:rsidRDefault="00054E02" w:rsidP="008F5223">
      <w:pPr>
        <w:spacing w:after="0" w:line="240" w:lineRule="auto"/>
        <w:rPr>
          <w:rFonts w:asciiTheme="minorHAnsi" w:hAnsiTheme="minorHAnsi"/>
          <w:i/>
        </w:rPr>
      </w:pPr>
      <w:r w:rsidRPr="008F5223">
        <w:rPr>
          <w:rFonts w:asciiTheme="minorHAnsi" w:hAnsiTheme="minorHAnsi"/>
          <w:b/>
          <w:i/>
          <w:sz w:val="28"/>
        </w:rPr>
        <w:t xml:space="preserve">À méditer : </w:t>
      </w:r>
      <w:r w:rsidRPr="008F5223">
        <w:rPr>
          <w:rFonts w:asciiTheme="minorHAnsi" w:hAnsiTheme="minorHAnsi"/>
        </w:rPr>
        <w:t xml:space="preserve">les stratégies différentes utilisées pour ces démonstrations illustrent le fait que la notion de milieu a plus à voir avec le parallélisme et les intersections de droites qu’avec les distances. C’est une notion </w:t>
      </w:r>
      <w:r w:rsidRPr="008F5223">
        <w:rPr>
          <w:rFonts w:asciiTheme="minorHAnsi" w:hAnsiTheme="minorHAnsi"/>
          <w:i/>
        </w:rPr>
        <w:t>affine.</w:t>
      </w:r>
    </w:p>
    <w:p w:rsidR="00054E02" w:rsidRPr="008F5223" w:rsidRDefault="00054E02" w:rsidP="00B947C4">
      <w:pPr>
        <w:spacing w:after="0" w:line="240" w:lineRule="auto"/>
        <w:rPr>
          <w:rFonts w:asciiTheme="minorHAnsi" w:hAnsiTheme="minorHAnsi"/>
          <w:szCs w:val="24"/>
        </w:rPr>
      </w:pPr>
    </w:p>
    <w:sectPr w:rsidR="00054E02" w:rsidRPr="008F5223" w:rsidSect="009B2712">
      <w:footerReference w:type="default" r:id="rId41"/>
      <w:pgSz w:w="11906" w:h="16838"/>
      <w:pgMar w:top="720" w:right="720" w:bottom="720" w:left="72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D34" w:rsidRDefault="00D91D34" w:rsidP="005440FC">
      <w:pPr>
        <w:spacing w:after="0" w:line="240" w:lineRule="auto"/>
      </w:pPr>
      <w:r>
        <w:separator/>
      </w:r>
    </w:p>
  </w:endnote>
  <w:endnote w:type="continuationSeparator" w:id="0">
    <w:p w:rsidR="00D91D34" w:rsidRDefault="00D91D34" w:rsidP="00544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de Latin">
    <w:panose1 w:val="020A0A070505050204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223" w:rsidRPr="00AB4C58" w:rsidRDefault="008F5223" w:rsidP="00233D05">
    <w:pPr>
      <w:pStyle w:val="Pieddepage"/>
      <w:jc w:val="right"/>
      <w:rPr>
        <w:sz w:val="20"/>
        <w:szCs w:val="20"/>
      </w:rPr>
    </w:pPr>
    <w:r w:rsidRPr="00AB4C58">
      <w:rPr>
        <w:sz w:val="20"/>
        <w:szCs w:val="20"/>
      </w:rPr>
      <w:t xml:space="preserve">Page </w:t>
    </w:r>
    <w:r w:rsidRPr="00AB4C58">
      <w:rPr>
        <w:sz w:val="20"/>
        <w:szCs w:val="20"/>
      </w:rPr>
      <w:fldChar w:fldCharType="begin"/>
    </w:r>
    <w:r w:rsidRPr="00AB4C58">
      <w:rPr>
        <w:sz w:val="20"/>
        <w:szCs w:val="20"/>
      </w:rPr>
      <w:instrText xml:space="preserve"> PAGE </w:instrText>
    </w:r>
    <w:r w:rsidRPr="00AB4C58">
      <w:rPr>
        <w:sz w:val="20"/>
        <w:szCs w:val="20"/>
      </w:rPr>
      <w:fldChar w:fldCharType="separate"/>
    </w:r>
    <w:r w:rsidR="00CB3962">
      <w:rPr>
        <w:noProof/>
        <w:sz w:val="20"/>
        <w:szCs w:val="20"/>
      </w:rPr>
      <w:t>3</w:t>
    </w:r>
    <w:r w:rsidRPr="00AB4C58">
      <w:rPr>
        <w:sz w:val="20"/>
        <w:szCs w:val="20"/>
      </w:rPr>
      <w:fldChar w:fldCharType="end"/>
    </w:r>
    <w:r w:rsidRPr="00AB4C58">
      <w:rPr>
        <w:sz w:val="20"/>
        <w:szCs w:val="20"/>
      </w:rPr>
      <w:t xml:space="preserve"> sur </w:t>
    </w:r>
    <w:r w:rsidRPr="00AB4C58">
      <w:rPr>
        <w:sz w:val="20"/>
        <w:szCs w:val="20"/>
      </w:rPr>
      <w:fldChar w:fldCharType="begin"/>
    </w:r>
    <w:r w:rsidRPr="00AB4C58">
      <w:rPr>
        <w:sz w:val="20"/>
        <w:szCs w:val="20"/>
      </w:rPr>
      <w:instrText xml:space="preserve"> NUMPAGES </w:instrText>
    </w:r>
    <w:r w:rsidRPr="00AB4C58">
      <w:rPr>
        <w:sz w:val="20"/>
        <w:szCs w:val="20"/>
      </w:rPr>
      <w:fldChar w:fldCharType="separate"/>
    </w:r>
    <w:r w:rsidR="00CB3962">
      <w:rPr>
        <w:noProof/>
        <w:sz w:val="20"/>
        <w:szCs w:val="20"/>
      </w:rPr>
      <w:t>19</w:t>
    </w:r>
    <w:r w:rsidRPr="00AB4C58">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D34" w:rsidRDefault="00D91D34" w:rsidP="005440FC">
      <w:pPr>
        <w:spacing w:after="0" w:line="240" w:lineRule="auto"/>
      </w:pPr>
      <w:r>
        <w:separator/>
      </w:r>
    </w:p>
  </w:footnote>
  <w:footnote w:type="continuationSeparator" w:id="0">
    <w:p w:rsidR="00D91D34" w:rsidRDefault="00D91D34" w:rsidP="005440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7C80"/>
    <w:multiLevelType w:val="hybridMultilevel"/>
    <w:tmpl w:val="2DF80BA8"/>
    <w:lvl w:ilvl="0" w:tplc="AE600632">
      <w:start w:val="1"/>
      <w:numFmt w:val="decimal"/>
      <w:lvlText w:val="%1."/>
      <w:lvlJc w:val="left"/>
      <w:pPr>
        <w:ind w:left="-207" w:hanging="360"/>
      </w:pPr>
      <w:rPr>
        <w:rFonts w:eastAsiaTheme="minorHAnsi"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
    <w:nsid w:val="033D70C3"/>
    <w:multiLevelType w:val="hybridMultilevel"/>
    <w:tmpl w:val="BC581BDC"/>
    <w:lvl w:ilvl="0" w:tplc="4588CF64">
      <w:start w:val="1"/>
      <w:numFmt w:val="decimal"/>
      <w:lvlText w:val="%1."/>
      <w:lvlJc w:val="left"/>
      <w:pPr>
        <w:ind w:left="-207" w:hanging="360"/>
      </w:pPr>
      <w:rPr>
        <w:rFonts w:hint="default"/>
        <w:b w:val="0"/>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
    <w:nsid w:val="0C4261BF"/>
    <w:multiLevelType w:val="hybridMultilevel"/>
    <w:tmpl w:val="5AD87DF6"/>
    <w:lvl w:ilvl="0" w:tplc="4610578C">
      <w:start w:val="4"/>
      <w:numFmt w:val="decimal"/>
      <w:lvlText w:val="%1."/>
      <w:lvlJc w:val="left"/>
      <w:pPr>
        <w:ind w:left="-20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2B01004"/>
    <w:multiLevelType w:val="hybridMultilevel"/>
    <w:tmpl w:val="377AC566"/>
    <w:lvl w:ilvl="0" w:tplc="ACD876A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F26916"/>
    <w:multiLevelType w:val="hybridMultilevel"/>
    <w:tmpl w:val="5546BFDE"/>
    <w:lvl w:ilvl="0" w:tplc="6234FDBC">
      <w:start w:val="1"/>
      <w:numFmt w:val="lowerLetter"/>
      <w:lvlText w:val="%1."/>
      <w:lvlJc w:val="left"/>
      <w:pPr>
        <w:ind w:left="219" w:hanging="360"/>
      </w:pPr>
      <w:rPr>
        <w:rFonts w:hint="default"/>
        <w:b/>
      </w:rPr>
    </w:lvl>
    <w:lvl w:ilvl="1" w:tplc="040C0019" w:tentative="1">
      <w:start w:val="1"/>
      <w:numFmt w:val="lowerLetter"/>
      <w:lvlText w:val="%2."/>
      <w:lvlJc w:val="left"/>
      <w:pPr>
        <w:ind w:left="939" w:hanging="360"/>
      </w:pPr>
    </w:lvl>
    <w:lvl w:ilvl="2" w:tplc="040C001B" w:tentative="1">
      <w:start w:val="1"/>
      <w:numFmt w:val="lowerRoman"/>
      <w:lvlText w:val="%3."/>
      <w:lvlJc w:val="right"/>
      <w:pPr>
        <w:ind w:left="1659" w:hanging="180"/>
      </w:pPr>
    </w:lvl>
    <w:lvl w:ilvl="3" w:tplc="040C000F" w:tentative="1">
      <w:start w:val="1"/>
      <w:numFmt w:val="decimal"/>
      <w:lvlText w:val="%4."/>
      <w:lvlJc w:val="left"/>
      <w:pPr>
        <w:ind w:left="2379" w:hanging="360"/>
      </w:pPr>
    </w:lvl>
    <w:lvl w:ilvl="4" w:tplc="040C0019" w:tentative="1">
      <w:start w:val="1"/>
      <w:numFmt w:val="lowerLetter"/>
      <w:lvlText w:val="%5."/>
      <w:lvlJc w:val="left"/>
      <w:pPr>
        <w:ind w:left="3099" w:hanging="360"/>
      </w:pPr>
    </w:lvl>
    <w:lvl w:ilvl="5" w:tplc="040C001B" w:tentative="1">
      <w:start w:val="1"/>
      <w:numFmt w:val="lowerRoman"/>
      <w:lvlText w:val="%6."/>
      <w:lvlJc w:val="right"/>
      <w:pPr>
        <w:ind w:left="3819" w:hanging="180"/>
      </w:pPr>
    </w:lvl>
    <w:lvl w:ilvl="6" w:tplc="040C000F" w:tentative="1">
      <w:start w:val="1"/>
      <w:numFmt w:val="decimal"/>
      <w:lvlText w:val="%7."/>
      <w:lvlJc w:val="left"/>
      <w:pPr>
        <w:ind w:left="4539" w:hanging="360"/>
      </w:pPr>
    </w:lvl>
    <w:lvl w:ilvl="7" w:tplc="040C0019" w:tentative="1">
      <w:start w:val="1"/>
      <w:numFmt w:val="lowerLetter"/>
      <w:lvlText w:val="%8."/>
      <w:lvlJc w:val="left"/>
      <w:pPr>
        <w:ind w:left="5259" w:hanging="360"/>
      </w:pPr>
    </w:lvl>
    <w:lvl w:ilvl="8" w:tplc="040C001B" w:tentative="1">
      <w:start w:val="1"/>
      <w:numFmt w:val="lowerRoman"/>
      <w:lvlText w:val="%9."/>
      <w:lvlJc w:val="right"/>
      <w:pPr>
        <w:ind w:left="5979" w:hanging="180"/>
      </w:pPr>
    </w:lvl>
  </w:abstractNum>
  <w:abstractNum w:abstractNumId="5">
    <w:nsid w:val="1C1453F8"/>
    <w:multiLevelType w:val="hybridMultilevel"/>
    <w:tmpl w:val="2DB29402"/>
    <w:lvl w:ilvl="0" w:tplc="1CA0A9EC">
      <w:start w:val="3"/>
      <w:numFmt w:val="bullet"/>
      <w:lvlText w:val="-"/>
      <w:lvlJc w:val="left"/>
      <w:pPr>
        <w:ind w:left="150" w:hanging="360"/>
      </w:pPr>
      <w:rPr>
        <w:rFonts w:ascii="Times New Roman" w:eastAsia="Times New Roman" w:hAnsi="Times New Roman" w:cs="Times New Roman" w:hint="default"/>
        <w:b w:val="0"/>
      </w:rPr>
    </w:lvl>
    <w:lvl w:ilvl="1" w:tplc="040C0003" w:tentative="1">
      <w:start w:val="1"/>
      <w:numFmt w:val="bullet"/>
      <w:lvlText w:val="o"/>
      <w:lvlJc w:val="left"/>
      <w:pPr>
        <w:ind w:left="870" w:hanging="360"/>
      </w:pPr>
      <w:rPr>
        <w:rFonts w:ascii="Courier New" w:hAnsi="Courier New" w:cs="Courier New" w:hint="default"/>
      </w:rPr>
    </w:lvl>
    <w:lvl w:ilvl="2" w:tplc="040C0005" w:tentative="1">
      <w:start w:val="1"/>
      <w:numFmt w:val="bullet"/>
      <w:lvlText w:val=""/>
      <w:lvlJc w:val="left"/>
      <w:pPr>
        <w:ind w:left="1590" w:hanging="360"/>
      </w:pPr>
      <w:rPr>
        <w:rFonts w:ascii="Wingdings" w:hAnsi="Wingdings" w:hint="default"/>
      </w:rPr>
    </w:lvl>
    <w:lvl w:ilvl="3" w:tplc="040C0001" w:tentative="1">
      <w:start w:val="1"/>
      <w:numFmt w:val="bullet"/>
      <w:lvlText w:val=""/>
      <w:lvlJc w:val="left"/>
      <w:pPr>
        <w:ind w:left="2310" w:hanging="360"/>
      </w:pPr>
      <w:rPr>
        <w:rFonts w:ascii="Symbol" w:hAnsi="Symbol" w:hint="default"/>
      </w:rPr>
    </w:lvl>
    <w:lvl w:ilvl="4" w:tplc="040C0003" w:tentative="1">
      <w:start w:val="1"/>
      <w:numFmt w:val="bullet"/>
      <w:lvlText w:val="o"/>
      <w:lvlJc w:val="left"/>
      <w:pPr>
        <w:ind w:left="3030" w:hanging="360"/>
      </w:pPr>
      <w:rPr>
        <w:rFonts w:ascii="Courier New" w:hAnsi="Courier New" w:cs="Courier New" w:hint="default"/>
      </w:rPr>
    </w:lvl>
    <w:lvl w:ilvl="5" w:tplc="040C0005" w:tentative="1">
      <w:start w:val="1"/>
      <w:numFmt w:val="bullet"/>
      <w:lvlText w:val=""/>
      <w:lvlJc w:val="left"/>
      <w:pPr>
        <w:ind w:left="3750" w:hanging="360"/>
      </w:pPr>
      <w:rPr>
        <w:rFonts w:ascii="Wingdings" w:hAnsi="Wingdings" w:hint="default"/>
      </w:rPr>
    </w:lvl>
    <w:lvl w:ilvl="6" w:tplc="040C0001" w:tentative="1">
      <w:start w:val="1"/>
      <w:numFmt w:val="bullet"/>
      <w:lvlText w:val=""/>
      <w:lvlJc w:val="left"/>
      <w:pPr>
        <w:ind w:left="4470" w:hanging="360"/>
      </w:pPr>
      <w:rPr>
        <w:rFonts w:ascii="Symbol" w:hAnsi="Symbol" w:hint="default"/>
      </w:rPr>
    </w:lvl>
    <w:lvl w:ilvl="7" w:tplc="040C0003" w:tentative="1">
      <w:start w:val="1"/>
      <w:numFmt w:val="bullet"/>
      <w:lvlText w:val="o"/>
      <w:lvlJc w:val="left"/>
      <w:pPr>
        <w:ind w:left="5190" w:hanging="360"/>
      </w:pPr>
      <w:rPr>
        <w:rFonts w:ascii="Courier New" w:hAnsi="Courier New" w:cs="Courier New" w:hint="default"/>
      </w:rPr>
    </w:lvl>
    <w:lvl w:ilvl="8" w:tplc="040C0005" w:tentative="1">
      <w:start w:val="1"/>
      <w:numFmt w:val="bullet"/>
      <w:lvlText w:val=""/>
      <w:lvlJc w:val="left"/>
      <w:pPr>
        <w:ind w:left="5910" w:hanging="360"/>
      </w:pPr>
      <w:rPr>
        <w:rFonts w:ascii="Wingdings" w:hAnsi="Wingdings" w:hint="default"/>
      </w:rPr>
    </w:lvl>
  </w:abstractNum>
  <w:abstractNum w:abstractNumId="6">
    <w:nsid w:val="1F4C7078"/>
    <w:multiLevelType w:val="hybridMultilevel"/>
    <w:tmpl w:val="7C347B88"/>
    <w:lvl w:ilvl="0" w:tplc="DB84D366">
      <w:numFmt w:val="bullet"/>
      <w:lvlText w:val="-"/>
      <w:lvlJc w:val="left"/>
      <w:pPr>
        <w:ind w:left="-66" w:hanging="360"/>
      </w:pPr>
      <w:rPr>
        <w:rFonts w:ascii="Calibri" w:eastAsiaTheme="minorHAnsi" w:hAnsi="Calibri" w:cs="Calibri" w:hint="default"/>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abstractNum w:abstractNumId="7">
    <w:nsid w:val="22C756C9"/>
    <w:multiLevelType w:val="hybridMultilevel"/>
    <w:tmpl w:val="7C66F608"/>
    <w:lvl w:ilvl="0" w:tplc="4456E9F2">
      <w:start w:val="1"/>
      <w:numFmt w:val="decimal"/>
      <w:lvlText w:val="%1."/>
      <w:lvlJc w:val="left"/>
      <w:pPr>
        <w:ind w:left="218" w:hanging="360"/>
      </w:pPr>
      <w:rPr>
        <w:rFonts w:hint="default"/>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8">
    <w:nsid w:val="255C7144"/>
    <w:multiLevelType w:val="hybridMultilevel"/>
    <w:tmpl w:val="7CBA614C"/>
    <w:lvl w:ilvl="0" w:tplc="42D65F4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64857A1"/>
    <w:multiLevelType w:val="hybridMultilevel"/>
    <w:tmpl w:val="8056E3BA"/>
    <w:lvl w:ilvl="0" w:tplc="5E125C46">
      <w:start w:val="1"/>
      <w:numFmt w:val="lowerLetter"/>
      <w:lvlText w:val="%1."/>
      <w:lvlJc w:val="left"/>
      <w:pPr>
        <w:ind w:left="218" w:hanging="360"/>
      </w:pPr>
      <w:rPr>
        <w:rFonts w:hint="default"/>
        <w:b w:val="0"/>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10">
    <w:nsid w:val="2D51499F"/>
    <w:multiLevelType w:val="hybridMultilevel"/>
    <w:tmpl w:val="C826DA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F2F5EB1"/>
    <w:multiLevelType w:val="hybridMultilevel"/>
    <w:tmpl w:val="273CB2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03D48D2"/>
    <w:multiLevelType w:val="hybridMultilevel"/>
    <w:tmpl w:val="CF766D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32F60AC"/>
    <w:multiLevelType w:val="hybridMultilevel"/>
    <w:tmpl w:val="5010E1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5083C2E"/>
    <w:multiLevelType w:val="hybridMultilevel"/>
    <w:tmpl w:val="8A3CABB2"/>
    <w:lvl w:ilvl="0" w:tplc="6C56A334">
      <w:start w:val="2"/>
      <w:numFmt w:val="bullet"/>
      <w:lvlText w:val="-"/>
      <w:lvlJc w:val="left"/>
      <w:pPr>
        <w:ind w:left="720" w:hanging="360"/>
      </w:pPr>
      <w:rPr>
        <w:rFonts w:ascii="Calibri" w:eastAsiaTheme="minorEastAsia"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67E3B7D"/>
    <w:multiLevelType w:val="hybridMultilevel"/>
    <w:tmpl w:val="D708D0C8"/>
    <w:lvl w:ilvl="0" w:tplc="28525EC4">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82650B3"/>
    <w:multiLevelType w:val="hybridMultilevel"/>
    <w:tmpl w:val="524225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85F4146"/>
    <w:multiLevelType w:val="hybridMultilevel"/>
    <w:tmpl w:val="DD2427CE"/>
    <w:lvl w:ilvl="0" w:tplc="30D26BAE">
      <w:start w:val="1"/>
      <w:numFmt w:val="decimal"/>
      <w:lvlText w:val="%1."/>
      <w:lvlJc w:val="left"/>
      <w:pPr>
        <w:ind w:left="-20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AA935BC"/>
    <w:multiLevelType w:val="hybridMultilevel"/>
    <w:tmpl w:val="FC166C24"/>
    <w:lvl w:ilvl="0" w:tplc="4A36545A">
      <w:start w:val="1"/>
      <w:numFmt w:val="decimal"/>
      <w:lvlText w:val="%1."/>
      <w:lvlJc w:val="left"/>
      <w:pPr>
        <w:ind w:left="-207" w:hanging="360"/>
      </w:pPr>
      <w:rPr>
        <w:rFonts w:hint="default"/>
        <w:b/>
        <w:sz w:val="24"/>
      </w:rPr>
    </w:lvl>
    <w:lvl w:ilvl="1" w:tplc="3DEE44A4">
      <w:start w:val="1"/>
      <w:numFmt w:val="lowerLetter"/>
      <w:lvlText w:val="%2."/>
      <w:lvlJc w:val="left"/>
      <w:pPr>
        <w:ind w:left="1440" w:hanging="360"/>
      </w:pPr>
      <w:rPr>
        <w:rFonts w:hint="default"/>
        <w:b/>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7E9784B"/>
    <w:multiLevelType w:val="hybridMultilevel"/>
    <w:tmpl w:val="8ADA39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A7E0351"/>
    <w:multiLevelType w:val="hybridMultilevel"/>
    <w:tmpl w:val="F0A806E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BC46CF0"/>
    <w:multiLevelType w:val="hybridMultilevel"/>
    <w:tmpl w:val="EA90163A"/>
    <w:lvl w:ilvl="0" w:tplc="BA640F1A">
      <w:start w:val="5"/>
      <w:numFmt w:val="decimal"/>
      <w:lvlText w:val="%1."/>
      <w:lvlJc w:val="left"/>
      <w:pPr>
        <w:ind w:left="-20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F762F8E"/>
    <w:multiLevelType w:val="hybridMultilevel"/>
    <w:tmpl w:val="FEE8B7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B94086B"/>
    <w:multiLevelType w:val="hybridMultilevel"/>
    <w:tmpl w:val="E27A08B2"/>
    <w:lvl w:ilvl="0" w:tplc="0AAE1728">
      <w:start w:val="1"/>
      <w:numFmt w:val="lowerLetter"/>
      <w:lvlText w:val="%1."/>
      <w:lvlJc w:val="left"/>
      <w:pPr>
        <w:ind w:left="677" w:hanging="360"/>
      </w:pPr>
      <w:rPr>
        <w:rFonts w:hint="default"/>
      </w:rPr>
    </w:lvl>
    <w:lvl w:ilvl="1" w:tplc="040C0019" w:tentative="1">
      <w:start w:val="1"/>
      <w:numFmt w:val="lowerLetter"/>
      <w:lvlText w:val="%2."/>
      <w:lvlJc w:val="left"/>
      <w:pPr>
        <w:ind w:left="1397" w:hanging="360"/>
      </w:pPr>
    </w:lvl>
    <w:lvl w:ilvl="2" w:tplc="040C001B" w:tentative="1">
      <w:start w:val="1"/>
      <w:numFmt w:val="lowerRoman"/>
      <w:lvlText w:val="%3."/>
      <w:lvlJc w:val="right"/>
      <w:pPr>
        <w:ind w:left="2117" w:hanging="180"/>
      </w:pPr>
    </w:lvl>
    <w:lvl w:ilvl="3" w:tplc="040C000F" w:tentative="1">
      <w:start w:val="1"/>
      <w:numFmt w:val="decimal"/>
      <w:lvlText w:val="%4."/>
      <w:lvlJc w:val="left"/>
      <w:pPr>
        <w:ind w:left="2837" w:hanging="360"/>
      </w:pPr>
    </w:lvl>
    <w:lvl w:ilvl="4" w:tplc="040C0019" w:tentative="1">
      <w:start w:val="1"/>
      <w:numFmt w:val="lowerLetter"/>
      <w:lvlText w:val="%5."/>
      <w:lvlJc w:val="left"/>
      <w:pPr>
        <w:ind w:left="3557" w:hanging="360"/>
      </w:pPr>
    </w:lvl>
    <w:lvl w:ilvl="5" w:tplc="040C001B" w:tentative="1">
      <w:start w:val="1"/>
      <w:numFmt w:val="lowerRoman"/>
      <w:lvlText w:val="%6."/>
      <w:lvlJc w:val="right"/>
      <w:pPr>
        <w:ind w:left="4277" w:hanging="180"/>
      </w:pPr>
    </w:lvl>
    <w:lvl w:ilvl="6" w:tplc="040C000F" w:tentative="1">
      <w:start w:val="1"/>
      <w:numFmt w:val="decimal"/>
      <w:lvlText w:val="%7."/>
      <w:lvlJc w:val="left"/>
      <w:pPr>
        <w:ind w:left="4997" w:hanging="360"/>
      </w:pPr>
    </w:lvl>
    <w:lvl w:ilvl="7" w:tplc="040C0019" w:tentative="1">
      <w:start w:val="1"/>
      <w:numFmt w:val="lowerLetter"/>
      <w:lvlText w:val="%8."/>
      <w:lvlJc w:val="left"/>
      <w:pPr>
        <w:ind w:left="5717" w:hanging="360"/>
      </w:pPr>
    </w:lvl>
    <w:lvl w:ilvl="8" w:tplc="040C001B" w:tentative="1">
      <w:start w:val="1"/>
      <w:numFmt w:val="lowerRoman"/>
      <w:lvlText w:val="%9."/>
      <w:lvlJc w:val="right"/>
      <w:pPr>
        <w:ind w:left="6437" w:hanging="180"/>
      </w:pPr>
    </w:lvl>
  </w:abstractNum>
  <w:abstractNum w:abstractNumId="24">
    <w:nsid w:val="5CC23A35"/>
    <w:multiLevelType w:val="hybridMultilevel"/>
    <w:tmpl w:val="F4E6E004"/>
    <w:lvl w:ilvl="0" w:tplc="CFA0EA5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0707297"/>
    <w:multiLevelType w:val="hybridMultilevel"/>
    <w:tmpl w:val="75AE1848"/>
    <w:lvl w:ilvl="0" w:tplc="AA02794A">
      <w:start w:val="1"/>
      <w:numFmt w:val="decimal"/>
      <w:lvlText w:val="%1."/>
      <w:lvlJc w:val="left"/>
      <w:pPr>
        <w:ind w:left="-207" w:hanging="360"/>
      </w:pPr>
      <w:rPr>
        <w:rFonts w:hint="default"/>
        <w:b/>
        <w:sz w:val="24"/>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6">
    <w:nsid w:val="658B470D"/>
    <w:multiLevelType w:val="hybridMultilevel"/>
    <w:tmpl w:val="F1DC4B32"/>
    <w:lvl w:ilvl="0" w:tplc="0854E1F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B6D12D1"/>
    <w:multiLevelType w:val="hybridMultilevel"/>
    <w:tmpl w:val="990C092A"/>
    <w:lvl w:ilvl="0" w:tplc="405EC282">
      <w:start w:val="1"/>
      <w:numFmt w:val="decimal"/>
      <w:lvlText w:val="%1."/>
      <w:lvlJc w:val="left"/>
      <w:pPr>
        <w:ind w:left="-207" w:hanging="360"/>
      </w:pPr>
      <w:rPr>
        <w:rFonts w:eastAsiaTheme="minorHAnsi"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8">
    <w:nsid w:val="6DE7187B"/>
    <w:multiLevelType w:val="hybridMultilevel"/>
    <w:tmpl w:val="CF9050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33928EC"/>
    <w:multiLevelType w:val="hybridMultilevel"/>
    <w:tmpl w:val="35A21408"/>
    <w:lvl w:ilvl="0" w:tplc="AC0022C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28"/>
  </w:num>
  <w:num w:numId="3">
    <w:abstractNumId w:val="22"/>
  </w:num>
  <w:num w:numId="4">
    <w:abstractNumId w:val="29"/>
  </w:num>
  <w:num w:numId="5">
    <w:abstractNumId w:val="25"/>
  </w:num>
  <w:num w:numId="6">
    <w:abstractNumId w:val="17"/>
  </w:num>
  <w:num w:numId="7">
    <w:abstractNumId w:val="18"/>
  </w:num>
  <w:num w:numId="8">
    <w:abstractNumId w:val="5"/>
  </w:num>
  <w:num w:numId="9">
    <w:abstractNumId w:val="2"/>
  </w:num>
  <w:num w:numId="10">
    <w:abstractNumId w:val="21"/>
  </w:num>
  <w:num w:numId="11">
    <w:abstractNumId w:val="26"/>
  </w:num>
  <w:num w:numId="12">
    <w:abstractNumId w:val="23"/>
  </w:num>
  <w:num w:numId="13">
    <w:abstractNumId w:val="4"/>
  </w:num>
  <w:num w:numId="14">
    <w:abstractNumId w:val="8"/>
  </w:num>
  <w:num w:numId="15">
    <w:abstractNumId w:val="15"/>
  </w:num>
  <w:num w:numId="16">
    <w:abstractNumId w:val="7"/>
  </w:num>
  <w:num w:numId="17">
    <w:abstractNumId w:val="9"/>
  </w:num>
  <w:num w:numId="18">
    <w:abstractNumId w:val="20"/>
  </w:num>
  <w:num w:numId="19">
    <w:abstractNumId w:val="10"/>
  </w:num>
  <w:num w:numId="20">
    <w:abstractNumId w:val="19"/>
  </w:num>
  <w:num w:numId="21">
    <w:abstractNumId w:val="13"/>
  </w:num>
  <w:num w:numId="22">
    <w:abstractNumId w:val="16"/>
  </w:num>
  <w:num w:numId="23">
    <w:abstractNumId w:val="14"/>
  </w:num>
  <w:num w:numId="24">
    <w:abstractNumId w:val="24"/>
  </w:num>
  <w:num w:numId="25">
    <w:abstractNumId w:val="3"/>
  </w:num>
  <w:num w:numId="26">
    <w:abstractNumId w:val="6"/>
  </w:num>
  <w:num w:numId="27">
    <w:abstractNumId w:val="11"/>
  </w:num>
  <w:num w:numId="28">
    <w:abstractNumId w:val="27"/>
  </w:num>
  <w:num w:numId="29">
    <w:abstractNumId w:val="0"/>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D30"/>
    <w:rsid w:val="000117F0"/>
    <w:rsid w:val="00012F43"/>
    <w:rsid w:val="0001750D"/>
    <w:rsid w:val="00026D30"/>
    <w:rsid w:val="00027588"/>
    <w:rsid w:val="00031952"/>
    <w:rsid w:val="00033C4C"/>
    <w:rsid w:val="00033F7A"/>
    <w:rsid w:val="00054E02"/>
    <w:rsid w:val="000575A1"/>
    <w:rsid w:val="00060917"/>
    <w:rsid w:val="000617BF"/>
    <w:rsid w:val="00064311"/>
    <w:rsid w:val="00067411"/>
    <w:rsid w:val="000705DD"/>
    <w:rsid w:val="00071BAE"/>
    <w:rsid w:val="000773AB"/>
    <w:rsid w:val="00080B70"/>
    <w:rsid w:val="00090A2C"/>
    <w:rsid w:val="00093B31"/>
    <w:rsid w:val="000957EF"/>
    <w:rsid w:val="000A3F8E"/>
    <w:rsid w:val="000B3CC0"/>
    <w:rsid w:val="000B529C"/>
    <w:rsid w:val="000B6C38"/>
    <w:rsid w:val="000C19EE"/>
    <w:rsid w:val="000C23BA"/>
    <w:rsid w:val="000C7542"/>
    <w:rsid w:val="000D5C44"/>
    <w:rsid w:val="000D725D"/>
    <w:rsid w:val="000E1CF6"/>
    <w:rsid w:val="000E30B8"/>
    <w:rsid w:val="000E6CEC"/>
    <w:rsid w:val="000E7EEC"/>
    <w:rsid w:val="00102E44"/>
    <w:rsid w:val="0010705B"/>
    <w:rsid w:val="00122391"/>
    <w:rsid w:val="001223B1"/>
    <w:rsid w:val="0012358B"/>
    <w:rsid w:val="00156079"/>
    <w:rsid w:val="00157430"/>
    <w:rsid w:val="00160C48"/>
    <w:rsid w:val="00176128"/>
    <w:rsid w:val="001974B9"/>
    <w:rsid w:val="001A0A6E"/>
    <w:rsid w:val="001B28DA"/>
    <w:rsid w:val="001B5FAA"/>
    <w:rsid w:val="001C5C09"/>
    <w:rsid w:val="001D05CA"/>
    <w:rsid w:val="001D0BEA"/>
    <w:rsid w:val="001D304B"/>
    <w:rsid w:val="001E7056"/>
    <w:rsid w:val="00200E5E"/>
    <w:rsid w:val="00210D35"/>
    <w:rsid w:val="002158E9"/>
    <w:rsid w:val="00233D05"/>
    <w:rsid w:val="00244DAA"/>
    <w:rsid w:val="00251923"/>
    <w:rsid w:val="002613E4"/>
    <w:rsid w:val="00265F83"/>
    <w:rsid w:val="00294DF6"/>
    <w:rsid w:val="00296656"/>
    <w:rsid w:val="00296DA6"/>
    <w:rsid w:val="002974D3"/>
    <w:rsid w:val="00297C6C"/>
    <w:rsid w:val="002A6D51"/>
    <w:rsid w:val="002B0BB8"/>
    <w:rsid w:val="002B1DE7"/>
    <w:rsid w:val="002C52B6"/>
    <w:rsid w:val="002E5ADB"/>
    <w:rsid w:val="002F1882"/>
    <w:rsid w:val="002F65AF"/>
    <w:rsid w:val="002F6777"/>
    <w:rsid w:val="00311EAA"/>
    <w:rsid w:val="003179A3"/>
    <w:rsid w:val="00321198"/>
    <w:rsid w:val="00323C25"/>
    <w:rsid w:val="00327C95"/>
    <w:rsid w:val="003303C3"/>
    <w:rsid w:val="0033156D"/>
    <w:rsid w:val="00332957"/>
    <w:rsid w:val="0035083B"/>
    <w:rsid w:val="003531D5"/>
    <w:rsid w:val="003552D9"/>
    <w:rsid w:val="003600DF"/>
    <w:rsid w:val="00362C39"/>
    <w:rsid w:val="00370B7F"/>
    <w:rsid w:val="00384875"/>
    <w:rsid w:val="00385315"/>
    <w:rsid w:val="00385693"/>
    <w:rsid w:val="00394552"/>
    <w:rsid w:val="003975EE"/>
    <w:rsid w:val="003A3A79"/>
    <w:rsid w:val="003B0EEF"/>
    <w:rsid w:val="003B4146"/>
    <w:rsid w:val="003E7E97"/>
    <w:rsid w:val="003F142C"/>
    <w:rsid w:val="003F514B"/>
    <w:rsid w:val="003F7AD4"/>
    <w:rsid w:val="00402CA6"/>
    <w:rsid w:val="00414EC6"/>
    <w:rsid w:val="00417A25"/>
    <w:rsid w:val="004211EE"/>
    <w:rsid w:val="0042596C"/>
    <w:rsid w:val="00430D8A"/>
    <w:rsid w:val="00433323"/>
    <w:rsid w:val="0043608B"/>
    <w:rsid w:val="00442D73"/>
    <w:rsid w:val="00457638"/>
    <w:rsid w:val="00457A72"/>
    <w:rsid w:val="0046391D"/>
    <w:rsid w:val="004642F2"/>
    <w:rsid w:val="00472EED"/>
    <w:rsid w:val="004743DA"/>
    <w:rsid w:val="00475BE6"/>
    <w:rsid w:val="0047737B"/>
    <w:rsid w:val="00483AAA"/>
    <w:rsid w:val="004875BE"/>
    <w:rsid w:val="004918B6"/>
    <w:rsid w:val="00491B6E"/>
    <w:rsid w:val="0049696B"/>
    <w:rsid w:val="0049761F"/>
    <w:rsid w:val="004A4A6F"/>
    <w:rsid w:val="004B6A15"/>
    <w:rsid w:val="004C03EF"/>
    <w:rsid w:val="004C3EBA"/>
    <w:rsid w:val="004C7DF2"/>
    <w:rsid w:val="004E5F68"/>
    <w:rsid w:val="004E61EF"/>
    <w:rsid w:val="004E6691"/>
    <w:rsid w:val="004F31D2"/>
    <w:rsid w:val="00502463"/>
    <w:rsid w:val="0051290B"/>
    <w:rsid w:val="005165F4"/>
    <w:rsid w:val="00521B18"/>
    <w:rsid w:val="00524CB9"/>
    <w:rsid w:val="005260D7"/>
    <w:rsid w:val="005440FC"/>
    <w:rsid w:val="00557F0B"/>
    <w:rsid w:val="005631F1"/>
    <w:rsid w:val="005641F5"/>
    <w:rsid w:val="00567B31"/>
    <w:rsid w:val="0057224C"/>
    <w:rsid w:val="00581312"/>
    <w:rsid w:val="005B3962"/>
    <w:rsid w:val="005B4263"/>
    <w:rsid w:val="005B4893"/>
    <w:rsid w:val="005B5253"/>
    <w:rsid w:val="005B5496"/>
    <w:rsid w:val="005C3B4E"/>
    <w:rsid w:val="005D0DE2"/>
    <w:rsid w:val="005D0E5F"/>
    <w:rsid w:val="005E003D"/>
    <w:rsid w:val="005E5AA0"/>
    <w:rsid w:val="00606D70"/>
    <w:rsid w:val="0061359C"/>
    <w:rsid w:val="00646607"/>
    <w:rsid w:val="00647FB0"/>
    <w:rsid w:val="00654DF9"/>
    <w:rsid w:val="00665B9B"/>
    <w:rsid w:val="00665BE9"/>
    <w:rsid w:val="006661C9"/>
    <w:rsid w:val="006670F7"/>
    <w:rsid w:val="006751E6"/>
    <w:rsid w:val="00682284"/>
    <w:rsid w:val="00683370"/>
    <w:rsid w:val="00696907"/>
    <w:rsid w:val="00696D26"/>
    <w:rsid w:val="006A34DE"/>
    <w:rsid w:val="006A4571"/>
    <w:rsid w:val="006B7547"/>
    <w:rsid w:val="006C2B35"/>
    <w:rsid w:val="006C4CC5"/>
    <w:rsid w:val="006C5D73"/>
    <w:rsid w:val="006D0957"/>
    <w:rsid w:val="006D1C73"/>
    <w:rsid w:val="006D4E56"/>
    <w:rsid w:val="006F627F"/>
    <w:rsid w:val="006F7A11"/>
    <w:rsid w:val="00712AAC"/>
    <w:rsid w:val="00713381"/>
    <w:rsid w:val="00722EAF"/>
    <w:rsid w:val="00725059"/>
    <w:rsid w:val="0074478E"/>
    <w:rsid w:val="00747752"/>
    <w:rsid w:val="007566EA"/>
    <w:rsid w:val="00765679"/>
    <w:rsid w:val="00773591"/>
    <w:rsid w:val="007811A8"/>
    <w:rsid w:val="00794F23"/>
    <w:rsid w:val="00797740"/>
    <w:rsid w:val="007B1A50"/>
    <w:rsid w:val="007B3F28"/>
    <w:rsid w:val="007B4E9A"/>
    <w:rsid w:val="007C408C"/>
    <w:rsid w:val="007D40C2"/>
    <w:rsid w:val="007E4F31"/>
    <w:rsid w:val="00811881"/>
    <w:rsid w:val="008118CB"/>
    <w:rsid w:val="00816B41"/>
    <w:rsid w:val="00844B42"/>
    <w:rsid w:val="00860A20"/>
    <w:rsid w:val="00863E34"/>
    <w:rsid w:val="00877236"/>
    <w:rsid w:val="00887193"/>
    <w:rsid w:val="00894E62"/>
    <w:rsid w:val="008A2F4B"/>
    <w:rsid w:val="008C0526"/>
    <w:rsid w:val="008E597F"/>
    <w:rsid w:val="008E6A84"/>
    <w:rsid w:val="008F5223"/>
    <w:rsid w:val="008F796A"/>
    <w:rsid w:val="0091664B"/>
    <w:rsid w:val="00916B2D"/>
    <w:rsid w:val="00922DD6"/>
    <w:rsid w:val="00925F97"/>
    <w:rsid w:val="0093234B"/>
    <w:rsid w:val="00934C45"/>
    <w:rsid w:val="0095781C"/>
    <w:rsid w:val="00974398"/>
    <w:rsid w:val="009753F7"/>
    <w:rsid w:val="00985582"/>
    <w:rsid w:val="009B17BF"/>
    <w:rsid w:val="009B2712"/>
    <w:rsid w:val="009C438C"/>
    <w:rsid w:val="009D48D5"/>
    <w:rsid w:val="009E19D9"/>
    <w:rsid w:val="009E345D"/>
    <w:rsid w:val="009F0815"/>
    <w:rsid w:val="009F7B73"/>
    <w:rsid w:val="00A0094A"/>
    <w:rsid w:val="00A02BCC"/>
    <w:rsid w:val="00A05AFE"/>
    <w:rsid w:val="00A07D10"/>
    <w:rsid w:val="00A10417"/>
    <w:rsid w:val="00A12D31"/>
    <w:rsid w:val="00A40E4E"/>
    <w:rsid w:val="00A436BF"/>
    <w:rsid w:val="00A47EA6"/>
    <w:rsid w:val="00A663E3"/>
    <w:rsid w:val="00A67052"/>
    <w:rsid w:val="00A75AD7"/>
    <w:rsid w:val="00A76282"/>
    <w:rsid w:val="00A806A2"/>
    <w:rsid w:val="00A8571D"/>
    <w:rsid w:val="00AB0703"/>
    <w:rsid w:val="00AB3EDE"/>
    <w:rsid w:val="00AC770D"/>
    <w:rsid w:val="00AC7B05"/>
    <w:rsid w:val="00AE0006"/>
    <w:rsid w:val="00AF2B9B"/>
    <w:rsid w:val="00B002D4"/>
    <w:rsid w:val="00B00535"/>
    <w:rsid w:val="00B1758A"/>
    <w:rsid w:val="00B1799A"/>
    <w:rsid w:val="00B26327"/>
    <w:rsid w:val="00B33EF1"/>
    <w:rsid w:val="00B350AB"/>
    <w:rsid w:val="00B6395C"/>
    <w:rsid w:val="00B74CB6"/>
    <w:rsid w:val="00B947C4"/>
    <w:rsid w:val="00BA1263"/>
    <w:rsid w:val="00BA1CF3"/>
    <w:rsid w:val="00BA34D5"/>
    <w:rsid w:val="00BB6CDC"/>
    <w:rsid w:val="00BC5D5F"/>
    <w:rsid w:val="00BC7861"/>
    <w:rsid w:val="00BE4B2D"/>
    <w:rsid w:val="00BF3979"/>
    <w:rsid w:val="00C016E5"/>
    <w:rsid w:val="00C22F0D"/>
    <w:rsid w:val="00C278AF"/>
    <w:rsid w:val="00C419A2"/>
    <w:rsid w:val="00C52A5B"/>
    <w:rsid w:val="00C57FDF"/>
    <w:rsid w:val="00C61EF4"/>
    <w:rsid w:val="00C66B84"/>
    <w:rsid w:val="00C718C9"/>
    <w:rsid w:val="00C73B40"/>
    <w:rsid w:val="00C8537E"/>
    <w:rsid w:val="00C91B21"/>
    <w:rsid w:val="00C92C47"/>
    <w:rsid w:val="00C93128"/>
    <w:rsid w:val="00C96A22"/>
    <w:rsid w:val="00C9734E"/>
    <w:rsid w:val="00C97E87"/>
    <w:rsid w:val="00CA1735"/>
    <w:rsid w:val="00CB3962"/>
    <w:rsid w:val="00CB5ED5"/>
    <w:rsid w:val="00CC4244"/>
    <w:rsid w:val="00CC5199"/>
    <w:rsid w:val="00D22845"/>
    <w:rsid w:val="00D24FAF"/>
    <w:rsid w:val="00D2554B"/>
    <w:rsid w:val="00D31F3F"/>
    <w:rsid w:val="00D34B21"/>
    <w:rsid w:val="00D4650A"/>
    <w:rsid w:val="00D758B1"/>
    <w:rsid w:val="00D83069"/>
    <w:rsid w:val="00D859F1"/>
    <w:rsid w:val="00D9152F"/>
    <w:rsid w:val="00D91D34"/>
    <w:rsid w:val="00D92295"/>
    <w:rsid w:val="00D92BEC"/>
    <w:rsid w:val="00DA0334"/>
    <w:rsid w:val="00DA56AF"/>
    <w:rsid w:val="00DC7AEE"/>
    <w:rsid w:val="00DE36F2"/>
    <w:rsid w:val="00DE40DF"/>
    <w:rsid w:val="00DE644A"/>
    <w:rsid w:val="00DF4309"/>
    <w:rsid w:val="00DF48C9"/>
    <w:rsid w:val="00E12123"/>
    <w:rsid w:val="00E16972"/>
    <w:rsid w:val="00E267D7"/>
    <w:rsid w:val="00E35A7B"/>
    <w:rsid w:val="00E45ED1"/>
    <w:rsid w:val="00E616BA"/>
    <w:rsid w:val="00E7326A"/>
    <w:rsid w:val="00E74C6D"/>
    <w:rsid w:val="00E7693E"/>
    <w:rsid w:val="00EB6705"/>
    <w:rsid w:val="00EC28F5"/>
    <w:rsid w:val="00EC5253"/>
    <w:rsid w:val="00ED072C"/>
    <w:rsid w:val="00ED0FFD"/>
    <w:rsid w:val="00ED28CB"/>
    <w:rsid w:val="00EE52FC"/>
    <w:rsid w:val="00F00198"/>
    <w:rsid w:val="00F120C9"/>
    <w:rsid w:val="00F1303B"/>
    <w:rsid w:val="00F1583B"/>
    <w:rsid w:val="00F23A7B"/>
    <w:rsid w:val="00F45331"/>
    <w:rsid w:val="00F47378"/>
    <w:rsid w:val="00F57676"/>
    <w:rsid w:val="00F60A2A"/>
    <w:rsid w:val="00F61484"/>
    <w:rsid w:val="00F6175A"/>
    <w:rsid w:val="00F7089F"/>
    <w:rsid w:val="00F811A9"/>
    <w:rsid w:val="00F816A5"/>
    <w:rsid w:val="00F850BB"/>
    <w:rsid w:val="00FB0703"/>
    <w:rsid w:val="00FB17D7"/>
    <w:rsid w:val="00FB37BD"/>
    <w:rsid w:val="00FC1FF5"/>
    <w:rsid w:val="00FD00D7"/>
    <w:rsid w:val="00FE0B11"/>
    <w:rsid w:val="00FE74E2"/>
    <w:rsid w:val="00FF3AB4"/>
    <w:rsid w:val="00FF7B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EE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26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26D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6D30"/>
    <w:rPr>
      <w:rFonts w:ascii="Tahoma" w:hAnsi="Tahoma" w:cs="Tahoma"/>
      <w:sz w:val="16"/>
      <w:szCs w:val="16"/>
    </w:rPr>
  </w:style>
  <w:style w:type="paragraph" w:styleId="Paragraphedeliste">
    <w:name w:val="List Paragraph"/>
    <w:basedOn w:val="Normal"/>
    <w:uiPriority w:val="34"/>
    <w:qFormat/>
    <w:rsid w:val="005440FC"/>
    <w:pPr>
      <w:ind w:left="720"/>
      <w:contextualSpacing/>
    </w:pPr>
    <w:rPr>
      <w:rFonts w:ascii="Calibri" w:eastAsia="Times New Roman" w:hAnsi="Calibri"/>
      <w:lang w:val="en-US" w:bidi="en-US"/>
    </w:rPr>
  </w:style>
  <w:style w:type="paragraph" w:styleId="En-tte">
    <w:name w:val="header"/>
    <w:basedOn w:val="Normal"/>
    <w:link w:val="En-tt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En-tteCar">
    <w:name w:val="En-tête Car"/>
    <w:basedOn w:val="Policepardfaut"/>
    <w:link w:val="En-tte"/>
    <w:uiPriority w:val="99"/>
    <w:rsid w:val="005440FC"/>
    <w:rPr>
      <w:rFonts w:eastAsia="Times New Roman"/>
      <w:sz w:val="24"/>
      <w:szCs w:val="24"/>
      <w:lang w:eastAsia="fr-FR"/>
    </w:rPr>
  </w:style>
  <w:style w:type="paragraph" w:styleId="Pieddepage">
    <w:name w:val="footer"/>
    <w:basedOn w:val="Normal"/>
    <w:link w:val="Pieddepag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PieddepageCar">
    <w:name w:val="Pied de page Car"/>
    <w:basedOn w:val="Policepardfaut"/>
    <w:link w:val="Pieddepage"/>
    <w:uiPriority w:val="99"/>
    <w:rsid w:val="005440FC"/>
    <w:rPr>
      <w:rFonts w:eastAsia="Times New Roman"/>
      <w:sz w:val="24"/>
      <w:szCs w:val="24"/>
      <w:lang w:eastAsia="fr-FR"/>
    </w:rPr>
  </w:style>
  <w:style w:type="paragraph" w:styleId="Corpsdetexte">
    <w:name w:val="Body Text"/>
    <w:basedOn w:val="Normal"/>
    <w:link w:val="CorpsdetexteCar"/>
    <w:uiPriority w:val="99"/>
    <w:rsid w:val="005440FC"/>
    <w:pPr>
      <w:spacing w:after="0" w:line="240" w:lineRule="auto"/>
    </w:pPr>
    <w:rPr>
      <w:rFonts w:ascii="Arial" w:eastAsia="Times New Roman" w:hAnsi="Arial"/>
      <w:szCs w:val="20"/>
      <w:lang w:eastAsia="fr-FR"/>
    </w:rPr>
  </w:style>
  <w:style w:type="character" w:customStyle="1" w:styleId="CorpsdetexteCar">
    <w:name w:val="Corps de texte Car"/>
    <w:basedOn w:val="Policepardfaut"/>
    <w:link w:val="Corpsdetexte"/>
    <w:uiPriority w:val="99"/>
    <w:rsid w:val="005440FC"/>
    <w:rPr>
      <w:rFonts w:ascii="Arial" w:eastAsia="Times New Roman" w:hAnsi="Arial"/>
      <w:szCs w:val="20"/>
      <w:lang w:eastAsia="fr-FR"/>
    </w:rPr>
  </w:style>
  <w:style w:type="character" w:styleId="Textedelespacerserv">
    <w:name w:val="Placeholder Text"/>
    <w:basedOn w:val="Policepardfaut"/>
    <w:uiPriority w:val="99"/>
    <w:semiHidden/>
    <w:rsid w:val="003A3A79"/>
    <w:rPr>
      <w:color w:val="808080"/>
    </w:rPr>
  </w:style>
  <w:style w:type="paragraph" w:styleId="Sansinterligne">
    <w:name w:val="No Spacing"/>
    <w:uiPriority w:val="1"/>
    <w:qFormat/>
    <w:rsid w:val="00A806A2"/>
    <w:pPr>
      <w:spacing w:after="0" w:line="240" w:lineRule="auto"/>
    </w:pPr>
    <w:rPr>
      <w:rFonts w:asciiTheme="minorHAnsi" w:hAnsiTheme="minorHAnsi" w:cstheme="minorBidi"/>
    </w:rPr>
  </w:style>
  <w:style w:type="character" w:styleId="Lienhypertexte">
    <w:name w:val="Hyperlink"/>
    <w:basedOn w:val="Policepardfaut"/>
    <w:uiPriority w:val="99"/>
    <w:semiHidden/>
    <w:unhideWhenUsed/>
    <w:rsid w:val="00816B4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EE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26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26D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6D30"/>
    <w:rPr>
      <w:rFonts w:ascii="Tahoma" w:hAnsi="Tahoma" w:cs="Tahoma"/>
      <w:sz w:val="16"/>
      <w:szCs w:val="16"/>
    </w:rPr>
  </w:style>
  <w:style w:type="paragraph" w:styleId="Paragraphedeliste">
    <w:name w:val="List Paragraph"/>
    <w:basedOn w:val="Normal"/>
    <w:uiPriority w:val="34"/>
    <w:qFormat/>
    <w:rsid w:val="005440FC"/>
    <w:pPr>
      <w:ind w:left="720"/>
      <w:contextualSpacing/>
    </w:pPr>
    <w:rPr>
      <w:rFonts w:ascii="Calibri" w:eastAsia="Times New Roman" w:hAnsi="Calibri"/>
      <w:lang w:val="en-US" w:bidi="en-US"/>
    </w:rPr>
  </w:style>
  <w:style w:type="paragraph" w:styleId="En-tte">
    <w:name w:val="header"/>
    <w:basedOn w:val="Normal"/>
    <w:link w:val="En-tt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En-tteCar">
    <w:name w:val="En-tête Car"/>
    <w:basedOn w:val="Policepardfaut"/>
    <w:link w:val="En-tte"/>
    <w:uiPriority w:val="99"/>
    <w:rsid w:val="005440FC"/>
    <w:rPr>
      <w:rFonts w:eastAsia="Times New Roman"/>
      <w:sz w:val="24"/>
      <w:szCs w:val="24"/>
      <w:lang w:eastAsia="fr-FR"/>
    </w:rPr>
  </w:style>
  <w:style w:type="paragraph" w:styleId="Pieddepage">
    <w:name w:val="footer"/>
    <w:basedOn w:val="Normal"/>
    <w:link w:val="Pieddepag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PieddepageCar">
    <w:name w:val="Pied de page Car"/>
    <w:basedOn w:val="Policepardfaut"/>
    <w:link w:val="Pieddepage"/>
    <w:uiPriority w:val="99"/>
    <w:rsid w:val="005440FC"/>
    <w:rPr>
      <w:rFonts w:eastAsia="Times New Roman"/>
      <w:sz w:val="24"/>
      <w:szCs w:val="24"/>
      <w:lang w:eastAsia="fr-FR"/>
    </w:rPr>
  </w:style>
  <w:style w:type="paragraph" w:styleId="Corpsdetexte">
    <w:name w:val="Body Text"/>
    <w:basedOn w:val="Normal"/>
    <w:link w:val="CorpsdetexteCar"/>
    <w:uiPriority w:val="99"/>
    <w:rsid w:val="005440FC"/>
    <w:pPr>
      <w:spacing w:after="0" w:line="240" w:lineRule="auto"/>
    </w:pPr>
    <w:rPr>
      <w:rFonts w:ascii="Arial" w:eastAsia="Times New Roman" w:hAnsi="Arial"/>
      <w:szCs w:val="20"/>
      <w:lang w:eastAsia="fr-FR"/>
    </w:rPr>
  </w:style>
  <w:style w:type="character" w:customStyle="1" w:styleId="CorpsdetexteCar">
    <w:name w:val="Corps de texte Car"/>
    <w:basedOn w:val="Policepardfaut"/>
    <w:link w:val="Corpsdetexte"/>
    <w:uiPriority w:val="99"/>
    <w:rsid w:val="005440FC"/>
    <w:rPr>
      <w:rFonts w:ascii="Arial" w:eastAsia="Times New Roman" w:hAnsi="Arial"/>
      <w:szCs w:val="20"/>
      <w:lang w:eastAsia="fr-FR"/>
    </w:rPr>
  </w:style>
  <w:style w:type="character" w:styleId="Textedelespacerserv">
    <w:name w:val="Placeholder Text"/>
    <w:basedOn w:val="Policepardfaut"/>
    <w:uiPriority w:val="99"/>
    <w:semiHidden/>
    <w:rsid w:val="003A3A79"/>
    <w:rPr>
      <w:color w:val="808080"/>
    </w:rPr>
  </w:style>
  <w:style w:type="paragraph" w:styleId="Sansinterligne">
    <w:name w:val="No Spacing"/>
    <w:uiPriority w:val="1"/>
    <w:qFormat/>
    <w:rsid w:val="00A806A2"/>
    <w:pPr>
      <w:spacing w:after="0" w:line="240" w:lineRule="auto"/>
    </w:pPr>
    <w:rPr>
      <w:rFonts w:asciiTheme="minorHAnsi" w:hAnsiTheme="minorHAnsi" w:cstheme="minorBidi"/>
    </w:rPr>
  </w:style>
  <w:style w:type="character" w:styleId="Lienhypertexte">
    <w:name w:val="Hyperlink"/>
    <w:basedOn w:val="Policepardfaut"/>
    <w:uiPriority w:val="99"/>
    <w:semiHidden/>
    <w:unhideWhenUsed/>
    <w:rsid w:val="00816B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871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gi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gif"/><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7546</Words>
  <Characters>41504</Characters>
  <Application>Microsoft Office Word</Application>
  <DocSecurity>0</DocSecurity>
  <Lines>345</Lines>
  <Paragraphs>97</Paragraphs>
  <ScaleCrop>false</ScaleCrop>
  <HeadingPairs>
    <vt:vector size="2" baseType="variant">
      <vt:variant>
        <vt:lpstr>Titre</vt:lpstr>
      </vt:variant>
      <vt:variant>
        <vt:i4>1</vt:i4>
      </vt:variant>
    </vt:vector>
  </HeadingPairs>
  <TitlesOfParts>
    <vt:vector size="1" baseType="lpstr">
      <vt:lpstr/>
    </vt:vector>
  </TitlesOfParts>
  <Company>Lenovo</Company>
  <LinksUpToDate>false</LinksUpToDate>
  <CharactersWithSpaces>48953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Pierre Michalak</cp:lastModifiedBy>
  <cp:revision>2</cp:revision>
  <cp:lastPrinted>2019-10-10T13:07:00Z</cp:lastPrinted>
  <dcterms:created xsi:type="dcterms:W3CDTF">2020-10-22T16:40:00Z</dcterms:created>
  <dcterms:modified xsi:type="dcterms:W3CDTF">2020-10-22T16:40:00Z</dcterms:modified>
</cp:coreProperties>
</file>