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922FD" w14:textId="77777777" w:rsidR="00D679B9" w:rsidRDefault="00D679B9" w:rsidP="007171B9">
      <w:pPr>
        <w:pStyle w:val="Adresse"/>
        <w:ind w:left="3402" w:right="-567"/>
        <w:jc w:val="right"/>
      </w:pPr>
      <w:r>
        <w:tab/>
        <w:t xml:space="preserve">                                          Versailles, le </w:t>
      </w:r>
      <w:r w:rsidR="00AD2D72">
        <w:t>13 janvier 2025</w:t>
      </w:r>
    </w:p>
    <w:p w14:paraId="3A5FF571" w14:textId="77777777" w:rsidR="00D679B9" w:rsidRDefault="00D679B9" w:rsidP="00D679B9">
      <w:pPr>
        <w:pStyle w:val="Adresse"/>
        <w:ind w:left="3402"/>
        <w:contextualSpacing/>
        <w:mirrorIndents/>
      </w:pPr>
    </w:p>
    <w:p w14:paraId="0E57BD01" w14:textId="77777777" w:rsidR="001777D0" w:rsidRDefault="001777D0" w:rsidP="001777D0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>
        <w:rPr>
          <w:rFonts w:cs="Arial"/>
          <w:b/>
          <w:szCs w:val="16"/>
        </w:rPr>
        <w:t>Inspection pédagogique régionale de mathématiques</w:t>
      </w:r>
      <w:r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ab/>
      </w:r>
      <w:r>
        <w:rPr>
          <w:rFonts w:cs="Arial"/>
          <w:b/>
          <w:szCs w:val="16"/>
        </w:rPr>
        <w:tab/>
      </w:r>
      <w:r w:rsidRPr="00B37451">
        <w:rPr>
          <w:rFonts w:cs="Arial"/>
          <w:b/>
          <w:szCs w:val="16"/>
        </w:rPr>
        <w:br/>
      </w:r>
    </w:p>
    <w:p w14:paraId="56FA97BE" w14:textId="77777777" w:rsidR="001777D0" w:rsidRPr="00B37451" w:rsidRDefault="001777D0" w:rsidP="001777D0">
      <w:pPr>
        <w:pStyle w:val="Texte-Adresseligne1"/>
        <w:framePr w:w="0" w:hRule="auto" w:wrap="auto" w:vAnchor="margin" w:hAnchor="text" w:xAlign="left" w:yAlign="inline"/>
        <w:rPr>
          <w:rFonts w:cs="Arial"/>
          <w:szCs w:val="16"/>
        </w:rPr>
      </w:pPr>
      <w:r w:rsidRPr="00B37451">
        <w:rPr>
          <w:rFonts w:cs="Arial"/>
          <w:szCs w:val="16"/>
        </w:rPr>
        <w:t>Affaire suivie par :</w:t>
      </w:r>
    </w:p>
    <w:p w14:paraId="669C3FB2" w14:textId="77777777" w:rsidR="001777D0" w:rsidRDefault="008B05C8" w:rsidP="001777D0">
      <w:pPr>
        <w:pStyle w:val="Texte-Tl"/>
        <w:framePr w:w="0" w:hRule="auto" w:wrap="auto" w:vAnchor="margin" w:hAnchor="text" w:xAlign="left" w:yAlign="inline"/>
        <w:ind w:right="-567"/>
        <w:rPr>
          <w:rFonts w:cs="Arial"/>
          <w:sz w:val="20"/>
        </w:rPr>
      </w:pPr>
      <w:r>
        <w:rPr>
          <w:rFonts w:cs="Arial"/>
          <w:szCs w:val="16"/>
        </w:rPr>
        <w:t>Xavier GABILLY</w:t>
      </w:r>
      <w:r w:rsidR="001777D0">
        <w:rPr>
          <w:rFonts w:cs="Arial"/>
          <w:szCs w:val="16"/>
        </w:rPr>
        <w:tab/>
      </w:r>
      <w:r w:rsidR="001777D0">
        <w:rPr>
          <w:rFonts w:cs="Arial"/>
          <w:szCs w:val="16"/>
        </w:rPr>
        <w:tab/>
      </w:r>
      <w:r w:rsidR="001777D0">
        <w:rPr>
          <w:rFonts w:cs="Arial"/>
          <w:szCs w:val="16"/>
        </w:rPr>
        <w:tab/>
      </w:r>
      <w:r w:rsidR="001777D0">
        <w:rPr>
          <w:rFonts w:cs="Arial"/>
          <w:szCs w:val="16"/>
        </w:rPr>
        <w:tab/>
      </w:r>
      <w:r w:rsidR="001777D0">
        <w:rPr>
          <w:rFonts w:cs="Arial"/>
          <w:szCs w:val="16"/>
        </w:rPr>
        <w:tab/>
        <w:t xml:space="preserve">                                                                       </w:t>
      </w:r>
      <w:r w:rsidR="001777D0" w:rsidRPr="001777D0">
        <w:rPr>
          <w:rFonts w:cs="Arial"/>
          <w:sz w:val="20"/>
        </w:rPr>
        <w:t>Mesdames et messieurs</w:t>
      </w:r>
    </w:p>
    <w:p w14:paraId="13446A2E" w14:textId="77777777" w:rsidR="001777D0" w:rsidRDefault="001777D0" w:rsidP="001777D0">
      <w:pPr>
        <w:pStyle w:val="Texte-Tl"/>
        <w:framePr w:w="0" w:hRule="auto" w:wrap="auto" w:vAnchor="margin" w:hAnchor="text" w:xAlign="left" w:yAlign="inline"/>
        <w:ind w:right="-567"/>
        <w:jc w:val="right"/>
        <w:rPr>
          <w:rFonts w:cs="Arial"/>
          <w:szCs w:val="16"/>
        </w:rPr>
      </w:pPr>
      <w:r w:rsidRPr="001777D0">
        <w:rPr>
          <w:rFonts w:cs="Arial"/>
          <w:sz w:val="20"/>
        </w:rPr>
        <w:t xml:space="preserve"> </w:t>
      </w:r>
      <w:proofErr w:type="gramStart"/>
      <w:r w:rsidRPr="001777D0">
        <w:rPr>
          <w:rFonts w:cs="Arial"/>
          <w:sz w:val="20"/>
        </w:rPr>
        <w:t>les</w:t>
      </w:r>
      <w:proofErr w:type="gramEnd"/>
      <w:r w:rsidRPr="001777D0">
        <w:rPr>
          <w:rFonts w:cs="Arial"/>
          <w:sz w:val="20"/>
        </w:rPr>
        <w:t xml:space="preserve"> chefs d’établissement des lycées</w:t>
      </w:r>
    </w:p>
    <w:p w14:paraId="42AA2A5F" w14:textId="77777777" w:rsidR="001777D0" w:rsidRPr="00B37451" w:rsidRDefault="001777D0" w:rsidP="001777D0">
      <w:pPr>
        <w:pStyle w:val="Texte-Tl"/>
        <w:framePr w:w="0" w:hRule="auto" w:wrap="auto" w:vAnchor="margin" w:hAnchor="text" w:xAlign="left" w:yAlign="inline"/>
        <w:ind w:right="-567"/>
        <w:rPr>
          <w:rFonts w:cs="Arial"/>
          <w:szCs w:val="16"/>
        </w:rPr>
      </w:pPr>
      <w:r w:rsidRPr="00B37451">
        <w:rPr>
          <w:rFonts w:cs="Arial"/>
          <w:szCs w:val="16"/>
        </w:rPr>
        <w:t xml:space="preserve">Tél : </w:t>
      </w:r>
      <w:r>
        <w:rPr>
          <w:rFonts w:cs="Arial"/>
          <w:szCs w:val="16"/>
        </w:rPr>
        <w:t>01 30 83 40 43</w:t>
      </w:r>
    </w:p>
    <w:p w14:paraId="1528592E" w14:textId="77777777" w:rsidR="001777D0" w:rsidRPr="001777D0" w:rsidRDefault="001777D0" w:rsidP="007171B9">
      <w:pPr>
        <w:pStyle w:val="Texte-Adresseligne1"/>
        <w:framePr w:w="0" w:hRule="auto" w:wrap="auto" w:vAnchor="margin" w:hAnchor="text" w:xAlign="left" w:yAlign="inline"/>
        <w:ind w:right="-567"/>
        <w:jc w:val="both"/>
        <w:rPr>
          <w:rFonts w:cs="Arial"/>
          <w:sz w:val="20"/>
          <w:szCs w:val="16"/>
        </w:rPr>
      </w:pPr>
      <w:r w:rsidRPr="00B37451">
        <w:rPr>
          <w:rFonts w:cs="Arial"/>
          <w:szCs w:val="16"/>
        </w:rPr>
        <w:t>Mél :</w:t>
      </w:r>
      <w:r>
        <w:rPr>
          <w:rFonts w:cs="Arial"/>
          <w:szCs w:val="16"/>
        </w:rPr>
        <w:t xml:space="preserve"> </w:t>
      </w:r>
      <w:hyperlink r:id="rId7" w:history="1">
        <w:proofErr w:type="spellStart"/>
        <w:proofErr w:type="gramStart"/>
        <w:r w:rsidR="00034781">
          <w:rPr>
            <w:rStyle w:val="Lienhypertexte"/>
            <w:rFonts w:cs="Arial"/>
            <w:szCs w:val="16"/>
          </w:rPr>
          <w:t>ce.ipria</w:t>
        </w:r>
        <w:proofErr w:type="gramEnd"/>
        <w:r w:rsidR="00034781">
          <w:rPr>
            <w:rStyle w:val="Lienhypertexte"/>
            <w:rFonts w:cs="Arial"/>
            <w:szCs w:val="16"/>
          </w:rPr>
          <w:t>-mathematiques</w:t>
        </w:r>
        <w:proofErr w:type="spellEnd"/>
        <w:r w:rsidR="00034781" w:rsidRPr="00E332EB">
          <w:rPr>
            <w:rStyle w:val="Lienhypertexte"/>
            <w:rFonts w:cs="Arial"/>
            <w:szCs w:val="16"/>
          </w:rPr>
          <w:t xml:space="preserve"> </w:t>
        </w:r>
        <w:r w:rsidRPr="00E332EB">
          <w:rPr>
            <w:rStyle w:val="Lienhypertexte"/>
            <w:rFonts w:cs="Arial"/>
            <w:szCs w:val="16"/>
          </w:rPr>
          <w:t>@ac-versailles.fr</w:t>
        </w:r>
      </w:hyperlink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 w:rsidR="00D62D78">
        <w:rPr>
          <w:rFonts w:cs="Arial"/>
          <w:szCs w:val="16"/>
        </w:rPr>
        <w:t xml:space="preserve">      </w:t>
      </w:r>
      <w:r w:rsidR="00D62D78" w:rsidRPr="00D62D78">
        <w:rPr>
          <w:rFonts w:cs="Arial"/>
          <w:sz w:val="20"/>
          <w:szCs w:val="16"/>
        </w:rPr>
        <w:t>S</w:t>
      </w:r>
      <w:r w:rsidRPr="001777D0">
        <w:rPr>
          <w:rFonts w:cs="Arial"/>
          <w:sz w:val="20"/>
          <w:szCs w:val="16"/>
        </w:rPr>
        <w:t xml:space="preserve">/C de </w:t>
      </w:r>
      <w:r w:rsidR="00D62D78">
        <w:rPr>
          <w:rFonts w:cs="Arial"/>
          <w:sz w:val="20"/>
          <w:szCs w:val="16"/>
        </w:rPr>
        <w:t xml:space="preserve">mesdames les directrices </w:t>
      </w:r>
      <w:r w:rsidRPr="001777D0">
        <w:rPr>
          <w:rFonts w:cs="Arial"/>
          <w:sz w:val="20"/>
          <w:szCs w:val="16"/>
        </w:rPr>
        <w:t xml:space="preserve">et messieurs </w:t>
      </w:r>
      <w:r w:rsidR="00D62D78">
        <w:rPr>
          <w:rFonts w:cs="Arial"/>
          <w:sz w:val="20"/>
          <w:szCs w:val="16"/>
        </w:rPr>
        <w:t>les</w:t>
      </w:r>
    </w:p>
    <w:p w14:paraId="47F1E4F2" w14:textId="77777777" w:rsidR="001777D0" w:rsidRPr="001777D0" w:rsidRDefault="001777D0" w:rsidP="001777D0">
      <w:pPr>
        <w:pStyle w:val="Texte-Adresseligne1"/>
        <w:framePr w:w="0" w:hRule="auto" w:wrap="auto" w:vAnchor="margin" w:hAnchor="text" w:xAlign="left" w:yAlign="inline"/>
        <w:ind w:right="-567"/>
        <w:rPr>
          <w:rFonts w:cs="Arial"/>
          <w:sz w:val="20"/>
          <w:szCs w:val="16"/>
        </w:rPr>
      </w:pPr>
      <w:r>
        <w:rPr>
          <w:rFonts w:cs="Arial"/>
          <w:szCs w:val="16"/>
        </w:rPr>
        <w:t>3, boulevard de Lesseps</w:t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>
        <w:rPr>
          <w:rFonts w:cs="Arial"/>
          <w:szCs w:val="16"/>
        </w:rPr>
        <w:tab/>
      </w:r>
      <w:r w:rsidRPr="001777D0">
        <w:rPr>
          <w:rFonts w:cs="Arial"/>
          <w:sz w:val="20"/>
          <w:szCs w:val="16"/>
        </w:rPr>
        <w:t xml:space="preserve">   </w:t>
      </w:r>
      <w:r>
        <w:rPr>
          <w:rFonts w:cs="Arial"/>
          <w:sz w:val="20"/>
          <w:szCs w:val="16"/>
        </w:rPr>
        <w:t xml:space="preserve">  </w:t>
      </w:r>
      <w:r w:rsidR="007171B9">
        <w:rPr>
          <w:rFonts w:cs="Arial"/>
          <w:sz w:val="20"/>
          <w:szCs w:val="16"/>
        </w:rPr>
        <w:t xml:space="preserve">   </w:t>
      </w:r>
      <w:r w:rsidR="00D62D78">
        <w:rPr>
          <w:rFonts w:cs="Arial"/>
          <w:sz w:val="20"/>
          <w:szCs w:val="16"/>
        </w:rPr>
        <w:t xml:space="preserve">                         </w:t>
      </w:r>
      <w:r w:rsidR="00B57AF8">
        <w:rPr>
          <w:rFonts w:cs="Arial"/>
          <w:sz w:val="20"/>
          <w:szCs w:val="16"/>
        </w:rPr>
        <w:t>d</w:t>
      </w:r>
      <w:r w:rsidRPr="001777D0">
        <w:rPr>
          <w:rFonts w:cs="Arial"/>
          <w:sz w:val="20"/>
          <w:szCs w:val="16"/>
        </w:rPr>
        <w:t xml:space="preserve">irecteurs </w:t>
      </w:r>
      <w:r>
        <w:rPr>
          <w:rFonts w:cs="Arial"/>
          <w:sz w:val="20"/>
          <w:szCs w:val="16"/>
        </w:rPr>
        <w:t>académiques</w:t>
      </w:r>
    </w:p>
    <w:p w14:paraId="25E8EA56" w14:textId="77777777" w:rsidR="001777D0" w:rsidRPr="00B37451" w:rsidRDefault="001777D0" w:rsidP="001777D0">
      <w:pPr>
        <w:pStyle w:val="Texte-Adresseligne2"/>
        <w:framePr w:w="0" w:hRule="auto" w:wrap="auto" w:vAnchor="margin" w:hAnchor="text" w:xAlign="left" w:yAlign="inline"/>
        <w:rPr>
          <w:rFonts w:cs="Arial"/>
          <w:szCs w:val="16"/>
        </w:rPr>
      </w:pPr>
      <w:r>
        <w:rPr>
          <w:rFonts w:cs="Arial"/>
          <w:szCs w:val="16"/>
        </w:rPr>
        <w:t>78017 Versailles Cedex</w:t>
      </w:r>
    </w:p>
    <w:p w14:paraId="7372B796" w14:textId="77777777" w:rsidR="000D1C95" w:rsidRDefault="000D1C95" w:rsidP="00D679B9">
      <w:pPr>
        <w:pStyle w:val="Adresse"/>
        <w:ind w:left="3402"/>
        <w:contextualSpacing/>
        <w:mirrorIndents/>
      </w:pPr>
    </w:p>
    <w:p w14:paraId="12F9E73D" w14:textId="77777777" w:rsidR="005F2052" w:rsidRDefault="005F2052" w:rsidP="005F2052">
      <w:pPr>
        <w:pStyle w:val="Adresse"/>
        <w:spacing w:line="240" w:lineRule="auto"/>
        <w:ind w:left="0" w:right="-426"/>
        <w:contextualSpacing/>
        <w:mirrorIndents/>
        <w:rPr>
          <w:b/>
        </w:rPr>
      </w:pPr>
    </w:p>
    <w:p w14:paraId="1828B873" w14:textId="1C2A0627" w:rsidR="000D1C95" w:rsidRDefault="0062142B" w:rsidP="005F2052">
      <w:pPr>
        <w:pStyle w:val="Adresse"/>
        <w:spacing w:line="240" w:lineRule="auto"/>
        <w:ind w:left="0" w:right="-426"/>
        <w:contextualSpacing/>
        <w:mirrorIndents/>
        <w:rPr>
          <w:b/>
        </w:rPr>
      </w:pPr>
      <w:r>
        <w:rPr>
          <w:b/>
        </w:rPr>
        <w:t>Objet : Stage</w:t>
      </w:r>
      <w:r w:rsidR="00435EC4">
        <w:rPr>
          <w:b/>
        </w:rPr>
        <w:t>,</w:t>
      </w:r>
      <w:r>
        <w:rPr>
          <w:b/>
        </w:rPr>
        <w:t xml:space="preserve"> </w:t>
      </w:r>
      <w:r w:rsidR="00435EC4">
        <w:rPr>
          <w:b/>
        </w:rPr>
        <w:t xml:space="preserve">organisé par la Pépinière académique de mathématiques, </w:t>
      </w:r>
      <w:r>
        <w:rPr>
          <w:b/>
        </w:rPr>
        <w:t xml:space="preserve">pour </w:t>
      </w:r>
      <w:r w:rsidR="00F26881">
        <w:rPr>
          <w:b/>
        </w:rPr>
        <w:t xml:space="preserve">lycéennes et lycéens de </w:t>
      </w:r>
      <w:r w:rsidR="00435EC4">
        <w:rPr>
          <w:b/>
        </w:rPr>
        <w:t>terminale</w:t>
      </w:r>
      <w:r w:rsidR="00BA29DF">
        <w:rPr>
          <w:b/>
        </w:rPr>
        <w:t xml:space="preserve"> p</w:t>
      </w:r>
      <w:r w:rsidR="00435EC4">
        <w:rPr>
          <w:b/>
        </w:rPr>
        <w:t>résenté(es) par leur lycée au Concours général en mathématiques.</w:t>
      </w:r>
    </w:p>
    <w:p w14:paraId="6D38CA79" w14:textId="77777777" w:rsidR="00D679B9" w:rsidRDefault="000D1C95" w:rsidP="005F2052">
      <w:pPr>
        <w:pStyle w:val="Adresse"/>
        <w:spacing w:line="240" w:lineRule="auto"/>
        <w:ind w:left="0" w:right="-426"/>
        <w:contextualSpacing/>
        <w:mirrorIndents/>
      </w:pPr>
      <w:r>
        <w:rPr>
          <w:b/>
        </w:rPr>
        <w:t xml:space="preserve">     </w:t>
      </w:r>
    </w:p>
    <w:p w14:paraId="36BC74BA" w14:textId="77777777" w:rsidR="008565CD" w:rsidRDefault="00D679B9" w:rsidP="00B90C94">
      <w:pPr>
        <w:pStyle w:val="Retraitcorpsdetexte"/>
        <w:ind w:left="0" w:right="-426"/>
        <w:contextualSpacing/>
        <w:mirrorIndents/>
        <w:jc w:val="both"/>
        <w:rPr>
          <w:spacing w:val="0"/>
        </w:rPr>
      </w:pPr>
      <w:r>
        <w:rPr>
          <w:b w:val="0"/>
          <w:spacing w:val="0"/>
        </w:rPr>
        <w:t xml:space="preserve">La Pépinière académique de mathématiques </w:t>
      </w:r>
      <w:r w:rsidR="00435EC4">
        <w:rPr>
          <w:b w:val="0"/>
          <w:spacing w:val="0"/>
        </w:rPr>
        <w:t>accueillera les lycéennes et lycéens de terminale présentés par leur établissement au Concours général des lycées</w:t>
      </w:r>
      <w:r w:rsidR="0080477E">
        <w:rPr>
          <w:b w:val="0"/>
          <w:spacing w:val="0"/>
        </w:rPr>
        <w:t xml:space="preserve"> en mathématiques. </w:t>
      </w:r>
      <w:r w:rsidR="002A2416" w:rsidRPr="00BA29DF">
        <w:rPr>
          <w:b w:val="0"/>
          <w:spacing w:val="0"/>
        </w:rPr>
        <w:t>Un</w:t>
      </w:r>
      <w:r>
        <w:rPr>
          <w:b w:val="0"/>
          <w:spacing w:val="0"/>
        </w:rPr>
        <w:t xml:space="preserve"> stage de résolution de problèmes</w:t>
      </w:r>
      <w:r w:rsidR="0080477E">
        <w:rPr>
          <w:b w:val="0"/>
          <w:spacing w:val="0"/>
        </w:rPr>
        <w:t xml:space="preserve"> est organisé à leur intention les</w:t>
      </w:r>
      <w:r w:rsidR="00FB54B6">
        <w:rPr>
          <w:b w:val="0"/>
          <w:spacing w:val="0"/>
        </w:rPr>
        <w:t> </w:t>
      </w:r>
      <w:r w:rsidR="008B05C8">
        <w:rPr>
          <w:spacing w:val="0"/>
        </w:rPr>
        <w:t xml:space="preserve">lundi </w:t>
      </w:r>
      <w:r w:rsidR="0080477E">
        <w:rPr>
          <w:spacing w:val="0"/>
        </w:rPr>
        <w:t>17 février et mardi 18 février</w:t>
      </w:r>
      <w:r w:rsidR="00FB54B6">
        <w:rPr>
          <w:spacing w:val="0"/>
        </w:rPr>
        <w:t xml:space="preserve"> 202</w:t>
      </w:r>
      <w:r w:rsidR="0080477E">
        <w:rPr>
          <w:spacing w:val="0"/>
        </w:rPr>
        <w:t>5</w:t>
      </w:r>
      <w:r w:rsidR="00FB54B6">
        <w:rPr>
          <w:spacing w:val="0"/>
        </w:rPr>
        <w:t xml:space="preserve"> de 10h00 à </w:t>
      </w:r>
      <w:r w:rsidR="0080477E">
        <w:rPr>
          <w:spacing w:val="0"/>
        </w:rPr>
        <w:t>17h00</w:t>
      </w:r>
      <w:r w:rsidR="008565CD">
        <w:rPr>
          <w:spacing w:val="0"/>
        </w:rPr>
        <w:t> :</w:t>
      </w:r>
    </w:p>
    <w:p w14:paraId="76D6C548" w14:textId="1D1E430A" w:rsidR="008565CD" w:rsidRDefault="00B90C94" w:rsidP="008565CD">
      <w:pPr>
        <w:pStyle w:val="Retraitcorpsdetexte"/>
        <w:ind w:left="0" w:right="-426"/>
        <w:contextualSpacing/>
        <w:mirrorIndents/>
        <w:jc w:val="both"/>
        <w:rPr>
          <w:b w:val="0"/>
          <w:spacing w:val="0"/>
        </w:rPr>
      </w:pPr>
      <w:proofErr w:type="gramStart"/>
      <w:r>
        <w:rPr>
          <w:b w:val="0"/>
          <w:spacing w:val="0"/>
        </w:rPr>
        <w:t>soit</w:t>
      </w:r>
      <w:proofErr w:type="gramEnd"/>
      <w:r>
        <w:rPr>
          <w:b w:val="0"/>
          <w:spacing w:val="0"/>
        </w:rPr>
        <w:t xml:space="preserve"> au </w:t>
      </w:r>
      <w:r w:rsidR="0080477E" w:rsidRPr="00B90C94">
        <w:rPr>
          <w:spacing w:val="0"/>
        </w:rPr>
        <w:t>Lycée Marie Curie, 70 avenue de Paris, 78000 V</w:t>
      </w:r>
      <w:r w:rsidR="00BA29DF">
        <w:rPr>
          <w:spacing w:val="0"/>
        </w:rPr>
        <w:t>ERSAILLES</w:t>
      </w:r>
      <w:r>
        <w:rPr>
          <w:b w:val="0"/>
          <w:spacing w:val="0"/>
        </w:rPr>
        <w:t xml:space="preserve">, </w:t>
      </w:r>
    </w:p>
    <w:p w14:paraId="285B4076" w14:textId="6AA3DFA3" w:rsidR="008565CD" w:rsidRPr="008565CD" w:rsidRDefault="00B90C94" w:rsidP="008565CD">
      <w:pPr>
        <w:pStyle w:val="Retraitcorpsdetexte"/>
        <w:ind w:left="0" w:right="-426"/>
        <w:contextualSpacing/>
        <w:mirrorIndents/>
        <w:jc w:val="both"/>
        <w:rPr>
          <w:b w:val="0"/>
          <w:spacing w:val="0"/>
        </w:rPr>
      </w:pPr>
      <w:proofErr w:type="gramStart"/>
      <w:r>
        <w:rPr>
          <w:b w:val="0"/>
          <w:spacing w:val="0"/>
        </w:rPr>
        <w:t>soit</w:t>
      </w:r>
      <w:proofErr w:type="gramEnd"/>
      <w:r>
        <w:rPr>
          <w:b w:val="0"/>
          <w:spacing w:val="0"/>
        </w:rPr>
        <w:t xml:space="preserve"> au </w:t>
      </w:r>
      <w:r w:rsidR="008565CD">
        <w:rPr>
          <w:spacing w:val="0"/>
        </w:rPr>
        <w:t>lycée Camille Pissarro</w:t>
      </w:r>
      <w:r w:rsidR="008565CD" w:rsidRPr="008565CD">
        <w:rPr>
          <w:spacing w:val="0"/>
        </w:rPr>
        <w:t>, 1 rue Henri Matisse</w:t>
      </w:r>
      <w:r w:rsidR="00663A93">
        <w:rPr>
          <w:spacing w:val="0"/>
        </w:rPr>
        <w:t>,</w:t>
      </w:r>
      <w:r w:rsidR="008565CD" w:rsidRPr="008565CD">
        <w:rPr>
          <w:spacing w:val="0"/>
        </w:rPr>
        <w:t xml:space="preserve"> 95</w:t>
      </w:r>
      <w:r w:rsidR="00AD0D25">
        <w:rPr>
          <w:spacing w:val="0"/>
        </w:rPr>
        <w:t>0</w:t>
      </w:r>
      <w:r w:rsidR="008565CD" w:rsidRPr="008565CD">
        <w:rPr>
          <w:spacing w:val="0"/>
        </w:rPr>
        <w:t>00 PONTOISE</w:t>
      </w:r>
      <w:r w:rsidR="00663A93">
        <w:rPr>
          <w:b w:val="0"/>
          <w:spacing w:val="0"/>
        </w:rPr>
        <w:t>.</w:t>
      </w:r>
    </w:p>
    <w:p w14:paraId="4FC4B885" w14:textId="77777777" w:rsidR="00B90C94" w:rsidRPr="00B90C94" w:rsidRDefault="00B90C94" w:rsidP="00B90C94">
      <w:pPr>
        <w:pStyle w:val="Retraitcorpsdetexte"/>
        <w:ind w:left="0" w:right="-426"/>
        <w:contextualSpacing/>
        <w:mirrorIndents/>
        <w:jc w:val="both"/>
        <w:rPr>
          <w:b w:val="0"/>
          <w:spacing w:val="0"/>
        </w:rPr>
      </w:pPr>
    </w:p>
    <w:p w14:paraId="48E7B55C" w14:textId="78B96A68" w:rsidR="0080477E" w:rsidRDefault="0080477E" w:rsidP="0080477E">
      <w:pPr>
        <w:pStyle w:val="Retraitcorpsdetexte"/>
        <w:ind w:left="0" w:right="-426"/>
        <w:contextualSpacing/>
        <w:mirrorIndents/>
        <w:jc w:val="both"/>
        <w:rPr>
          <w:b w:val="0"/>
          <w:spacing w:val="0"/>
        </w:rPr>
      </w:pPr>
      <w:r w:rsidRPr="0080477E">
        <w:rPr>
          <w:b w:val="0"/>
          <w:spacing w:val="0"/>
        </w:rPr>
        <w:t>Pour une lycéenne ou un lycéen, être inscrit comme candidat au Concours général est une distinction qui ne se</w:t>
      </w:r>
      <w:r>
        <w:rPr>
          <w:b w:val="0"/>
          <w:spacing w:val="0"/>
        </w:rPr>
        <w:t xml:space="preserve"> </w:t>
      </w:r>
      <w:r w:rsidRPr="0080477E">
        <w:rPr>
          <w:b w:val="0"/>
          <w:spacing w:val="0"/>
        </w:rPr>
        <w:t>traduit bien souvent que par les heures de composition lors du concours, sans information au retour</w:t>
      </w:r>
      <w:r w:rsidR="00AD2D72">
        <w:rPr>
          <w:b w:val="0"/>
          <w:spacing w:val="0"/>
        </w:rPr>
        <w:t>,</w:t>
      </w:r>
      <w:r w:rsidRPr="0080477E">
        <w:rPr>
          <w:b w:val="0"/>
          <w:spacing w:val="0"/>
        </w:rPr>
        <w:t xml:space="preserve"> sauf pour les</w:t>
      </w:r>
      <w:r>
        <w:rPr>
          <w:b w:val="0"/>
          <w:spacing w:val="0"/>
        </w:rPr>
        <w:t xml:space="preserve"> </w:t>
      </w:r>
      <w:r w:rsidRPr="0080477E">
        <w:rPr>
          <w:b w:val="0"/>
          <w:spacing w:val="0"/>
        </w:rPr>
        <w:t xml:space="preserve">lauréats, par définition peu nombreux. Nous proposons aux élèves </w:t>
      </w:r>
      <w:r w:rsidR="00AD2D72">
        <w:rPr>
          <w:b w:val="0"/>
          <w:spacing w:val="0"/>
        </w:rPr>
        <w:t>identifiés</w:t>
      </w:r>
      <w:r w:rsidRPr="0080477E">
        <w:rPr>
          <w:b w:val="0"/>
          <w:spacing w:val="0"/>
        </w:rPr>
        <w:t xml:space="preserve"> par les établissements deux jours</w:t>
      </w:r>
      <w:r>
        <w:rPr>
          <w:b w:val="0"/>
          <w:spacing w:val="0"/>
        </w:rPr>
        <w:t xml:space="preserve"> </w:t>
      </w:r>
      <w:r w:rsidRPr="0080477E">
        <w:rPr>
          <w:b w:val="0"/>
          <w:spacing w:val="0"/>
        </w:rPr>
        <w:t>de travail pendant lesquels ils pourront affronter des sujets difficiles et intéressants par le biais d’exercices,</w:t>
      </w:r>
      <w:r>
        <w:rPr>
          <w:b w:val="0"/>
          <w:spacing w:val="0"/>
        </w:rPr>
        <w:t xml:space="preserve"> </w:t>
      </w:r>
      <w:r w:rsidRPr="0080477E">
        <w:rPr>
          <w:b w:val="0"/>
          <w:spacing w:val="0"/>
        </w:rPr>
        <w:t>conférences ou projections de film</w:t>
      </w:r>
      <w:bookmarkStart w:id="0" w:name="_GoBack"/>
      <w:bookmarkEnd w:id="0"/>
      <w:r w:rsidRPr="0080477E">
        <w:rPr>
          <w:b w:val="0"/>
          <w:spacing w:val="0"/>
        </w:rPr>
        <w:t>s</w:t>
      </w:r>
      <w:r w:rsidR="00AD2D72">
        <w:rPr>
          <w:b w:val="0"/>
          <w:spacing w:val="0"/>
        </w:rPr>
        <w:t xml:space="preserve"> tout en coopérant avec d’autres élèves</w:t>
      </w:r>
      <w:r w:rsidR="00BA29DF">
        <w:rPr>
          <w:b w:val="0"/>
          <w:spacing w:val="0"/>
        </w:rPr>
        <w:t>.</w:t>
      </w:r>
    </w:p>
    <w:p w14:paraId="7C342218" w14:textId="77777777" w:rsidR="00BA29DF" w:rsidRPr="0080477E" w:rsidRDefault="00BA29DF" w:rsidP="0080477E">
      <w:pPr>
        <w:pStyle w:val="Retraitcorpsdetexte"/>
        <w:ind w:left="0" w:right="-426"/>
        <w:contextualSpacing/>
        <w:mirrorIndents/>
        <w:jc w:val="both"/>
        <w:rPr>
          <w:b w:val="0"/>
          <w:spacing w:val="0"/>
        </w:rPr>
      </w:pPr>
    </w:p>
    <w:p w14:paraId="7C256B9A" w14:textId="77777777" w:rsidR="0021159F" w:rsidRDefault="00D679B9" w:rsidP="005F2052">
      <w:pPr>
        <w:pStyle w:val="Retraitcorpsdetexte"/>
        <w:ind w:left="0" w:right="-426"/>
        <w:contextualSpacing/>
        <w:mirrorIndents/>
        <w:jc w:val="both"/>
        <w:rPr>
          <w:color w:val="FF0000"/>
        </w:rPr>
      </w:pPr>
      <w:r>
        <w:rPr>
          <w:b w:val="0"/>
          <w:spacing w:val="0"/>
        </w:rPr>
        <w:t xml:space="preserve">Les établissements peuvent demander l’inscription d’un </w:t>
      </w:r>
      <w:r w:rsidRPr="008E6ABB">
        <w:rPr>
          <w:spacing w:val="0"/>
        </w:rPr>
        <w:t>maximum de 3 élèves</w:t>
      </w:r>
      <w:r w:rsidRPr="008565CD">
        <w:rPr>
          <w:spacing w:val="0"/>
        </w:rPr>
        <w:t>.</w:t>
      </w:r>
      <w:r w:rsidR="0021159F" w:rsidRPr="008565CD">
        <w:rPr>
          <w:color w:val="FF0000"/>
          <w:spacing w:val="0"/>
        </w:rPr>
        <w:t xml:space="preserve"> </w:t>
      </w:r>
      <w:r w:rsidR="0021159F" w:rsidRPr="008565CD">
        <w:rPr>
          <w:spacing w:val="0"/>
        </w:rPr>
        <w:t>Au-delà, et dans la limite de 5, ils devront assurer la présence d’un enseignant accompagnateur</w:t>
      </w:r>
      <w:r w:rsidR="0021159F" w:rsidRPr="008565CD">
        <w:t>.</w:t>
      </w:r>
    </w:p>
    <w:p w14:paraId="429DE357" w14:textId="77777777" w:rsidR="00034781" w:rsidRDefault="00D679B9" w:rsidP="00B90C94">
      <w:pPr>
        <w:pStyle w:val="Retraitcorpsdetexte"/>
        <w:ind w:left="0" w:right="-426"/>
        <w:contextualSpacing/>
        <w:mirrorIndents/>
        <w:jc w:val="both"/>
        <w:rPr>
          <w:b w:val="0"/>
          <w:spacing w:val="0"/>
        </w:rPr>
      </w:pPr>
      <w:r>
        <w:rPr>
          <w:b w:val="0"/>
          <w:spacing w:val="0"/>
        </w:rPr>
        <w:t xml:space="preserve">Les inscriptions seront prises dans l’ordre d’arrivée des fiches et dans la limite des </w:t>
      </w:r>
      <w:r w:rsidR="00034781">
        <w:rPr>
          <w:b w:val="0"/>
          <w:spacing w:val="0"/>
        </w:rPr>
        <w:t>1</w:t>
      </w:r>
      <w:r w:rsidR="0080477E">
        <w:rPr>
          <w:b w:val="0"/>
          <w:spacing w:val="0"/>
        </w:rPr>
        <w:t>3</w:t>
      </w:r>
      <w:r w:rsidR="00034781">
        <w:rPr>
          <w:b w:val="0"/>
          <w:spacing w:val="0"/>
        </w:rPr>
        <w:t>0</w:t>
      </w:r>
      <w:r w:rsidR="00083952">
        <w:rPr>
          <w:b w:val="0"/>
          <w:spacing w:val="0"/>
        </w:rPr>
        <w:t xml:space="preserve"> </w:t>
      </w:r>
      <w:r>
        <w:rPr>
          <w:b w:val="0"/>
          <w:spacing w:val="0"/>
        </w:rPr>
        <w:t>places disponibles</w:t>
      </w:r>
      <w:r w:rsidR="0080477E">
        <w:rPr>
          <w:b w:val="0"/>
          <w:spacing w:val="0"/>
        </w:rPr>
        <w:t xml:space="preserve"> (30 à Pontoise, 100 à Versailles)</w:t>
      </w:r>
      <w:r w:rsidR="001777D0">
        <w:rPr>
          <w:b w:val="0"/>
          <w:spacing w:val="0"/>
        </w:rPr>
        <w:t>.</w:t>
      </w:r>
      <w:r>
        <w:rPr>
          <w:b w:val="0"/>
          <w:spacing w:val="0"/>
        </w:rPr>
        <w:t xml:space="preserve"> </w:t>
      </w:r>
    </w:p>
    <w:p w14:paraId="3E2745C4" w14:textId="77777777" w:rsidR="00D679B9" w:rsidRDefault="00D679B9" w:rsidP="005F2052">
      <w:pPr>
        <w:pStyle w:val="Retraitcorpsdetexte"/>
        <w:ind w:left="0" w:right="-426"/>
        <w:contextualSpacing/>
        <w:mirrorIndents/>
        <w:jc w:val="right"/>
        <w:rPr>
          <w:b w:val="0"/>
          <w:spacing w:val="0"/>
        </w:rPr>
      </w:pPr>
      <w:r>
        <w:rPr>
          <w:b w:val="0"/>
          <w:spacing w:val="0"/>
        </w:rPr>
        <w:t>Pour les Inspecteurs de mathématiques</w:t>
      </w:r>
    </w:p>
    <w:p w14:paraId="03AC3CC9" w14:textId="77777777" w:rsidR="005F2052" w:rsidRDefault="00011F35" w:rsidP="00AD2D72">
      <w:pPr>
        <w:pStyle w:val="Retraitcorpsdetexte"/>
        <w:ind w:left="0" w:right="-426"/>
        <w:contextualSpacing/>
        <w:mirrorIndents/>
        <w:jc w:val="right"/>
        <w:rPr>
          <w:b w:val="0"/>
          <w:spacing w:val="0"/>
        </w:rPr>
      </w:pPr>
      <w:r>
        <w:rPr>
          <w:b w:val="0"/>
          <w:spacing w:val="0"/>
        </w:rPr>
        <w:t xml:space="preserve">                      </w:t>
      </w:r>
      <w:r w:rsidR="008B05C8">
        <w:rPr>
          <w:b w:val="0"/>
          <w:spacing w:val="0"/>
        </w:rPr>
        <w:t>Xavier GABILLY</w:t>
      </w:r>
    </w:p>
    <w:p w14:paraId="01A49090" w14:textId="77777777" w:rsidR="00E7384A" w:rsidRDefault="00B90C94" w:rsidP="005F2052">
      <w:pPr>
        <w:pStyle w:val="Retraitcorpsdetexte"/>
        <w:ind w:left="0" w:right="-426"/>
        <w:contextualSpacing/>
        <w:mirrorIndents/>
        <w:jc w:val="right"/>
        <w:rPr>
          <w:b w:val="0"/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4FEB3" wp14:editId="4A7BC130">
                <wp:simplePos x="0" y="0"/>
                <wp:positionH relativeFrom="margin">
                  <wp:align>center</wp:align>
                </wp:positionH>
                <wp:positionV relativeFrom="paragraph">
                  <wp:posOffset>2867660</wp:posOffset>
                </wp:positionV>
                <wp:extent cx="6229350" cy="451339"/>
                <wp:effectExtent l="0" t="0" r="0" b="6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513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C75B6" w14:textId="77777777" w:rsidR="00B90C94" w:rsidRDefault="00B90C94" w:rsidP="00B90C94">
                            <w:pPr>
                              <w:ind w:left="0"/>
                              <w:jc w:val="center"/>
                            </w:pPr>
                            <w:r>
                              <w:t xml:space="preserve">Talon-réponse et fiche(s) à retourner impérativement avant le 5 février à </w:t>
                            </w:r>
                          </w:p>
                          <w:p w14:paraId="01ECAB73" w14:textId="77777777" w:rsidR="00B90C94" w:rsidRDefault="00C2791F" w:rsidP="00B90C94">
                            <w:pPr>
                              <w:ind w:left="0"/>
                              <w:jc w:val="center"/>
                            </w:pPr>
                            <w:hyperlink r:id="rId8" w:history="1">
                              <w:r w:rsidR="00B90C94" w:rsidRPr="005A73B9">
                                <w:rPr>
                                  <w:rStyle w:val="Lienhypertexte"/>
                                </w:rPr>
                                <w:t>ce.ipria-mathematiques@ac-versailles.fr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4FEB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225.8pt;width:490.5pt;height:35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" fillcolor="white [3201]" stroked="f" strokeweight=".5pt">
                <v:textbox>
                  <w:txbxContent>
                    <w:p w14:paraId="5E6C75B6" w14:textId="77777777" w:rsidR="00B90C94" w:rsidRDefault="00B90C94" w:rsidP="00B90C94">
                      <w:pPr>
                        <w:ind w:left="0"/>
                        <w:jc w:val="center"/>
                      </w:pPr>
                      <w:r>
                        <w:t xml:space="preserve">Talon-réponse et fiche(s) à retourner impérativement avant le 5 février à </w:t>
                      </w:r>
                    </w:p>
                    <w:p w14:paraId="01ECAB73" w14:textId="77777777" w:rsidR="00B90C94" w:rsidRDefault="00E0727C" w:rsidP="00B90C94">
                      <w:pPr>
                        <w:ind w:left="0"/>
                        <w:jc w:val="center"/>
                      </w:pPr>
                      <w:hyperlink r:id="rId12" w:history="1">
                        <w:r w:rsidR="00B90C94" w:rsidRPr="005A73B9">
                          <w:rPr>
                            <w:rStyle w:val="Lienhypertexte"/>
                          </w:rPr>
                          <w:t>ce.ipria-mathematiques@ac-versailles.fr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1"/>
        <w:tblOverlap w:val="never"/>
        <w:tblW w:w="97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06FCB" w14:paraId="12459A1C" w14:textId="77777777" w:rsidTr="00E7384A">
        <w:trPr>
          <w:trHeight w:val="2889"/>
        </w:trPr>
        <w:tc>
          <w:tcPr>
            <w:tcW w:w="9736" w:type="dxa"/>
          </w:tcPr>
          <w:p w14:paraId="214A97DE" w14:textId="247092A0" w:rsidR="00206FCB" w:rsidRDefault="0062142B" w:rsidP="00E7384A">
            <w:pPr>
              <w:pStyle w:val="Retraitcorpsdetexte"/>
              <w:spacing w:line="360" w:lineRule="auto"/>
              <w:ind w:left="0" w:right="-426"/>
              <w:contextualSpacing/>
              <w:mirrorIndents/>
              <w:rPr>
                <w:b w:val="0"/>
                <w:spacing w:val="0"/>
              </w:rPr>
            </w:pPr>
            <w:r>
              <w:rPr>
                <w:b w:val="0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8AF3611" wp14:editId="44B9E5AB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78105</wp:posOffset>
                      </wp:positionV>
                      <wp:extent cx="1549400" cy="838200"/>
                      <wp:effectExtent l="0" t="0" r="12700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94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C0B6EF" w14:textId="77777777" w:rsidR="0062142B" w:rsidRPr="0062142B" w:rsidRDefault="0062142B">
                                  <w:pPr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Cachet de l’établissement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F3611" id="Zone de texte 2" o:spid="_x0000_s1027" type="#_x0000_t202" style="position:absolute;margin-left:346.8pt;margin-top:6.15pt;width:122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" fillcolor="white [3201]" strokeweight=".5pt">
                      <v:textbox>
                        <w:txbxContent>
                          <w:p w14:paraId="39C0B6EF" w14:textId="77777777" w:rsidR="0062142B" w:rsidRPr="0062142B" w:rsidRDefault="0062142B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Cachet de l’établissement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6FCB">
              <w:rPr>
                <w:b w:val="0"/>
                <w:spacing w:val="0"/>
              </w:rPr>
              <w:t>Je soussigné</w:t>
            </w:r>
            <w:r w:rsidR="00BA29DF">
              <w:rPr>
                <w:b w:val="0"/>
                <w:spacing w:val="0"/>
              </w:rPr>
              <w:t>(e)</w:t>
            </w:r>
            <w:r w:rsidR="00206FCB">
              <w:rPr>
                <w:b w:val="0"/>
                <w:spacing w:val="0"/>
              </w:rPr>
              <w:t xml:space="preserve"> …………………………</w:t>
            </w:r>
            <w:proofErr w:type="gramStart"/>
            <w:r w:rsidR="00206FCB">
              <w:rPr>
                <w:b w:val="0"/>
                <w:spacing w:val="0"/>
              </w:rPr>
              <w:t>…….</w:t>
            </w:r>
            <w:proofErr w:type="gramEnd"/>
            <w:r w:rsidR="00206FCB">
              <w:rPr>
                <w:b w:val="0"/>
                <w:spacing w:val="0"/>
              </w:rPr>
              <w:t>. …………</w:t>
            </w:r>
          </w:p>
          <w:p w14:paraId="45B0D1ED" w14:textId="77777777" w:rsidR="00206FCB" w:rsidRDefault="00206FCB" w:rsidP="00E7384A">
            <w:pPr>
              <w:pStyle w:val="Retraitcorpsdetexte"/>
              <w:spacing w:line="360" w:lineRule="auto"/>
              <w:ind w:left="0" w:right="-426"/>
              <w:contextualSpacing/>
              <w:mirrorIndents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 xml:space="preserve">Chef d’établissement du </w:t>
            </w:r>
            <w:r w:rsidR="00E7384A">
              <w:rPr>
                <w:b w:val="0"/>
                <w:spacing w:val="0"/>
              </w:rPr>
              <w:t>lycée</w:t>
            </w:r>
            <w:r>
              <w:rPr>
                <w:b w:val="0"/>
                <w:spacing w:val="0"/>
              </w:rPr>
              <w:t>……………………………</w:t>
            </w:r>
            <w:r w:rsidR="00E7384A">
              <w:rPr>
                <w:b w:val="0"/>
                <w:spacing w:val="0"/>
              </w:rPr>
              <w:t>…………………….</w:t>
            </w:r>
          </w:p>
          <w:p w14:paraId="2B7251DE" w14:textId="77777777" w:rsidR="00206FCB" w:rsidRDefault="00206FCB" w:rsidP="00E7384A">
            <w:pPr>
              <w:pStyle w:val="Retraitcorpsdetexte"/>
              <w:spacing w:line="360" w:lineRule="auto"/>
              <w:ind w:left="0" w:right="-426"/>
              <w:contextualSpacing/>
              <w:mirrorIndents/>
              <w:rPr>
                <w:b w:val="0"/>
                <w:spacing w:val="0"/>
              </w:rPr>
            </w:pPr>
            <w:proofErr w:type="gramStart"/>
            <w:r>
              <w:rPr>
                <w:b w:val="0"/>
                <w:spacing w:val="0"/>
              </w:rPr>
              <w:t>à</w:t>
            </w:r>
            <w:proofErr w:type="gramEnd"/>
            <w:r>
              <w:rPr>
                <w:b w:val="0"/>
                <w:spacing w:val="0"/>
              </w:rPr>
              <w:t xml:space="preserve"> ……………………………………….. </w:t>
            </w:r>
          </w:p>
          <w:p w14:paraId="5BBB8EDC" w14:textId="77777777" w:rsidR="00206FCB" w:rsidRDefault="00206FCB" w:rsidP="00E7384A">
            <w:pPr>
              <w:pStyle w:val="Retraitcorpsdetexte"/>
              <w:spacing w:line="360" w:lineRule="auto"/>
              <w:ind w:left="0" w:right="-426"/>
              <w:contextualSpacing/>
              <w:mirrorIndents/>
              <w:rPr>
                <w:b w:val="0"/>
                <w:spacing w:val="0"/>
              </w:rPr>
            </w:pPr>
          </w:p>
          <w:p w14:paraId="45646643" w14:textId="77777777" w:rsidR="00206FCB" w:rsidRDefault="00206FCB" w:rsidP="00E7384A">
            <w:pPr>
              <w:pStyle w:val="Retraitcorpsdetexte"/>
              <w:spacing w:line="360" w:lineRule="auto"/>
              <w:ind w:left="0" w:right="-426"/>
              <w:contextualSpacing/>
              <w:mirrorIndents/>
              <w:rPr>
                <w:b w:val="0"/>
                <w:spacing w:val="0"/>
              </w:rPr>
            </w:pPr>
            <w:proofErr w:type="gramStart"/>
            <w:r>
              <w:rPr>
                <w:b w:val="0"/>
                <w:spacing w:val="0"/>
              </w:rPr>
              <w:t>demande</w:t>
            </w:r>
            <w:proofErr w:type="gramEnd"/>
            <w:r>
              <w:rPr>
                <w:b w:val="0"/>
                <w:spacing w:val="0"/>
              </w:rPr>
              <w:t xml:space="preserve"> l’inscription de(s) l’élève(s)  (</w:t>
            </w:r>
            <w:r>
              <w:rPr>
                <w:b w:val="0"/>
                <w:i/>
                <w:spacing w:val="0"/>
              </w:rPr>
              <w:t xml:space="preserve">merci d’écrire </w:t>
            </w:r>
            <w:r>
              <w:rPr>
                <w:i/>
                <w:spacing w:val="0"/>
              </w:rPr>
              <w:t>lisiblement</w:t>
            </w:r>
            <w:r>
              <w:rPr>
                <w:b w:val="0"/>
                <w:spacing w:val="0"/>
              </w:rPr>
              <w:t>)</w:t>
            </w:r>
          </w:p>
          <w:p w14:paraId="37B3F819" w14:textId="77777777" w:rsidR="00206FCB" w:rsidRDefault="00206FCB" w:rsidP="00E7384A">
            <w:pPr>
              <w:pStyle w:val="Retraitcorpsdetexte"/>
              <w:spacing w:line="360" w:lineRule="auto"/>
              <w:ind w:left="0" w:right="-425"/>
              <w:contextualSpacing/>
              <w:mirrorIndents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NOM …………………………………</w:t>
            </w:r>
            <w:proofErr w:type="gramStart"/>
            <w:r>
              <w:rPr>
                <w:b w:val="0"/>
                <w:spacing w:val="0"/>
              </w:rPr>
              <w:t>…….</w:t>
            </w:r>
            <w:proofErr w:type="gramEnd"/>
            <w:r>
              <w:rPr>
                <w:b w:val="0"/>
                <w:spacing w:val="0"/>
              </w:rPr>
              <w:t>Prénom ……………………………………</w:t>
            </w:r>
          </w:p>
          <w:p w14:paraId="0E41B62B" w14:textId="77777777" w:rsidR="00206FCB" w:rsidRDefault="00206FCB" w:rsidP="00E7384A">
            <w:pPr>
              <w:pStyle w:val="Retraitcorpsdetexte"/>
              <w:spacing w:line="360" w:lineRule="auto"/>
              <w:ind w:left="0" w:right="-425"/>
              <w:contextualSpacing/>
              <w:mirrorIndents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NOM …………………………………</w:t>
            </w:r>
            <w:proofErr w:type="gramStart"/>
            <w:r>
              <w:rPr>
                <w:b w:val="0"/>
                <w:spacing w:val="0"/>
              </w:rPr>
              <w:t>…….</w:t>
            </w:r>
            <w:proofErr w:type="gramEnd"/>
            <w:r>
              <w:rPr>
                <w:b w:val="0"/>
                <w:spacing w:val="0"/>
              </w:rPr>
              <w:t>Prénom ……………………………………</w:t>
            </w:r>
          </w:p>
          <w:p w14:paraId="09F6565B" w14:textId="77777777" w:rsidR="00206FCB" w:rsidRDefault="00206FCB" w:rsidP="00E7384A">
            <w:pPr>
              <w:pStyle w:val="Retraitcorpsdetexte"/>
              <w:spacing w:line="360" w:lineRule="auto"/>
              <w:ind w:left="0" w:right="-425"/>
              <w:contextualSpacing/>
              <w:mirrorIndents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>NOM …………………………………</w:t>
            </w:r>
            <w:proofErr w:type="gramStart"/>
            <w:r>
              <w:rPr>
                <w:b w:val="0"/>
                <w:spacing w:val="0"/>
              </w:rPr>
              <w:t>…….</w:t>
            </w:r>
            <w:proofErr w:type="gramEnd"/>
            <w:r>
              <w:rPr>
                <w:b w:val="0"/>
                <w:spacing w:val="0"/>
              </w:rPr>
              <w:t>Prénom ……………………………………</w:t>
            </w:r>
          </w:p>
          <w:p w14:paraId="4A5BA684" w14:textId="77777777" w:rsidR="00AD2D72" w:rsidRDefault="00B90C94" w:rsidP="00E7384A">
            <w:pPr>
              <w:pStyle w:val="Retraitcorpsdetexte"/>
              <w:spacing w:line="360" w:lineRule="auto"/>
              <w:ind w:left="0" w:right="-425"/>
              <w:contextualSpacing/>
              <w:mirrorIndents/>
              <w:rPr>
                <w:b w:val="0"/>
                <w:spacing w:val="0"/>
              </w:rPr>
            </w:pPr>
            <w:r>
              <w:rPr>
                <w:b w:val="0"/>
                <w:spacing w:val="0"/>
              </w:rPr>
              <w:t xml:space="preserve">                      </w:t>
            </w:r>
            <w:r>
              <w:rPr>
                <w:b w:val="0"/>
                <w:spacing w:val="0"/>
              </w:rPr>
              <w:sym w:font="Wingdings" w:char="F06F"/>
            </w:r>
            <w:r>
              <w:rPr>
                <w:b w:val="0"/>
                <w:spacing w:val="0"/>
              </w:rPr>
              <w:t xml:space="preserve"> Site de Versailles                        </w:t>
            </w:r>
            <w:r>
              <w:rPr>
                <w:b w:val="0"/>
                <w:spacing w:val="0"/>
              </w:rPr>
              <w:sym w:font="Wingdings" w:char="F06F"/>
            </w:r>
            <w:r>
              <w:rPr>
                <w:b w:val="0"/>
                <w:spacing w:val="0"/>
              </w:rPr>
              <w:t xml:space="preserve"> Site de Pontoise</w:t>
            </w:r>
          </w:p>
          <w:p w14:paraId="390FFE67" w14:textId="77777777" w:rsidR="00206FCB" w:rsidRDefault="00206FCB" w:rsidP="00E7384A">
            <w:pPr>
              <w:pStyle w:val="Retraitcorpsdetexte"/>
              <w:spacing w:line="360" w:lineRule="auto"/>
              <w:ind w:left="0" w:right="-426"/>
              <w:contextualSpacing/>
              <w:mirrorIndents/>
              <w:rPr>
                <w:b w:val="0"/>
                <w:spacing w:val="0"/>
              </w:rPr>
            </w:pPr>
            <w:proofErr w:type="gramStart"/>
            <w:r>
              <w:rPr>
                <w:b w:val="0"/>
                <w:spacing w:val="0"/>
              </w:rPr>
              <w:t>au</w:t>
            </w:r>
            <w:proofErr w:type="gramEnd"/>
            <w:r>
              <w:rPr>
                <w:b w:val="0"/>
                <w:spacing w:val="0"/>
              </w:rPr>
              <w:t xml:space="preserve"> stage organisé </w:t>
            </w:r>
            <w:r w:rsidR="00AD2D72">
              <w:rPr>
                <w:b w:val="0"/>
                <w:spacing w:val="0"/>
              </w:rPr>
              <w:t>17 et 18 février 2025</w:t>
            </w:r>
            <w:r>
              <w:rPr>
                <w:b w:val="0"/>
                <w:spacing w:val="0"/>
              </w:rPr>
              <w:t xml:space="preserve"> par la Pépinière académique de mathématiques</w:t>
            </w:r>
          </w:p>
          <w:p w14:paraId="359F9733" w14:textId="77777777" w:rsidR="002A2416" w:rsidRPr="0099174B" w:rsidRDefault="002A2416" w:rsidP="002A2416">
            <w:pPr>
              <w:pStyle w:val="Blocadresse"/>
              <w:rPr>
                <w:rFonts w:ascii="Arial" w:hAnsi="Arial" w:cs="Arial"/>
                <w:b/>
                <w:i/>
                <w:szCs w:val="16"/>
              </w:rPr>
            </w:pPr>
            <w:r w:rsidRPr="00BA29DF">
              <w:rPr>
                <w:rFonts w:ascii="Arial" w:hAnsi="Arial" w:cs="Arial"/>
                <w:b/>
                <w:i/>
                <w:szCs w:val="16"/>
              </w:rPr>
              <w:t>Pour chaque élève inscrit, une fiche inscription complétée devra être envoyée.</w:t>
            </w:r>
          </w:p>
          <w:p w14:paraId="46785AF1" w14:textId="77777777" w:rsidR="00B90C94" w:rsidRPr="00206FCB" w:rsidRDefault="00B90C94" w:rsidP="00E7384A">
            <w:pPr>
              <w:pStyle w:val="Retraitcorpsdetexte"/>
              <w:spacing w:line="360" w:lineRule="auto"/>
              <w:ind w:left="0" w:right="-426"/>
              <w:contextualSpacing/>
              <w:mirrorIndents/>
              <w:rPr>
                <w:b w:val="0"/>
                <w:spacing w:val="0"/>
              </w:rPr>
            </w:pPr>
          </w:p>
        </w:tc>
      </w:tr>
    </w:tbl>
    <w:p w14:paraId="1335CD63" w14:textId="77777777" w:rsidR="00D679B9" w:rsidRDefault="00D679B9" w:rsidP="00B90C94">
      <w:pPr>
        <w:pStyle w:val="Retraitcorpsdetexte"/>
        <w:spacing w:line="240" w:lineRule="auto"/>
        <w:ind w:left="0"/>
        <w:contextualSpacing/>
        <w:mirrorIndents/>
        <w:jc w:val="center"/>
        <w:rPr>
          <w:b w:val="0"/>
          <w:spacing w:val="0"/>
        </w:rPr>
      </w:pPr>
    </w:p>
    <w:sectPr w:rsidR="00D679B9" w:rsidSect="00B90C94">
      <w:headerReference w:type="default" r:id="rId13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A2703" w14:textId="77777777" w:rsidR="00C2791F" w:rsidRDefault="00C2791F" w:rsidP="001777D0">
      <w:pPr>
        <w:spacing w:line="240" w:lineRule="auto"/>
      </w:pPr>
      <w:r>
        <w:separator/>
      </w:r>
    </w:p>
  </w:endnote>
  <w:endnote w:type="continuationSeparator" w:id="0">
    <w:p w14:paraId="783CED3B" w14:textId="77777777" w:rsidR="00C2791F" w:rsidRDefault="00C2791F" w:rsidP="00177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4AC43" w14:textId="77777777" w:rsidR="00C2791F" w:rsidRDefault="00C2791F" w:rsidP="001777D0">
      <w:pPr>
        <w:spacing w:line="240" w:lineRule="auto"/>
      </w:pPr>
      <w:r>
        <w:separator/>
      </w:r>
    </w:p>
  </w:footnote>
  <w:footnote w:type="continuationSeparator" w:id="0">
    <w:p w14:paraId="620F4BDA" w14:textId="77777777" w:rsidR="00C2791F" w:rsidRDefault="00C2791F" w:rsidP="001777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FB6D6" w14:textId="77777777" w:rsidR="001777D0" w:rsidRDefault="001777D0" w:rsidP="001777D0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1584" behindDoc="1" locked="0" layoutInCell="1" allowOverlap="1" wp14:anchorId="61080960" wp14:editId="0C5C993F">
          <wp:simplePos x="0" y="0"/>
          <wp:positionH relativeFrom="column">
            <wp:posOffset>-164465</wp:posOffset>
          </wp:positionH>
          <wp:positionV relativeFrom="paragraph">
            <wp:posOffset>0</wp:posOffset>
          </wp:positionV>
          <wp:extent cx="1533525" cy="1180332"/>
          <wp:effectExtent l="0" t="0" r="0" b="1270"/>
          <wp:wrapTight wrapText="bothSides">
            <wp:wrapPolygon edited="0">
              <wp:start x="0" y="0"/>
              <wp:lineTo x="0" y="21274"/>
              <wp:lineTo x="21198" y="21274"/>
              <wp:lineTo x="21198" y="0"/>
              <wp:lineTo x="0" y="0"/>
            </wp:wrapPolygon>
          </wp:wrapTight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0_logoAC_VERSAIL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1180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5BA5E0F8" w14:textId="77777777" w:rsidR="001777D0" w:rsidRDefault="001777D0" w:rsidP="001777D0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</w:p>
  <w:p w14:paraId="05B470E6" w14:textId="77777777" w:rsidR="001777D0" w:rsidRDefault="0017538B" w:rsidP="0017538B">
    <w:pPr>
      <w:pStyle w:val="ServiceInfoHeader"/>
      <w:tabs>
        <w:tab w:val="clear" w:pos="9026"/>
        <w:tab w:val="right" w:pos="7371"/>
      </w:tabs>
      <w:ind w:right="-426"/>
      <w:rPr>
        <w:lang w:val="fr-FR"/>
      </w:rPr>
    </w:pPr>
    <w:r>
      <w:rPr>
        <w:lang w:val="fr-FR"/>
      </w:rPr>
      <w:t xml:space="preserve">       </w:t>
    </w:r>
    <w:r w:rsidR="001777D0">
      <w:rPr>
        <w:lang w:val="fr-FR"/>
      </w:rPr>
      <w:t>Inspection pédagogique régionale</w:t>
    </w:r>
  </w:p>
  <w:p w14:paraId="765BE31F" w14:textId="77777777" w:rsidR="001777D0" w:rsidRDefault="001777D0" w:rsidP="001777D0">
    <w:pPr>
      <w:pStyle w:val="En-tte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715A7"/>
    <w:multiLevelType w:val="hybridMultilevel"/>
    <w:tmpl w:val="1AA6CA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B9"/>
    <w:rsid w:val="00011F35"/>
    <w:rsid w:val="00034781"/>
    <w:rsid w:val="00067EB1"/>
    <w:rsid w:val="00083952"/>
    <w:rsid w:val="000D1C95"/>
    <w:rsid w:val="00174E94"/>
    <w:rsid w:val="0017538B"/>
    <w:rsid w:val="001777D0"/>
    <w:rsid w:val="00195488"/>
    <w:rsid w:val="001C4261"/>
    <w:rsid w:val="00206FCB"/>
    <w:rsid w:val="0021159F"/>
    <w:rsid w:val="002A2416"/>
    <w:rsid w:val="00300385"/>
    <w:rsid w:val="00302BFE"/>
    <w:rsid w:val="003123E7"/>
    <w:rsid w:val="00351D66"/>
    <w:rsid w:val="00377A06"/>
    <w:rsid w:val="003F3508"/>
    <w:rsid w:val="00435EC4"/>
    <w:rsid w:val="00441494"/>
    <w:rsid w:val="00500833"/>
    <w:rsid w:val="00521307"/>
    <w:rsid w:val="00551E94"/>
    <w:rsid w:val="005D61E2"/>
    <w:rsid w:val="005F2052"/>
    <w:rsid w:val="00607266"/>
    <w:rsid w:val="0062142B"/>
    <w:rsid w:val="00627E53"/>
    <w:rsid w:val="006450DB"/>
    <w:rsid w:val="00663A93"/>
    <w:rsid w:val="006E48B3"/>
    <w:rsid w:val="0070644E"/>
    <w:rsid w:val="007171B9"/>
    <w:rsid w:val="00782A71"/>
    <w:rsid w:val="0080477E"/>
    <w:rsid w:val="00815867"/>
    <w:rsid w:val="008565CD"/>
    <w:rsid w:val="008A6B68"/>
    <w:rsid w:val="008B05C8"/>
    <w:rsid w:val="009F473B"/>
    <w:rsid w:val="00A37EE5"/>
    <w:rsid w:val="00AD0D25"/>
    <w:rsid w:val="00AD2D72"/>
    <w:rsid w:val="00B059A7"/>
    <w:rsid w:val="00B57AF8"/>
    <w:rsid w:val="00B90C94"/>
    <w:rsid w:val="00BA29DF"/>
    <w:rsid w:val="00C17956"/>
    <w:rsid w:val="00C22F00"/>
    <w:rsid w:val="00C2791F"/>
    <w:rsid w:val="00C33A9A"/>
    <w:rsid w:val="00D2335E"/>
    <w:rsid w:val="00D26DB5"/>
    <w:rsid w:val="00D62D78"/>
    <w:rsid w:val="00D679B9"/>
    <w:rsid w:val="00D73646"/>
    <w:rsid w:val="00D93579"/>
    <w:rsid w:val="00DA62C2"/>
    <w:rsid w:val="00E0727C"/>
    <w:rsid w:val="00E7384A"/>
    <w:rsid w:val="00E96CFB"/>
    <w:rsid w:val="00EA7829"/>
    <w:rsid w:val="00EF6E6F"/>
    <w:rsid w:val="00F26881"/>
    <w:rsid w:val="00F3103D"/>
    <w:rsid w:val="00F70C97"/>
    <w:rsid w:val="00FA30C6"/>
    <w:rsid w:val="00FB0EAA"/>
    <w:rsid w:val="00FB54B6"/>
    <w:rsid w:val="00FC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6239"/>
  <w15:docId w15:val="{97CEC083-5C05-40E0-BE26-A99BB8CB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9B9"/>
    <w:pPr>
      <w:spacing w:after="0" w:line="280" w:lineRule="exact"/>
      <w:ind w:left="2835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En-tte"/>
    <w:rsid w:val="00D679B9"/>
    <w:pPr>
      <w:tabs>
        <w:tab w:val="clear" w:pos="4536"/>
        <w:tab w:val="clear" w:pos="9072"/>
      </w:tabs>
      <w:spacing w:line="280" w:lineRule="exact"/>
      <w:ind w:left="6237"/>
    </w:pPr>
  </w:style>
  <w:style w:type="paragraph" w:styleId="Retraitcorpsdetexte">
    <w:name w:val="Body Text Indent"/>
    <w:basedOn w:val="Normal"/>
    <w:link w:val="RetraitcorpsdetexteCar"/>
    <w:rsid w:val="00D679B9"/>
    <w:rPr>
      <w:b/>
      <w:spacing w:val="1440"/>
    </w:rPr>
  </w:style>
  <w:style w:type="character" w:customStyle="1" w:styleId="RetraitcorpsdetexteCar">
    <w:name w:val="Retrait corps de texte Car"/>
    <w:basedOn w:val="Policepardfaut"/>
    <w:link w:val="Retraitcorpsdetexte"/>
    <w:rsid w:val="00D679B9"/>
    <w:rPr>
      <w:rFonts w:ascii="Arial" w:eastAsia="Times New Roman" w:hAnsi="Arial" w:cs="Times New Roman"/>
      <w:b/>
      <w:spacing w:val="1440"/>
      <w:sz w:val="20"/>
      <w:szCs w:val="20"/>
      <w:lang w:eastAsia="fr-FR"/>
    </w:rPr>
  </w:style>
  <w:style w:type="character" w:styleId="Lienhypertexte">
    <w:name w:val="Hyperlink"/>
    <w:rsid w:val="00D679B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679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79B9"/>
    <w:rPr>
      <w:rFonts w:ascii="Arial" w:eastAsia="Times New Roman" w:hAnsi="Arial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206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777D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77D0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1777D0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ind w:left="0"/>
      <w:jc w:val="right"/>
    </w:pPr>
    <w:rPr>
      <w:rFonts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basedOn w:val="En-tteCar"/>
    <w:link w:val="ServiceInfoHeader"/>
    <w:rsid w:val="001777D0"/>
    <w:rPr>
      <w:rFonts w:ascii="Arial" w:eastAsia="Times New Roman" w:hAnsi="Arial" w:cs="Arial"/>
      <w:b/>
      <w:bCs/>
      <w:sz w:val="24"/>
      <w:szCs w:val="24"/>
      <w:lang w:val="en-US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777D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777D0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Texte-Adresseligne1">
    <w:name w:val="Texte - Adresse ligne 1"/>
    <w:basedOn w:val="Normal"/>
    <w:qFormat/>
    <w:rsid w:val="001777D0"/>
    <w:pPr>
      <w:framePr w:w="9979" w:h="964" w:wrap="notBeside" w:vAnchor="page" w:hAnchor="page" w:xAlign="center" w:yAlign="bottom" w:anchorLock="1"/>
      <w:spacing w:line="192" w:lineRule="atLeast"/>
      <w:ind w:left="0"/>
    </w:pPr>
    <w:rPr>
      <w:rFonts w:eastAsiaTheme="minorHAnsi" w:cstheme="minorBidi"/>
      <w:sz w:val="16"/>
      <w:lang w:eastAsia="en-US"/>
    </w:rPr>
  </w:style>
  <w:style w:type="paragraph" w:customStyle="1" w:styleId="Texte-Adresseligne2">
    <w:name w:val="Texte - Adresse ligne 2"/>
    <w:basedOn w:val="Texte-Adresseligne1"/>
    <w:qFormat/>
    <w:rsid w:val="001777D0"/>
    <w:pPr>
      <w:framePr w:wrap="notBeside"/>
    </w:pPr>
  </w:style>
  <w:style w:type="paragraph" w:customStyle="1" w:styleId="Texte-Tl">
    <w:name w:val="Texte - Tél."/>
    <w:basedOn w:val="Texte-Adresseligne1"/>
    <w:qFormat/>
    <w:rsid w:val="001777D0"/>
    <w:pPr>
      <w:framePr w:wrap="notBeside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1777D0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034781"/>
    <w:rPr>
      <w:color w:val="605E5C"/>
      <w:shd w:val="clear" w:color="auto" w:fill="E1DFDD"/>
    </w:rPr>
  </w:style>
  <w:style w:type="paragraph" w:customStyle="1" w:styleId="Blocadresse">
    <w:name w:val="Bloc adresse"/>
    <w:basedOn w:val="Normal"/>
    <w:rsid w:val="002A2416"/>
    <w:pPr>
      <w:spacing w:line="210" w:lineRule="exact"/>
      <w:ind w:left="0" w:right="40"/>
    </w:pPr>
    <w:rPr>
      <w:rFonts w:ascii="Arial Narrow" w:hAnsi="Arial Narrow"/>
      <w:sz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2A24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2416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2A2416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24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2416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24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41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ipria-mathematiques@ac-versailles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ederique.chauvin@ac-versailles.fr" TargetMode="External"/><Relationship Id="rId12" Type="http://schemas.openxmlformats.org/officeDocument/2006/relationships/hyperlink" Target="mailto:ce.ipria-mathematiques@ac-versaill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Michalak</dc:creator>
  <cp:lastModifiedBy>Xavier Gabilly</cp:lastModifiedBy>
  <cp:revision>7</cp:revision>
  <dcterms:created xsi:type="dcterms:W3CDTF">2025-01-11T16:42:00Z</dcterms:created>
  <dcterms:modified xsi:type="dcterms:W3CDTF">2025-01-13T07:57:00Z</dcterms:modified>
</cp:coreProperties>
</file>