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E2AA" w14:textId="77777777" w:rsidR="00D73646" w:rsidRDefault="006205B8" w:rsidP="006205B8">
      <w:pPr>
        <w:jc w:val="center"/>
        <w:rPr>
          <w:b/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E509F7B" wp14:editId="6602FF3B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1573200" cy="1213200"/>
            <wp:effectExtent l="0" t="0" r="8255" b="6350"/>
            <wp:wrapTight wrapText="bothSides">
              <wp:wrapPolygon edited="0">
                <wp:start x="0" y="0"/>
                <wp:lineTo x="0" y="21374"/>
                <wp:lineTo x="21452" y="21374"/>
                <wp:lineTo x="214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Pépinière académique de mathématiques</w:t>
      </w:r>
    </w:p>
    <w:p w14:paraId="46475552" w14:textId="70E724EC" w:rsidR="006205B8" w:rsidRDefault="006205B8" w:rsidP="00620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Stage en ligne de </w:t>
      </w:r>
      <w:r w:rsidR="009E4463">
        <w:rPr>
          <w:b/>
          <w:i/>
          <w:sz w:val="28"/>
          <w:szCs w:val="28"/>
        </w:rPr>
        <w:t>mars et avril</w:t>
      </w:r>
      <w:r w:rsidR="000D698A">
        <w:rPr>
          <w:b/>
          <w:i/>
          <w:sz w:val="28"/>
          <w:szCs w:val="28"/>
        </w:rPr>
        <w:t xml:space="preserve"> 2021</w:t>
      </w:r>
      <w:r w:rsidR="00453298">
        <w:rPr>
          <w:b/>
          <w:i/>
          <w:sz w:val="28"/>
          <w:szCs w:val="28"/>
        </w:rPr>
        <w:t xml:space="preserve"> proposé aux élèves de seconde</w:t>
      </w:r>
    </w:p>
    <w:p w14:paraId="70DC8A6D" w14:textId="24869632" w:rsidR="006205B8" w:rsidRDefault="006205B8" w:rsidP="00620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Fiche numéro </w:t>
      </w:r>
      <w:r w:rsidR="004F3D08">
        <w:rPr>
          <w:b/>
          <w:i/>
          <w:sz w:val="28"/>
          <w:szCs w:val="28"/>
        </w:rPr>
        <w:t>2</w:t>
      </w:r>
    </w:p>
    <w:p w14:paraId="3FD3563B" w14:textId="2D335BA8" w:rsidR="00ED57BD" w:rsidRDefault="00ED57BD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/>
          <w:iCs/>
          <w:color w:val="000000"/>
        </w:rPr>
      </w:pPr>
      <w:r w:rsidRPr="00222686">
        <w:rPr>
          <w:rFonts w:ascii="Calibri" w:hAnsi="Calibri" w:cs="Calibri"/>
          <w:i/>
          <w:iCs/>
          <w:color w:val="000000"/>
        </w:rPr>
        <w:t xml:space="preserve">Les propositions de solution </w:t>
      </w:r>
      <w:r>
        <w:rPr>
          <w:rFonts w:ascii="Calibri" w:hAnsi="Calibri" w:cs="Calibri"/>
          <w:i/>
          <w:iCs/>
          <w:color w:val="000000"/>
        </w:rPr>
        <w:t>de chaque exercice doivent être</w:t>
      </w:r>
      <w:r w:rsidRPr="00222686">
        <w:rPr>
          <w:rFonts w:ascii="Calibri" w:hAnsi="Calibri" w:cs="Calibri"/>
          <w:i/>
          <w:iCs/>
          <w:color w:val="000000"/>
        </w:rPr>
        <w:t xml:space="preserve"> envoyées </w:t>
      </w:r>
      <w:r w:rsidRPr="00927933">
        <w:rPr>
          <w:rFonts w:ascii="Calibri" w:hAnsi="Calibri" w:cs="Calibri"/>
          <w:i/>
          <w:iCs/>
        </w:rPr>
        <w:t>d’ici le</w:t>
      </w:r>
      <w:r w:rsidR="00C35693">
        <w:rPr>
          <w:rFonts w:ascii="Calibri" w:hAnsi="Calibri" w:cs="Calibri"/>
          <w:i/>
          <w:iCs/>
        </w:rPr>
        <w:t xml:space="preserve"> mardi </w:t>
      </w:r>
      <w:r w:rsidR="00AE211E">
        <w:rPr>
          <w:rFonts w:ascii="Calibri" w:hAnsi="Calibri" w:cs="Calibri"/>
          <w:i/>
          <w:iCs/>
        </w:rPr>
        <w:t>27</w:t>
      </w:r>
      <w:r w:rsidR="00C35693">
        <w:rPr>
          <w:rFonts w:ascii="Calibri" w:hAnsi="Calibri" w:cs="Calibri"/>
          <w:i/>
          <w:iCs/>
        </w:rPr>
        <w:t xml:space="preserve"> avril </w:t>
      </w:r>
      <w:r w:rsidRPr="00927933">
        <w:rPr>
          <w:rFonts w:ascii="Calibri" w:hAnsi="Calibri" w:cs="Calibri"/>
          <w:i/>
          <w:iCs/>
        </w:rPr>
        <w:t xml:space="preserve">à l’adresse </w:t>
      </w:r>
      <w:hyperlink r:id="rId6" w:history="1">
        <w:r w:rsidRPr="00DC5C8C">
          <w:rPr>
            <w:rStyle w:val="Lienhypertexte"/>
            <w:rFonts w:ascii="Calibri" w:hAnsi="Calibri" w:cs="Calibri"/>
            <w:i/>
            <w:iCs/>
          </w:rPr>
          <w:t>euler.pepiniere@ac-versailles.fr</w:t>
        </w:r>
      </w:hyperlink>
      <w:r>
        <w:rPr>
          <w:rFonts w:ascii="Calibri" w:hAnsi="Calibri" w:cs="Calibri"/>
          <w:i/>
          <w:iCs/>
          <w:color w:val="000000"/>
        </w:rPr>
        <w:t xml:space="preserve">, </w:t>
      </w:r>
      <w:r w:rsidRPr="00222686">
        <w:rPr>
          <w:rFonts w:ascii="Calibri" w:hAnsi="Calibri" w:cs="Calibri"/>
          <w:i/>
          <w:iCs/>
          <w:color w:val="000000"/>
        </w:rPr>
        <w:t>sous forme n</w:t>
      </w:r>
      <w:r>
        <w:rPr>
          <w:rFonts w:ascii="Calibri" w:hAnsi="Calibri" w:cs="Calibri"/>
          <w:i/>
          <w:iCs/>
          <w:color w:val="000000"/>
        </w:rPr>
        <w:t>umérique (format .</w:t>
      </w:r>
      <w:proofErr w:type="spellStart"/>
      <w:r>
        <w:rPr>
          <w:rFonts w:ascii="Calibri" w:hAnsi="Calibri" w:cs="Calibri"/>
          <w:i/>
          <w:iCs/>
          <w:color w:val="000000"/>
        </w:rPr>
        <w:t>pdf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ou image), en pièce jointe ou avec un système de dépôt pour les fichiers volumineux, </w:t>
      </w:r>
      <w:r w:rsidRPr="00222686">
        <w:rPr>
          <w:rFonts w:ascii="Calibri" w:hAnsi="Calibri" w:cs="Calibri"/>
          <w:i/>
          <w:iCs/>
          <w:color w:val="000000"/>
        </w:rPr>
        <w:t xml:space="preserve">par les professeurs </w:t>
      </w:r>
      <w:r w:rsidR="00453298">
        <w:rPr>
          <w:rFonts w:ascii="Calibri" w:hAnsi="Calibri" w:cs="Calibri"/>
          <w:i/>
          <w:iCs/>
          <w:color w:val="000000"/>
        </w:rPr>
        <w:t xml:space="preserve">et </w:t>
      </w:r>
      <w:r w:rsidRPr="00222686">
        <w:rPr>
          <w:rFonts w:ascii="Calibri" w:hAnsi="Calibri" w:cs="Calibri"/>
          <w:i/>
          <w:iCs/>
          <w:color w:val="000000"/>
        </w:rPr>
        <w:t xml:space="preserve">selon les modalités précisées dans le courrier envoyé dans les lycées (envoi des propositions d’au plus deux équipes). </w:t>
      </w:r>
    </w:p>
    <w:p w14:paraId="76C80C51" w14:textId="77777777" w:rsidR="00ED57BD" w:rsidRDefault="00ED57BD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Cs/>
          <w:color w:val="000000"/>
        </w:rPr>
      </w:pPr>
    </w:p>
    <w:p w14:paraId="327A0A6A" w14:textId="1AF075B7" w:rsidR="00E107C5" w:rsidRDefault="00E107C5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>Exercice S</w:t>
      </w:r>
      <w:r w:rsidR="004F3D08">
        <w:rPr>
          <w:rFonts w:ascii="Calibri" w:hAnsi="Calibri" w:cs="Calibri"/>
          <w:b/>
          <w:iCs/>
          <w:color w:val="000000"/>
        </w:rPr>
        <w:t>2</w:t>
      </w:r>
      <w:r>
        <w:rPr>
          <w:rFonts w:ascii="Calibri" w:hAnsi="Calibri" w:cs="Calibri"/>
          <w:b/>
          <w:iCs/>
          <w:color w:val="000000"/>
        </w:rPr>
        <w:t xml:space="preserve">. </w:t>
      </w:r>
      <w:r w:rsidR="000F7548">
        <w:rPr>
          <w:rFonts w:ascii="Calibri" w:hAnsi="Calibri" w:cs="Calibri"/>
          <w:b/>
          <w:iCs/>
          <w:color w:val="000000"/>
        </w:rPr>
        <w:t>1 Faire bonne impression</w:t>
      </w:r>
    </w:p>
    <w:p w14:paraId="10251815" w14:textId="489E34E7" w:rsidR="000F7548" w:rsidRPr="00AE211E" w:rsidRDefault="000F7548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Cs/>
        </w:rPr>
      </w:pPr>
      <w:r>
        <w:rPr>
          <w:rFonts w:ascii="Calibri" w:hAnsi="Calibri" w:cs="Calibri"/>
          <w:iCs/>
          <w:color w:val="000000"/>
        </w:rPr>
        <w:t>Le service reprographie d’une entreprise dispose de deux imprimantes identiques. Une fois lancées, elles enchaînent sans délai les documents et vont à la même vitesse</w:t>
      </w:r>
      <w:r w:rsidR="00C35693">
        <w:rPr>
          <w:rFonts w:ascii="Calibri" w:hAnsi="Calibri" w:cs="Calibri"/>
          <w:iCs/>
          <w:color w:val="000000"/>
        </w:rPr>
        <w:t xml:space="preserve"> (</w:t>
      </w:r>
      <w:r w:rsidR="00C35693" w:rsidRPr="00AE211E">
        <w:rPr>
          <w:rFonts w:ascii="Calibri" w:hAnsi="Calibri" w:cs="Calibri"/>
          <w:iCs/>
        </w:rPr>
        <w:t>le temps d’impression de chaque page est considéré être le même)</w:t>
      </w:r>
      <w:r w:rsidRPr="00AE211E">
        <w:rPr>
          <w:rFonts w:ascii="Calibri" w:hAnsi="Calibri" w:cs="Calibri"/>
          <w:iCs/>
        </w:rPr>
        <w:t xml:space="preserve">. </w:t>
      </w:r>
      <w:r w:rsidR="00E212BA" w:rsidRPr="00AE211E">
        <w:rPr>
          <w:rFonts w:ascii="Calibri" w:hAnsi="Calibri" w:cs="Calibri"/>
          <w:iCs/>
        </w:rPr>
        <w:t>Préciser comment</w:t>
      </w:r>
      <w:r w:rsidRPr="00AE211E">
        <w:rPr>
          <w:rFonts w:ascii="Calibri" w:hAnsi="Calibri" w:cs="Calibri"/>
          <w:iCs/>
        </w:rPr>
        <w:t xml:space="preserve"> faire en sorte que les durées de service soient égales ou les plus voisines possibles dans chacune des situations suivantes :</w:t>
      </w:r>
    </w:p>
    <w:p w14:paraId="501DAF37" w14:textId="1338EFDE" w:rsidR="000F7548" w:rsidRDefault="000F7548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 xml:space="preserve">1. </w:t>
      </w:r>
      <w:r>
        <w:rPr>
          <w:rFonts w:ascii="Calibri" w:hAnsi="Calibri" w:cs="Calibri"/>
          <w:iCs/>
          <w:color w:val="000000"/>
        </w:rPr>
        <w:t>On doit imprimer quatre documents comportant 1, 3, 5 et 7 pages.</w:t>
      </w:r>
    </w:p>
    <w:p w14:paraId="793C23DE" w14:textId="50F43C2A" w:rsidR="000F7548" w:rsidRDefault="000F7548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 xml:space="preserve">2. </w:t>
      </w:r>
      <w:r>
        <w:rPr>
          <w:rFonts w:ascii="Calibri" w:hAnsi="Calibri" w:cs="Calibri"/>
          <w:iCs/>
          <w:color w:val="000000"/>
        </w:rPr>
        <w:t>On doit imprimer cinq documents comportant 1, 3, 5, 7 et 9 pages.</w:t>
      </w:r>
    </w:p>
    <w:p w14:paraId="44B4EACE" w14:textId="2AC746D0" w:rsidR="000F7548" w:rsidRDefault="00A15FE9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 xml:space="preserve">3. </w:t>
      </w:r>
      <w:r>
        <w:rPr>
          <w:rFonts w:ascii="Calibri" w:hAnsi="Calibri" w:cs="Calibri"/>
          <w:iCs/>
          <w:color w:val="000000"/>
        </w:rPr>
        <w:t>On doit imprimer cinquante documents dont les nombres de pages sont tous les nombres impairs compris entre 1 et 99.</w:t>
      </w:r>
    </w:p>
    <w:p w14:paraId="33DD26EB" w14:textId="419791DD" w:rsidR="00A15FE9" w:rsidRDefault="00A15FE9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 xml:space="preserve">4. </w:t>
      </w:r>
      <m:oMath>
        <m:r>
          <w:rPr>
            <w:rFonts w:ascii="Cambria Math" w:hAnsi="Cambria Math" w:cs="Calibri"/>
            <w:color w:val="000000"/>
          </w:rPr>
          <m:t>n</m:t>
        </m:r>
      </m:oMath>
      <w:r>
        <w:rPr>
          <w:rFonts w:ascii="Calibri" w:eastAsiaTheme="minorEastAsia" w:hAnsi="Calibri" w:cs="Calibri"/>
          <w:iCs/>
          <w:color w:val="000000"/>
        </w:rPr>
        <w:t xml:space="preserve"> étant un entier donné, on doit imprimer </w:t>
      </w:r>
      <m:oMath>
        <m:r>
          <w:rPr>
            <w:rFonts w:ascii="Cambria Math" w:eastAsiaTheme="minorEastAsia" w:hAnsi="Cambria Math" w:cs="Calibri"/>
            <w:color w:val="000000"/>
          </w:rPr>
          <m:t>n</m:t>
        </m:r>
      </m:oMath>
      <w:r>
        <w:rPr>
          <w:rFonts w:ascii="Calibri" w:eastAsiaTheme="minorEastAsia" w:hAnsi="Calibri" w:cs="Calibri"/>
          <w:iCs/>
          <w:color w:val="000000"/>
        </w:rPr>
        <w:t xml:space="preserve"> documents dont les nombres de pages sont tous les nombres impairs compris entre 1 et </w:t>
      </w:r>
      <m:oMath>
        <m:r>
          <w:rPr>
            <w:rFonts w:ascii="Cambria Math" w:eastAsiaTheme="minorEastAsia" w:hAnsi="Cambria Math" w:cs="Calibri"/>
            <w:color w:val="000000"/>
          </w:rPr>
          <m:t>2n-1.</m:t>
        </m:r>
      </m:oMath>
    </w:p>
    <w:p w14:paraId="6EC39CE1" w14:textId="77777777" w:rsidR="00A15FE9" w:rsidRDefault="00A15FE9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iCs/>
          <w:color w:val="C00000"/>
        </w:rPr>
      </w:pPr>
    </w:p>
    <w:p w14:paraId="316F3A27" w14:textId="3CFEE55E" w:rsidR="00A15FE9" w:rsidRDefault="00A15FE9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iCs/>
          <w:color w:val="C00000"/>
        </w:rPr>
      </w:pPr>
      <w:r>
        <w:rPr>
          <w:rFonts w:ascii="Calibri" w:eastAsiaTheme="minorEastAsia" w:hAnsi="Calibri" w:cs="Calibri"/>
          <w:b/>
          <w:iCs/>
          <w:color w:val="C00000"/>
        </w:rPr>
        <w:t xml:space="preserve">1. </w:t>
      </w:r>
      <w:r>
        <w:rPr>
          <w:rFonts w:ascii="Calibri" w:eastAsiaTheme="minorEastAsia" w:hAnsi="Calibri" w:cs="Calibri"/>
          <w:iCs/>
          <w:color w:val="C00000"/>
        </w:rPr>
        <w:t xml:space="preserve">Chaque imprimante peut imprimer 8 pages, </w:t>
      </w:r>
      <m:oMath>
        <m:r>
          <w:rPr>
            <w:rFonts w:ascii="Cambria Math" w:eastAsiaTheme="minorEastAsia" w:hAnsi="Cambria Math" w:cs="Calibri"/>
            <w:color w:val="C00000"/>
          </w:rPr>
          <m:t>1+7</m:t>
        </m:r>
      </m:oMath>
      <w:r w:rsidR="006B4386">
        <w:rPr>
          <w:rFonts w:ascii="Calibri" w:eastAsiaTheme="minorEastAsia" w:hAnsi="Calibri" w:cs="Calibri"/>
          <w:iCs/>
          <w:color w:val="C00000"/>
        </w:rPr>
        <w:t xml:space="preserve"> pour une, </w:t>
      </w:r>
      <m:oMath>
        <m:r>
          <w:rPr>
            <w:rFonts w:ascii="Cambria Math" w:eastAsiaTheme="minorEastAsia" w:hAnsi="Cambria Math" w:cs="Calibri"/>
            <w:color w:val="C00000"/>
          </w:rPr>
          <m:t>3+5</m:t>
        </m:r>
      </m:oMath>
      <w:r w:rsidR="006B4386">
        <w:rPr>
          <w:rFonts w:ascii="Calibri" w:eastAsiaTheme="minorEastAsia" w:hAnsi="Calibri" w:cs="Calibri"/>
          <w:iCs/>
          <w:color w:val="C00000"/>
        </w:rPr>
        <w:t xml:space="preserve"> pour l’autre.</w:t>
      </w:r>
    </w:p>
    <w:p w14:paraId="089AFD95" w14:textId="4D66260B" w:rsidR="006B4386" w:rsidRDefault="006B4386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iCs/>
          <w:color w:val="C00000"/>
        </w:rPr>
      </w:pPr>
      <w:r>
        <w:rPr>
          <w:rFonts w:ascii="Calibri" w:eastAsiaTheme="minorEastAsia" w:hAnsi="Calibri" w:cs="Calibri"/>
          <w:b/>
          <w:iCs/>
          <w:color w:val="C00000"/>
        </w:rPr>
        <w:t xml:space="preserve">2. </w:t>
      </w:r>
      <w:r>
        <w:rPr>
          <w:rFonts w:ascii="Calibri" w:eastAsiaTheme="minorEastAsia" w:hAnsi="Calibri" w:cs="Calibri"/>
          <w:iCs/>
          <w:color w:val="C00000"/>
        </w:rPr>
        <w:t>Cette fois, le nombre de pages à imprimer est impair, il y en a 25. Une machine en imprimera 12 (</w:t>
      </w:r>
      <m:oMath>
        <m:r>
          <w:rPr>
            <w:rFonts w:ascii="Cambria Math" w:eastAsiaTheme="minorEastAsia" w:hAnsi="Cambria Math" w:cs="Calibri"/>
            <w:color w:val="C00000"/>
          </w:rPr>
          <m:t>9+3</m:t>
        </m:r>
      </m:oMath>
      <w:r>
        <w:rPr>
          <w:rFonts w:ascii="Calibri" w:eastAsiaTheme="minorEastAsia" w:hAnsi="Calibri" w:cs="Calibri"/>
          <w:iCs/>
          <w:color w:val="C00000"/>
        </w:rPr>
        <w:t>) et l’autre 13 (</w:t>
      </w:r>
      <m:oMath>
        <m:r>
          <w:rPr>
            <w:rFonts w:ascii="Cambria Math" w:eastAsiaTheme="minorEastAsia" w:hAnsi="Cambria Math" w:cs="Calibri"/>
            <w:color w:val="C00000"/>
          </w:rPr>
          <m:t>1+5+7</m:t>
        </m:r>
      </m:oMath>
      <w:r>
        <w:rPr>
          <w:rFonts w:ascii="Calibri" w:eastAsiaTheme="minorEastAsia" w:hAnsi="Calibri" w:cs="Calibri"/>
          <w:iCs/>
          <w:color w:val="C00000"/>
        </w:rPr>
        <w:t>).</w:t>
      </w:r>
    </w:p>
    <w:p w14:paraId="23E332E3" w14:textId="5F07F433" w:rsidR="006B4386" w:rsidRDefault="006B4386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iCs/>
          <w:color w:val="C00000"/>
        </w:rPr>
      </w:pPr>
      <w:r>
        <w:rPr>
          <w:rFonts w:ascii="Calibri" w:eastAsiaTheme="minorEastAsia" w:hAnsi="Calibri" w:cs="Calibri"/>
          <w:b/>
          <w:iCs/>
          <w:color w:val="C00000"/>
        </w:rPr>
        <w:t xml:space="preserve">3. </w:t>
      </w:r>
      <w:r w:rsidR="004D5DA4">
        <w:rPr>
          <w:rFonts w:ascii="Calibri" w:eastAsiaTheme="minorEastAsia" w:hAnsi="Calibri" w:cs="Calibri"/>
          <w:iCs/>
          <w:color w:val="C00000"/>
        </w:rPr>
        <w:t xml:space="preserve">On pourrait penser à une répartition </w:t>
      </w:r>
      <w:r w:rsidR="003A1196">
        <w:rPr>
          <w:rFonts w:ascii="Calibri" w:eastAsiaTheme="minorEastAsia" w:hAnsi="Calibri" w:cs="Calibri"/>
          <w:iCs/>
          <w:color w:val="C00000"/>
        </w:rPr>
        <w:t xml:space="preserve">groupant les équidistants des extrêmes : </w:t>
      </w:r>
      <m:oMath>
        <m:r>
          <w:rPr>
            <w:rFonts w:ascii="Cambria Math" w:eastAsiaTheme="minorEastAsia" w:hAnsi="Cambria Math" w:cs="Calibri"/>
            <w:color w:val="C00000"/>
          </w:rPr>
          <m:t>99+1</m:t>
        </m:r>
      </m:oMath>
      <w:r w:rsidR="003A1196">
        <w:rPr>
          <w:rFonts w:ascii="Calibri" w:eastAsiaTheme="minorEastAsia" w:hAnsi="Calibri" w:cs="Calibri"/>
          <w:iCs/>
          <w:color w:val="C00000"/>
        </w:rPr>
        <w:t xml:space="preserve"> pour une machine, </w:t>
      </w:r>
      <m:oMath>
        <m:r>
          <w:rPr>
            <w:rFonts w:ascii="Cambria Math" w:eastAsiaTheme="minorEastAsia" w:hAnsi="Cambria Math" w:cs="Calibri"/>
            <w:color w:val="C00000"/>
          </w:rPr>
          <m:t>97+3</m:t>
        </m:r>
      </m:oMath>
      <w:r w:rsidR="00F5132F">
        <w:rPr>
          <w:rFonts w:ascii="Calibri" w:eastAsiaTheme="minorEastAsia" w:hAnsi="Calibri" w:cs="Calibri"/>
          <w:iCs/>
          <w:color w:val="C00000"/>
        </w:rPr>
        <w:t xml:space="preserve"> pour l’autre, </w:t>
      </w:r>
      <m:oMath>
        <m:r>
          <w:rPr>
            <w:rFonts w:ascii="Cambria Math" w:eastAsiaTheme="minorEastAsia" w:hAnsi="Cambria Math" w:cs="Calibri"/>
            <w:color w:val="C00000"/>
          </w:rPr>
          <m:t>95+5</m:t>
        </m:r>
      </m:oMath>
      <w:r w:rsidR="00F5132F">
        <w:rPr>
          <w:rFonts w:ascii="Calibri" w:eastAsiaTheme="minorEastAsia" w:hAnsi="Calibri" w:cs="Calibri"/>
          <w:iCs/>
          <w:color w:val="C00000"/>
        </w:rPr>
        <w:t xml:space="preserve"> pour la première, etc. seulement, cela fait 25 paires de total 100. Si on conserve l’idée de g</w:t>
      </w:r>
      <w:r w:rsidR="001D49CE">
        <w:rPr>
          <w:rFonts w:ascii="Calibri" w:eastAsiaTheme="minorEastAsia" w:hAnsi="Calibri" w:cs="Calibri"/>
          <w:iCs/>
          <w:color w:val="C00000"/>
        </w:rPr>
        <w:t xml:space="preserve">rouper les effectifs par paires d’égal total, on peut grouper 99 et 93 d’un côté, 97 et 95 de l’autre, puis 91 et </w:t>
      </w:r>
      <w:r w:rsidR="002156B1">
        <w:rPr>
          <w:rFonts w:ascii="Calibri" w:eastAsiaTheme="minorEastAsia" w:hAnsi="Calibri" w:cs="Calibri"/>
          <w:iCs/>
          <w:color w:val="C00000"/>
        </w:rPr>
        <w:t xml:space="preserve">85 contre 89 et 87, 83 et 77 contre 81 et 79, etc. On fait ainsi des paquets de 4, et il reste 1 et 3, ça ne va toujours pas, mais on peut partager le dernier groupe de six en </w:t>
      </w:r>
      <m:oMath>
        <m:r>
          <w:rPr>
            <w:rFonts w:ascii="Cambria Math" w:eastAsiaTheme="minorEastAsia" w:hAnsi="Cambria Math" w:cs="Calibri"/>
            <w:color w:val="C00000"/>
          </w:rPr>
          <m:t>11+7</m:t>
        </m:r>
      </m:oMath>
      <w:r w:rsidR="002156B1">
        <w:rPr>
          <w:rFonts w:ascii="Calibri" w:eastAsiaTheme="minorEastAsia" w:hAnsi="Calibri" w:cs="Calibri"/>
          <w:iCs/>
          <w:color w:val="C00000"/>
        </w:rPr>
        <w:t xml:space="preserve"> VS </w:t>
      </w:r>
      <m:oMath>
        <m:r>
          <w:rPr>
            <w:rFonts w:ascii="Cambria Math" w:eastAsiaTheme="minorEastAsia" w:hAnsi="Cambria Math" w:cs="Calibri"/>
            <w:color w:val="C00000"/>
          </w:rPr>
          <m:t>9+5+3+1</m:t>
        </m:r>
      </m:oMath>
      <w:r w:rsidR="002156B1">
        <w:rPr>
          <w:rFonts w:ascii="Calibri" w:eastAsiaTheme="minorEastAsia" w:hAnsi="Calibri" w:cs="Calibri"/>
          <w:iCs/>
          <w:color w:val="C00000"/>
        </w:rPr>
        <w:t>. Les deux machines travaillent alors de la même façon.</w:t>
      </w:r>
    </w:p>
    <w:p w14:paraId="6CDFC14F" w14:textId="2922C3C2" w:rsidR="002156B1" w:rsidRDefault="002156B1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iCs/>
          <w:color w:val="C00000"/>
        </w:rPr>
      </w:pPr>
      <w:r>
        <w:rPr>
          <w:rFonts w:ascii="Calibri" w:eastAsiaTheme="minorEastAsia" w:hAnsi="Calibri" w:cs="Calibri"/>
          <w:b/>
          <w:iCs/>
          <w:color w:val="C00000"/>
        </w:rPr>
        <w:t xml:space="preserve">4. </w:t>
      </w:r>
      <w:r>
        <w:rPr>
          <w:rFonts w:ascii="Calibri" w:eastAsiaTheme="minorEastAsia" w:hAnsi="Calibri" w:cs="Calibri"/>
          <w:iCs/>
          <w:color w:val="C00000"/>
        </w:rPr>
        <w:t xml:space="preserve">Pour </w:t>
      </w:r>
      <m:oMath>
        <m:r>
          <w:rPr>
            <w:rFonts w:ascii="Cambria Math" w:eastAsiaTheme="minorEastAsia" w:hAnsi="Cambria Math" w:cs="Calibri"/>
            <w:color w:val="C00000"/>
          </w:rPr>
          <m:t xml:space="preserve">n </m:t>
        </m:r>
      </m:oMath>
      <w:r>
        <w:rPr>
          <w:rFonts w:ascii="Calibri" w:eastAsiaTheme="minorEastAsia" w:hAnsi="Calibri" w:cs="Calibri"/>
          <w:iCs/>
          <w:color w:val="C00000"/>
        </w:rPr>
        <w:t xml:space="preserve">documents, on peut pratiquer de la même façon, </w:t>
      </w:r>
      <w:r w:rsidR="00A406AC">
        <w:rPr>
          <w:rFonts w:ascii="Calibri" w:eastAsiaTheme="minorEastAsia" w:hAnsi="Calibri" w:cs="Calibri"/>
          <w:iCs/>
          <w:color w:val="C00000"/>
        </w:rPr>
        <w:t xml:space="preserve">et il ne reste rien </w:t>
      </w:r>
      <m:oMath>
        <m:r>
          <w:rPr>
            <w:rFonts w:ascii="Cambria Math" w:eastAsiaTheme="minorEastAsia" w:hAnsi="Cambria Math" w:cs="Calibri"/>
            <w:color w:val="C00000"/>
          </w:rPr>
          <m:t>(n</m:t>
        </m:r>
      </m:oMath>
      <w:r w:rsidR="00A406AC">
        <w:rPr>
          <w:rFonts w:ascii="Calibri" w:eastAsiaTheme="minorEastAsia" w:hAnsi="Calibri" w:cs="Calibri"/>
          <w:iCs/>
          <w:color w:val="C00000"/>
        </w:rPr>
        <w:t xml:space="preserve"> est multiple de 4) ou </w:t>
      </w:r>
      <w:r>
        <w:rPr>
          <w:rFonts w:ascii="Calibri" w:eastAsiaTheme="minorEastAsia" w:hAnsi="Calibri" w:cs="Calibri"/>
          <w:iCs/>
          <w:color w:val="C00000"/>
        </w:rPr>
        <w:t xml:space="preserve">il reste </w:t>
      </w:r>
      <w:r w:rsidR="00321831">
        <w:rPr>
          <w:rFonts w:ascii="Calibri" w:eastAsiaTheme="minorEastAsia" w:hAnsi="Calibri" w:cs="Calibri"/>
          <w:iCs/>
          <w:color w:val="C00000"/>
        </w:rPr>
        <w:t>1</w:t>
      </w:r>
      <w:r w:rsidR="00A406AC">
        <w:rPr>
          <w:rFonts w:ascii="Calibri" w:eastAsiaTheme="minorEastAsia" w:hAnsi="Calibri" w:cs="Calibri"/>
          <w:iCs/>
          <w:color w:val="C00000"/>
        </w:rPr>
        <w:t>, ou 1</w:t>
      </w:r>
      <w:r w:rsidR="00321831">
        <w:rPr>
          <w:rFonts w:ascii="Calibri" w:eastAsiaTheme="minorEastAsia" w:hAnsi="Calibri" w:cs="Calibri"/>
          <w:iCs/>
          <w:color w:val="C00000"/>
        </w:rPr>
        <w:t xml:space="preserve"> et 3 (auquel cas on procède comme pour 50) ou 1, 3, 5, 7, 9</w:t>
      </w:r>
      <w:r w:rsidR="00A406AC">
        <w:rPr>
          <w:rFonts w:ascii="Calibri" w:eastAsiaTheme="minorEastAsia" w:hAnsi="Calibri" w:cs="Calibri"/>
          <w:iCs/>
          <w:color w:val="C00000"/>
        </w:rPr>
        <w:t xml:space="preserve"> et on groupe comme dans la question </w:t>
      </w:r>
      <w:r w:rsidR="00A406AC">
        <w:rPr>
          <w:rFonts w:ascii="Calibri" w:eastAsiaTheme="minorEastAsia" w:hAnsi="Calibri" w:cs="Calibri"/>
          <w:b/>
          <w:iCs/>
          <w:color w:val="C00000"/>
        </w:rPr>
        <w:t xml:space="preserve">2. </w:t>
      </w:r>
      <w:r w:rsidR="00A406AC">
        <w:rPr>
          <w:rFonts w:ascii="Calibri" w:eastAsiaTheme="minorEastAsia" w:hAnsi="Calibri" w:cs="Calibri"/>
          <w:iCs/>
          <w:color w:val="C00000"/>
        </w:rPr>
        <w:t xml:space="preserve">On obtient chaque fois une différence inférieure ou égale à  1. </w:t>
      </w:r>
    </w:p>
    <w:p w14:paraId="36F326C2" w14:textId="77777777" w:rsidR="00A406AC" w:rsidRPr="00A406AC" w:rsidRDefault="00A406AC" w:rsidP="004F3D0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iCs/>
          <w:color w:val="C00000"/>
        </w:rPr>
      </w:pPr>
    </w:p>
    <w:p w14:paraId="7CAB001F" w14:textId="3D28EE67" w:rsidR="00C02417" w:rsidRPr="00116907" w:rsidRDefault="000F7548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iCs/>
          <w:color w:val="C00000"/>
          <w:sz w:val="10"/>
          <w:szCs w:val="10"/>
        </w:rPr>
      </w:pPr>
      <w:r>
        <w:rPr>
          <w:rFonts w:ascii="Calibri" w:eastAsiaTheme="minorEastAsia" w:hAnsi="Calibri" w:cs="Calibri"/>
          <w:iCs/>
          <w:color w:val="C00000"/>
          <w:sz w:val="10"/>
          <w:szCs w:val="10"/>
        </w:rPr>
        <w:t xml:space="preserve">. </w:t>
      </w:r>
    </w:p>
    <w:p w14:paraId="02D25560" w14:textId="6010D788" w:rsidR="002C2D0D" w:rsidRDefault="00C02417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Exercice S</w:t>
      </w:r>
      <w:r w:rsidR="002C2D0D">
        <w:rPr>
          <w:rFonts w:ascii="Calibri" w:hAnsi="Calibri" w:cs="Calibri"/>
          <w:b/>
          <w:iCs/>
        </w:rPr>
        <w:t>2</w:t>
      </w:r>
      <w:r>
        <w:rPr>
          <w:rFonts w:ascii="Calibri" w:hAnsi="Calibri" w:cs="Calibri"/>
          <w:b/>
          <w:iCs/>
        </w:rPr>
        <w:t xml:space="preserve">. 2 </w:t>
      </w:r>
      <w:r w:rsidR="002C2D0D">
        <w:rPr>
          <w:rFonts w:ascii="Calibri" w:hAnsi="Calibri" w:cs="Calibri"/>
          <w:b/>
          <w:iCs/>
        </w:rPr>
        <w:t xml:space="preserve">C’est du billard ! (Hommage à </w:t>
      </w:r>
      <w:proofErr w:type="spellStart"/>
      <w:r w:rsidR="002C2D0D">
        <w:rPr>
          <w:rFonts w:ascii="Calibri" w:hAnsi="Calibri" w:cs="Calibri"/>
          <w:b/>
          <w:iCs/>
        </w:rPr>
        <w:t>Maryam</w:t>
      </w:r>
      <w:proofErr w:type="spellEnd"/>
      <w:r w:rsidR="002C2D0D">
        <w:rPr>
          <w:rFonts w:ascii="Calibri" w:hAnsi="Calibri" w:cs="Calibri"/>
          <w:b/>
          <w:iCs/>
        </w:rPr>
        <w:t xml:space="preserve"> </w:t>
      </w:r>
      <w:proofErr w:type="spellStart"/>
      <w:r w:rsidR="002C2D0D">
        <w:rPr>
          <w:rFonts w:ascii="Calibri" w:hAnsi="Calibri" w:cs="Calibri"/>
          <w:b/>
          <w:iCs/>
        </w:rPr>
        <w:t>Mirzakhani</w:t>
      </w:r>
      <w:proofErr w:type="spellEnd"/>
      <w:r w:rsidR="002C2D0D">
        <w:rPr>
          <w:rFonts w:ascii="Calibri" w:hAnsi="Calibri" w:cs="Calibri"/>
          <w:b/>
          <w:iCs/>
        </w:rPr>
        <w:t>)</w:t>
      </w:r>
    </w:p>
    <w:p w14:paraId="2B907623" w14:textId="4489A4C9" w:rsidR="002C2D0D" w:rsidRDefault="002C2D0D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/>
          <w:iCs/>
        </w:rPr>
      </w:pPr>
      <w:r w:rsidRPr="002C2D0D">
        <w:rPr>
          <w:rFonts w:ascii="Calibri" w:hAnsi="Calibri" w:cs="Calibri"/>
          <w:i/>
          <w:iCs/>
        </w:rPr>
        <w:t xml:space="preserve">Dans cet exercice, la boule de billard </w:t>
      </w:r>
      <w:proofErr w:type="spellStart"/>
      <w:r w:rsidRPr="002C2D0D">
        <w:rPr>
          <w:rFonts w:ascii="Calibri" w:hAnsi="Calibri" w:cs="Calibri"/>
          <w:i/>
          <w:iCs/>
        </w:rPr>
        <w:t>a</w:t>
      </w:r>
      <w:proofErr w:type="spellEnd"/>
      <w:r w:rsidRPr="002C2D0D">
        <w:rPr>
          <w:rFonts w:ascii="Calibri" w:hAnsi="Calibri" w:cs="Calibri"/>
          <w:i/>
          <w:iCs/>
        </w:rPr>
        <w:t xml:space="preserve"> la dimension d’un point et n’est jamais freinée.</w:t>
      </w:r>
    </w:p>
    <w:p w14:paraId="2EEF70C2" w14:textId="77777777" w:rsidR="00230735" w:rsidRDefault="00230735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Cs/>
        </w:rPr>
      </w:pPr>
    </w:p>
    <w:p w14:paraId="6F839074" w14:textId="65E2F02C" w:rsidR="002C2D0D" w:rsidRDefault="00230735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Les dimensions de ce billard rectangul</w:t>
      </w:r>
      <w:r w:rsidRPr="00230735">
        <w:rPr>
          <w:rFonts w:ascii="Calibri" w:hAnsi="Calibri" w:cs="Calibri"/>
          <w:iCs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F9838E6" wp14:editId="2AC3A72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2325600" cy="1372485"/>
            <wp:effectExtent l="0" t="0" r="0" b="0"/>
            <wp:wrapTight wrapText="bothSides">
              <wp:wrapPolygon edited="0">
                <wp:start x="0" y="0"/>
                <wp:lineTo x="0" y="21290"/>
                <wp:lineTo x="21411" y="21290"/>
                <wp:lineTo x="21411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0" t="22111" r="36527" b="32663"/>
                    <a:stretch/>
                  </pic:blipFill>
                  <pic:spPr bwMode="auto">
                    <a:xfrm>
                      <a:off x="0" y="0"/>
                      <a:ext cx="2325600" cy="137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hAnsi="Calibri" w:cs="Calibri"/>
          <w:iCs/>
        </w:rPr>
        <w:t xml:space="preserve">aire sont 3 et 6. Une boule part du point A et touche successivement et dans cet ordre les bandes [BC], [CD] et </w:t>
      </w:r>
      <w:r w:rsidRPr="00AE211E">
        <w:rPr>
          <w:rFonts w:ascii="Calibri" w:hAnsi="Calibri" w:cs="Calibri"/>
          <w:iCs/>
        </w:rPr>
        <w:t>[A</w:t>
      </w:r>
      <w:r w:rsidR="00E212BA" w:rsidRPr="00AE211E">
        <w:rPr>
          <w:rFonts w:ascii="Calibri" w:hAnsi="Calibri" w:cs="Calibri"/>
          <w:iCs/>
        </w:rPr>
        <w:t>D</w:t>
      </w:r>
      <w:r w:rsidRPr="00AE211E">
        <w:rPr>
          <w:rFonts w:ascii="Calibri" w:hAnsi="Calibri" w:cs="Calibri"/>
          <w:iCs/>
        </w:rPr>
        <w:t xml:space="preserve">] </w:t>
      </w:r>
      <w:r>
        <w:rPr>
          <w:rFonts w:ascii="Calibri" w:hAnsi="Calibri" w:cs="Calibri"/>
          <w:iCs/>
        </w:rPr>
        <w:t>en les points M, N et P</w:t>
      </w:r>
      <w:r w:rsidR="002F667C">
        <w:rPr>
          <w:rFonts w:ascii="Calibri" w:hAnsi="Calibri" w:cs="Calibri"/>
          <w:iCs/>
        </w:rPr>
        <w:t xml:space="preserve"> </w:t>
      </w:r>
      <w:r w:rsidR="002F667C" w:rsidRPr="00AE211E">
        <w:rPr>
          <w:rFonts w:ascii="Calibri" w:hAnsi="Calibri" w:cs="Calibri"/>
          <w:iCs/>
        </w:rPr>
        <w:t>distincts des sommets du rectangle</w:t>
      </w:r>
      <w:r>
        <w:rPr>
          <w:rFonts w:ascii="Calibri" w:hAnsi="Calibri" w:cs="Calibri"/>
          <w:iCs/>
        </w:rPr>
        <w:t>. Elle rebondit en formant à chaque rebond deux angles égaux avec la bande touchée. La boule croise sa trajectoire en un point Q du segment [AM].</w:t>
      </w:r>
    </w:p>
    <w:p w14:paraId="4536AA21" w14:textId="6614F01D" w:rsidR="00230735" w:rsidRDefault="00230735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 xml:space="preserve">1. </w:t>
      </w:r>
      <w:r>
        <w:rPr>
          <w:rFonts w:ascii="Calibri" w:hAnsi="Calibri" w:cs="Calibri"/>
          <w:iCs/>
        </w:rPr>
        <w:t>Pour quelles valeurs de BM les trois bandes sont-elles bien touchées dans cet ordre ?</w:t>
      </w:r>
    </w:p>
    <w:p w14:paraId="4C4C6885" w14:textId="37BC3049" w:rsidR="00230735" w:rsidRDefault="00230735" w:rsidP="00230735">
      <w:pPr>
        <w:pStyle w:val="Paragraphedeliste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 xml:space="preserve">2. </w:t>
      </w:r>
      <w:r>
        <w:rPr>
          <w:rFonts w:ascii="Calibri" w:hAnsi="Calibri" w:cs="Calibri"/>
          <w:iCs/>
        </w:rPr>
        <w:t>Quelle est, en fonction de BM, l’aire du quadrilatère MNPQ ?</w:t>
      </w:r>
    </w:p>
    <w:p w14:paraId="530B017E" w14:textId="7F7AA1E7" w:rsidR="00230735" w:rsidRPr="00D6319F" w:rsidRDefault="00D6319F" w:rsidP="00230735">
      <w:pPr>
        <w:pStyle w:val="Paragraphedeliste"/>
        <w:spacing w:after="0" w:line="240" w:lineRule="auto"/>
        <w:ind w:left="0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 xml:space="preserve">3. </w:t>
      </w:r>
      <w:r>
        <w:rPr>
          <w:rFonts w:ascii="Calibri" w:hAnsi="Calibri" w:cs="Calibri"/>
          <w:iCs/>
        </w:rPr>
        <w:t xml:space="preserve">Le quadrilatère MNPQ peut-il être un losange ? </w:t>
      </w:r>
    </w:p>
    <w:p w14:paraId="3F524AC3" w14:textId="77777777" w:rsidR="00230735" w:rsidRPr="00230735" w:rsidRDefault="00230735" w:rsidP="00230735">
      <w:pPr>
        <w:pStyle w:val="Paragraphedeliste"/>
        <w:rPr>
          <w:rFonts w:ascii="Calibri" w:hAnsi="Calibri" w:cs="Calibri"/>
          <w:iCs/>
        </w:rPr>
      </w:pPr>
    </w:p>
    <w:p w14:paraId="34FD0A2C" w14:textId="77777777" w:rsidR="001F1FFD" w:rsidRDefault="00D6319F" w:rsidP="001F1FFD">
      <w:pPr>
        <w:spacing w:after="0" w:line="240" w:lineRule="auto"/>
        <w:rPr>
          <w:noProof/>
          <w:lang w:eastAsia="fr-FR"/>
        </w:rPr>
      </w:pPr>
      <w:r w:rsidRPr="00D6319F">
        <w:rPr>
          <w:rFonts w:eastAsia="Times New Roman" w:cs="Times New Roman"/>
          <w:b/>
          <w:color w:val="C00000"/>
          <w:lang w:eastAsia="fr-FR"/>
        </w:rPr>
        <w:t xml:space="preserve">1. </w:t>
      </w:r>
      <w:r>
        <w:rPr>
          <w:rFonts w:eastAsia="Times New Roman" w:cs="Times New Roman"/>
          <w:color w:val="C00000"/>
          <w:lang w:eastAsia="fr-FR"/>
        </w:rPr>
        <w:t xml:space="preserve">Appelons (provisoirement) N le point d’intersection de la trajectoire de la bille avec la </w:t>
      </w:r>
      <w:r>
        <w:rPr>
          <w:rFonts w:eastAsia="Times New Roman" w:cs="Times New Roman"/>
          <w:i/>
          <w:color w:val="C00000"/>
          <w:lang w:eastAsia="fr-FR"/>
        </w:rPr>
        <w:t xml:space="preserve">droite </w:t>
      </w:r>
      <w:r>
        <w:rPr>
          <w:rFonts w:eastAsia="Times New Roman" w:cs="Times New Roman"/>
          <w:color w:val="C00000"/>
          <w:lang w:eastAsia="fr-FR"/>
        </w:rPr>
        <w:t xml:space="preserve">(CD). Les triangles ABM et DCM sont semblables (ils sont rectangles et ont des angles aigus de même mesure). Par conséquent </w:t>
      </w:r>
      <m:oMath>
        <m:f>
          <m:f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AB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CM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MB</m:t>
            </m:r>
          </m:den>
        </m:f>
      </m:oMath>
      <w:r w:rsidR="005E05E7">
        <w:rPr>
          <w:rFonts w:eastAsia="Times New Roman" w:cs="Times New Roman"/>
          <w:color w:val="C00000"/>
          <w:lang w:eastAsia="fr-FR"/>
        </w:rPr>
        <w:t xml:space="preserve"> </w:t>
      </w:r>
      <w:r w:rsidR="005E05E7">
        <w:rPr>
          <w:rFonts w:eastAsia="Times New Roman" w:cs="Times New Roman"/>
          <w:color w:val="C00000"/>
          <w:lang w:eastAsia="fr-FR"/>
        </w:rPr>
        <w:lastRenderedPageBreak/>
        <w:t xml:space="preserve">et nous souhaitons que </w:t>
      </w:r>
      <m:oMath>
        <m:f>
          <m:f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AB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≤1</m:t>
        </m:r>
      </m:oMath>
      <w:r w:rsidR="005E05E7">
        <w:rPr>
          <w:rFonts w:eastAsia="Times New Roman" w:cs="Times New Roman"/>
          <w:color w:val="C00000"/>
          <w:lang w:eastAsia="fr-FR"/>
        </w:rPr>
        <w:t xml:space="preserve">. Donc la condition sur MB s’écrit </w:t>
      </w:r>
      <m:oMath>
        <m:f>
          <m:f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CM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MB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≤1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 xml:space="preserve">. </m:t>
        </m:r>
      </m:oMath>
      <w:r w:rsidR="005E05E7">
        <w:rPr>
          <w:rFonts w:eastAsia="Times New Roman" w:cs="Times New Roman"/>
          <w:color w:val="C00000"/>
          <w:lang w:eastAsia="fr-FR"/>
        </w:rPr>
        <w:t xml:space="preserve">Comme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CM+MB=6</m:t>
        </m:r>
      </m:oMath>
      <w:r w:rsidR="005E05E7">
        <w:rPr>
          <w:rFonts w:eastAsia="Times New Roman" w:cs="Times New Roman"/>
          <w:color w:val="C00000"/>
          <w:lang w:eastAsia="fr-FR"/>
        </w:rPr>
        <w:t xml:space="preserve">, on en déduit que </w:t>
      </w:r>
      <w:r w:rsidR="001F1FFD" w:rsidRPr="001F1FFD">
        <w:rPr>
          <w:rFonts w:eastAsia="Times New Roman" w:cs="Times New Roman"/>
          <w:noProof/>
          <w:color w:val="C00000"/>
          <w:lang w:eastAsia="fr-FR"/>
        </w:rPr>
        <w:drawing>
          <wp:anchor distT="0" distB="0" distL="114300" distR="114300" simplePos="0" relativeHeight="251661312" behindDoc="1" locked="0" layoutInCell="1" allowOverlap="1" wp14:anchorId="7F5B6AFD" wp14:editId="22408B1C">
            <wp:simplePos x="0" y="0"/>
            <wp:positionH relativeFrom="column">
              <wp:posOffset>4528820</wp:posOffset>
            </wp:positionH>
            <wp:positionV relativeFrom="paragraph">
              <wp:posOffset>-40640</wp:posOffset>
            </wp:positionV>
            <wp:extent cx="2271395" cy="1417955"/>
            <wp:effectExtent l="0" t="0" r="0" b="0"/>
            <wp:wrapTight wrapText="bothSides">
              <wp:wrapPolygon edited="0">
                <wp:start x="0" y="0"/>
                <wp:lineTo x="0" y="21184"/>
                <wp:lineTo x="21377" y="21184"/>
                <wp:lineTo x="21377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4" t="21608" r="37038" b="31657"/>
                    <a:stretch/>
                  </pic:blipFill>
                  <pic:spPr bwMode="auto">
                    <a:xfrm>
                      <a:off x="0" y="0"/>
                      <a:ext cx="2271395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eastAsia="Times New Roman" w:hAnsi="Cambria Math" w:cs="Times New Roman"/>
            <w:color w:val="C00000"/>
            <w:lang w:eastAsia="fr-FR"/>
          </w:rPr>
          <m:t>BM≥3</m:t>
        </m:r>
      </m:oMath>
      <w:r w:rsidR="005E05E7">
        <w:rPr>
          <w:rFonts w:eastAsia="Times New Roman" w:cs="Times New Roman"/>
          <w:color w:val="C00000"/>
          <w:lang w:eastAsia="fr-FR"/>
        </w:rPr>
        <w:t>. Cette condition est suffisante pour que la band</w:t>
      </w:r>
      <w:r w:rsidR="00814DE6">
        <w:rPr>
          <w:rFonts w:eastAsia="Times New Roman" w:cs="Times New Roman"/>
          <w:color w:val="C00000"/>
          <w:lang w:eastAsia="fr-FR"/>
        </w:rPr>
        <w:t xml:space="preserve">e [DA] soit également atteinte (on retrouve deux triangles semblables, mais cette fois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NP≤6</m:t>
        </m:r>
      </m:oMath>
      <w:r w:rsidR="00814DE6">
        <w:rPr>
          <w:rFonts w:eastAsia="Times New Roman" w:cs="Times New Roman"/>
          <w:color w:val="C00000"/>
          <w:lang w:eastAsia="fr-FR"/>
        </w:rPr>
        <w:t xml:space="preserve"> est garanti).</w:t>
      </w:r>
      <w:r w:rsidR="001F1FFD" w:rsidRPr="001F1FFD">
        <w:rPr>
          <w:noProof/>
          <w:lang w:eastAsia="fr-FR"/>
        </w:rPr>
        <w:t xml:space="preserve"> </w:t>
      </w:r>
    </w:p>
    <w:p w14:paraId="469ED47D" w14:textId="77777777" w:rsidR="005E4722" w:rsidRDefault="001F1FFD" w:rsidP="001F1FFD">
      <w:pPr>
        <w:spacing w:after="0" w:line="240" w:lineRule="auto"/>
        <w:rPr>
          <w:rFonts w:eastAsia="Times New Roman" w:cs="Times New Roman"/>
          <w:color w:val="C00000"/>
          <w:lang w:eastAsia="fr-FR"/>
        </w:rPr>
      </w:pPr>
      <w:r w:rsidRPr="001F1FFD">
        <w:rPr>
          <w:b/>
          <w:noProof/>
          <w:color w:val="C00000"/>
          <w:lang w:eastAsia="fr-FR"/>
        </w:rPr>
        <w:t xml:space="preserve">2. </w:t>
      </w:r>
      <w:r>
        <w:rPr>
          <w:rFonts w:eastAsia="Times New Roman" w:cs="Times New Roman"/>
          <w:color w:val="C00000"/>
          <w:lang w:eastAsia="fr-FR"/>
        </w:rPr>
        <w:t xml:space="preserve"> Le quadrilatère MNPQ est un parallélogramme (voir les égalités de mesures d’angles). L’aire du triangle </w:t>
      </w:r>
      <w:r w:rsidR="005E4722">
        <w:rPr>
          <w:rFonts w:eastAsia="Times New Roman" w:cs="Times New Roman"/>
          <w:color w:val="C00000"/>
          <w:lang w:eastAsia="fr-FR"/>
        </w:rPr>
        <w:t xml:space="preserve">MNP peut être obtenue en ôtant de l’aire du trapèze CDPM la somme des aires des triangles MCN et NDP. Il suffit de multiplier par 2 pour obtenir l’aire du parallélogramme. </w:t>
      </w:r>
    </w:p>
    <w:p w14:paraId="73CAD0E4" w14:textId="24841C88" w:rsidR="00F9493E" w:rsidRPr="00AE211E" w:rsidRDefault="005E4722" w:rsidP="001F1FFD">
      <w:pPr>
        <w:spacing w:after="0" w:line="240" w:lineRule="auto"/>
        <w:rPr>
          <w:rFonts w:eastAsia="Times New Roman" w:cs="Times New Roman"/>
          <w:color w:val="C00000"/>
          <w:lang w:eastAsia="fr-FR"/>
        </w:rPr>
      </w:pPr>
      <w:r>
        <w:rPr>
          <w:rFonts w:eastAsia="Times New Roman" w:cs="Times New Roman"/>
          <w:color w:val="C00000"/>
          <w:lang w:eastAsia="fr-FR"/>
        </w:rPr>
        <w:t xml:space="preserve">Appelons </w:t>
      </w:r>
      <m:oMath>
        <m:r>
          <w:rPr>
            <w:rFonts w:ascii="Cambria Math" w:eastAsia="Times New Roman" w:hAnsi="Cambria Math" w:cs="Times New Roman"/>
            <w:color w:val="C00000"/>
            <w:lang w:eastAsia="fr-FR"/>
          </w:rPr>
          <m:t>x</m:t>
        </m:r>
      </m:oMath>
      <w:r>
        <w:rPr>
          <w:rFonts w:eastAsia="Times New Roman" w:cs="Times New Roman"/>
          <w:color w:val="C00000"/>
          <w:lang w:eastAsia="fr-FR"/>
        </w:rPr>
        <w:t xml:space="preserve"> la longueur BM. Comme vu plus haut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CN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r>
          <w:rPr>
            <w:rFonts w:ascii="Cambria Math" w:eastAsia="Times New Roman" w:hAnsi="Cambria Math" w:cs="Times New Roman"/>
            <w:color w:val="0070C0"/>
            <w:lang w:eastAsia="fr-FR"/>
          </w:rPr>
          <m:t>3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6-x</m:t>
            </m:r>
          </m:num>
          <m:den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x</m:t>
            </m:r>
          </m:den>
        </m:f>
      </m:oMath>
      <w:r>
        <w:rPr>
          <w:rFonts w:eastAsia="Times New Roman" w:cs="Times New Roman"/>
          <w:color w:val="C00000"/>
          <w:lang w:eastAsia="fr-FR"/>
        </w:rPr>
        <w:t xml:space="preserve">. L’aire du triangle MCN est donc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C00000"/>
            <w:lang w:eastAsia="fr-FR"/>
          </w:rPr>
          <m:t>=3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C00000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6-x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70C0"/>
                <w:lang w:eastAsia="fr-FR"/>
              </w:rPr>
              <m:t>2x</m:t>
            </m:r>
          </m:den>
        </m:f>
      </m:oMath>
      <w:r w:rsidR="00974688">
        <w:rPr>
          <w:rFonts w:eastAsia="Times New Roman" w:cs="Times New Roman"/>
          <w:color w:val="C00000"/>
          <w:lang w:eastAsia="fr-FR"/>
        </w:rPr>
        <w:t xml:space="preserve"> . Les </w:t>
      </w:r>
      <w:r w:rsidR="00974688" w:rsidRPr="00AE211E">
        <w:rPr>
          <w:rFonts w:eastAsia="Times New Roman" w:cs="Times New Roman"/>
          <w:color w:val="C00000"/>
          <w:lang w:eastAsia="fr-FR"/>
        </w:rPr>
        <w:t xml:space="preserve">triangles NDP et MCN sont semblables. Le rapport de leurs aires est donc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DN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NC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p>
        </m:sSup>
      </m:oMath>
      <w:r w:rsidR="00974688" w:rsidRPr="00AE211E">
        <w:rPr>
          <w:rFonts w:eastAsia="Times New Roman" w:cs="Times New Roman"/>
          <w:color w:val="C00000"/>
          <w:lang w:eastAsia="fr-FR"/>
        </w:rPr>
        <w:t xml:space="preserve">, c’est-à-dire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NC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p>
        </m:sSup>
      </m:oMath>
      <w:r w:rsidR="00974688" w:rsidRPr="00AE211E">
        <w:rPr>
          <w:rFonts w:eastAsia="Times New Roman" w:cs="Times New Roman"/>
          <w:color w:val="C00000"/>
          <w:lang w:eastAsia="fr-FR"/>
        </w:rPr>
        <w:t xml:space="preserve">, et comme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NC</m:t>
            </m:r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x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6-x</m:t>
                </m:r>
              </m:e>
            </m:d>
          </m:den>
        </m:f>
      </m:oMath>
      <w:r w:rsidR="00974688" w:rsidRPr="00AE211E">
        <w:rPr>
          <w:rFonts w:eastAsia="Times New Roman" w:cs="Times New Roman"/>
          <w:color w:val="C00000"/>
          <w:lang w:eastAsia="fr-FR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NC</m:t>
            </m:r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NC</m:t>
            </m:r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-1=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x-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6-x</m:t>
                </m:r>
              </m:e>
            </m:d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6-x</m:t>
                </m:r>
              </m:e>
            </m:d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2x-6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6-x</m:t>
                </m:r>
              </m:e>
            </m:d>
          </m:den>
        </m:f>
      </m:oMath>
      <w:r w:rsidR="00974688" w:rsidRPr="00AE211E">
        <w:rPr>
          <w:rFonts w:eastAsia="Times New Roman" w:cs="Times New Roman"/>
          <w:color w:val="C00000"/>
          <w:lang w:eastAsia="fr-FR"/>
        </w:rPr>
        <w:t xml:space="preserve">. L’aire du triangle NDP est donc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C00000"/>
            <w:lang w:eastAsia="fr-FR"/>
          </w:rPr>
          <m:t>=3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C00000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6-x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2x</m:t>
            </m:r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C00000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2x-6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6-x</m:t>
                </m:r>
              </m:e>
            </m:d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²</m:t>
            </m:r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12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C00000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2x</m:t>
            </m:r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C00000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x</m:t>
            </m:r>
          </m:den>
        </m:f>
      </m:oMath>
      <w:r w:rsidR="00F9493E" w:rsidRPr="00AE211E">
        <w:rPr>
          <w:rFonts w:eastAsia="Times New Roman" w:cs="Times New Roman"/>
          <w:color w:val="C00000"/>
          <w:lang w:eastAsia="fr-FR"/>
        </w:rPr>
        <w:t>.</w:t>
      </w:r>
    </w:p>
    <w:p w14:paraId="31CBA7D8" w14:textId="00628698" w:rsidR="00F9493E" w:rsidRPr="00AE211E" w:rsidRDefault="00F9493E" w:rsidP="001F1FFD">
      <w:pPr>
        <w:spacing w:after="0" w:line="240" w:lineRule="auto"/>
        <w:rPr>
          <w:rFonts w:eastAsia="Times New Roman" w:cs="Times New Roman"/>
          <w:color w:val="C00000"/>
          <w:lang w:eastAsia="fr-FR"/>
        </w:rPr>
      </w:pPr>
      <w:r w:rsidRPr="00AE211E">
        <w:rPr>
          <w:rFonts w:eastAsia="Times New Roman" w:cs="Times New Roman"/>
          <w:color w:val="C00000"/>
          <w:lang w:eastAsia="fr-FR"/>
        </w:rPr>
        <w:t xml:space="preserve">Reste à déterminer la longueur PD. Du fait de la similitude des triangles NDP et NCM, on a </w:t>
      </w:r>
      <m:oMath>
        <m:f>
          <m:f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PD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MC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ND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NC</m:t>
            </m:r>
          </m:den>
        </m:f>
      </m:oMath>
      <w:r w:rsidRPr="00AE211E">
        <w:rPr>
          <w:rFonts w:ascii="Verdana" w:eastAsia="Times New Roman" w:hAnsi="Verdana" w:cs="Times New Roman"/>
          <w:color w:val="C00000"/>
          <w:sz w:val="23"/>
          <w:szCs w:val="23"/>
          <w:lang w:eastAsia="fr-FR"/>
        </w:rPr>
        <w:t xml:space="preserve"> </w:t>
      </w:r>
      <w:r w:rsidRPr="00AE211E">
        <w:rPr>
          <w:rFonts w:eastAsia="Times New Roman" w:cs="Times New Roman"/>
          <w:color w:val="C00000"/>
          <w:lang w:eastAsia="fr-FR"/>
        </w:rPr>
        <w:t xml:space="preserve">, et donc </w:t>
      </w:r>
      <m:oMath>
        <m:r>
          <w:rPr>
            <w:rFonts w:ascii="Cambria Math" w:eastAsia="Times New Roman" w:hAnsi="Cambria Math" w:cs="Times New Roman"/>
            <w:color w:val="C00000"/>
            <w:lang w:eastAsia="fr-FR"/>
          </w:rPr>
          <m:t>PD=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6-x</m:t>
            </m:r>
          </m:e>
        </m:d>
        <m:r>
          <w:rPr>
            <w:rFonts w:ascii="Cambria Math" w:eastAsia="Times New Roman" w:hAnsi="Cambria Math" w:cs="Times New Roman"/>
            <w:color w:val="C00000"/>
            <w:lang w:eastAsia="fr-FR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2x-6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6-x</m:t>
                </m:r>
              </m:e>
            </m:d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=2x-6</m:t>
        </m:r>
      </m:oMath>
      <w:r w:rsidRPr="00AE211E">
        <w:rPr>
          <w:rFonts w:eastAsia="Times New Roman" w:cs="Times New Roman"/>
          <w:color w:val="C00000"/>
          <w:lang w:eastAsia="fr-FR"/>
        </w:rPr>
        <w:t xml:space="preserve">. L’aire du trapèze PDCN est donc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2x-6+6-x</m:t>
            </m:r>
          </m:e>
        </m:d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x</m:t>
        </m:r>
      </m:oMath>
    </w:p>
    <w:p w14:paraId="21B69CC8" w14:textId="4F1E4033" w:rsidR="006C7E5C" w:rsidRPr="00AE211E" w:rsidRDefault="00F9493E" w:rsidP="001F1FFD">
      <w:pPr>
        <w:spacing w:after="0" w:line="240" w:lineRule="auto"/>
        <w:rPr>
          <w:rFonts w:eastAsia="Times New Roman" w:cs="Times New Roman"/>
          <w:color w:val="C00000"/>
          <w:lang w:eastAsia="fr-FR"/>
        </w:rPr>
      </w:pPr>
      <w:r w:rsidRPr="00AE211E">
        <w:rPr>
          <w:rFonts w:eastAsia="Times New Roman" w:cs="Times New Roman"/>
          <w:color w:val="C00000"/>
          <w:lang w:eastAsia="fr-FR"/>
        </w:rPr>
        <w:t xml:space="preserve">Finalement, l’aire du parallélogramme est 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C00000"/>
            <w:lang w:eastAsia="fr-FR"/>
          </w:rPr>
          <m:t>=2×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x-3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C00000"/>
                        <w:lang w:eastAsia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C00000"/>
                            <w:lang w:eastAsia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C00000"/>
                            <w:lang w:eastAsia="fr-FR"/>
                          </w:rPr>
                          <m:t>6-x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2x</m:t>
                </m:r>
              </m:den>
            </m:f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-6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lang w:eastAsia="fr-F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C00000"/>
                        <w:lang w:eastAsia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C00000"/>
                            <w:lang w:eastAsia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C00000"/>
                            <w:lang w:eastAsia="fr-FR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x</m:t>
                </m:r>
              </m:den>
            </m:f>
          </m:e>
        </m:d>
      </m:oMath>
    </w:p>
    <w:p w14:paraId="15414482" w14:textId="7468A921" w:rsidR="006C7E5C" w:rsidRPr="00AE211E" w:rsidRDefault="006C7E5C" w:rsidP="001F1FFD">
      <w:pPr>
        <w:spacing w:after="0" w:line="240" w:lineRule="auto"/>
        <w:rPr>
          <w:rFonts w:eastAsia="Times New Roman" w:cs="Times New Roman"/>
          <w:color w:val="C00000"/>
          <w:lang w:eastAsia="fr-FR"/>
        </w:rPr>
      </w:pPr>
      <w:r w:rsidRPr="00AE211E">
        <w:rPr>
          <w:rFonts w:eastAsia="Times New Roman" w:cs="Times New Roman"/>
          <w:color w:val="C00000"/>
          <w:lang w:eastAsia="fr-FR"/>
        </w:rPr>
        <w:t xml:space="preserve">Au bout du compte,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(-12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C00000"/>
            <w:lang w:eastAsia="fr-FR"/>
          </w:rPr>
          <m:t>+108x-216)</m:t>
        </m:r>
      </m:oMath>
    </w:p>
    <w:p w14:paraId="623DDED6" w14:textId="2B30D2C5" w:rsidR="002C2D0D" w:rsidRPr="006C7E5C" w:rsidRDefault="006C7E5C" w:rsidP="001F1FFD">
      <w:pPr>
        <w:spacing w:after="0" w:line="240" w:lineRule="auto"/>
        <w:rPr>
          <w:rFonts w:eastAsia="Times New Roman" w:cs="Times New Roman"/>
          <w:b/>
          <w:iCs/>
        </w:rPr>
      </w:pPr>
      <w:r>
        <w:rPr>
          <w:rFonts w:eastAsia="Times New Roman" w:cs="Times New Roman"/>
          <w:b/>
          <w:color w:val="C00000"/>
          <w:lang w:eastAsia="fr-FR"/>
        </w:rPr>
        <w:t xml:space="preserve">3. </w:t>
      </w:r>
      <w:r>
        <w:rPr>
          <w:rFonts w:eastAsia="Times New Roman" w:cs="Times New Roman"/>
          <w:color w:val="C00000"/>
          <w:lang w:eastAsia="fr-FR"/>
        </w:rPr>
        <w:t xml:space="preserve">Le quadrilatère MNPQ, qui est un parallélogramme, est un losange </w:t>
      </w:r>
      <w:r w:rsidR="004C57D1">
        <w:rPr>
          <w:rFonts w:eastAsia="Times New Roman" w:cs="Times New Roman"/>
          <w:color w:val="C00000"/>
          <w:lang w:eastAsia="fr-FR"/>
        </w:rPr>
        <w:t xml:space="preserve">si et seulement si deux de ses côtés ont la même longueur, ce qui signifie notamment que N est le milieu de [CD]. </w:t>
      </w:r>
      <w:r w:rsidR="001A6DD2">
        <w:rPr>
          <w:rFonts w:eastAsia="Times New Roman" w:cs="Times New Roman"/>
          <w:color w:val="C00000"/>
          <w:lang w:eastAsia="fr-FR"/>
        </w:rPr>
        <w:t xml:space="preserve">Ou encore que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CN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den>
        </m:f>
      </m:oMath>
      <w:r w:rsidR="001A6DD2">
        <w:rPr>
          <w:rFonts w:eastAsia="Times New Roman" w:cs="Times New Roman"/>
          <w:color w:val="C00000"/>
          <w:lang w:eastAsia="fr-FR"/>
        </w:rPr>
        <w:t xml:space="preserve">, qui conduit à </w:t>
      </w:r>
      <m:oMath>
        <m:r>
          <w:rPr>
            <w:rFonts w:ascii="Cambria Math" w:eastAsia="Times New Roman" w:hAnsi="Cambria Math" w:cs="Times New Roman"/>
            <w:color w:val="C00000"/>
            <w:lang w:eastAsia="fr-FR"/>
          </w:rPr>
          <m:t>x=4</m:t>
        </m:r>
      </m:oMath>
      <w:r w:rsidR="001A6DD2">
        <w:rPr>
          <w:rFonts w:eastAsia="Times New Roman" w:cs="Times New Roman"/>
          <w:color w:val="C00000"/>
          <w:lang w:eastAsia="fr-FR"/>
        </w:rPr>
        <w:t xml:space="preserve">. </w:t>
      </w:r>
      <w:r w:rsidR="00230735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br/>
      </w:r>
    </w:p>
    <w:p w14:paraId="7A9AA1B0" w14:textId="10C1E705" w:rsidR="002C2D0D" w:rsidRPr="001A6DD2" w:rsidRDefault="002D17A6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</w:rPr>
      </w:pPr>
      <w:r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86016" wp14:editId="2BB93DF9">
                <wp:simplePos x="0" y="0"/>
                <wp:positionH relativeFrom="column">
                  <wp:posOffset>4528820</wp:posOffset>
                </wp:positionH>
                <wp:positionV relativeFrom="paragraph">
                  <wp:posOffset>19685</wp:posOffset>
                </wp:positionV>
                <wp:extent cx="381000" cy="67056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A7C9" w14:textId="77777777" w:rsidR="002D17A6" w:rsidRDefault="002D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86016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356.6pt;margin-top:1.55pt;width:30pt;height:5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" fillcolor="white [3201]" stroked="f" strokeweight=".5pt">
                <v:textbox>
                  <w:txbxContent>
                    <w:p w14:paraId="40CDA7C9" w14:textId="77777777" w:rsidR="002D17A6" w:rsidRDefault="002D17A6"/>
                  </w:txbxContent>
                </v:textbox>
              </v:shape>
            </w:pict>
          </mc:Fallback>
        </mc:AlternateContent>
      </w:r>
      <w:r w:rsidR="001A6DD2" w:rsidRPr="00132DA1">
        <w:rPr>
          <w:noProof/>
          <w:color w:val="C00000"/>
          <w:lang w:eastAsia="fr-FR"/>
        </w:rPr>
        <w:drawing>
          <wp:anchor distT="0" distB="0" distL="114300" distR="114300" simplePos="0" relativeHeight="251664384" behindDoc="1" locked="0" layoutInCell="1" allowOverlap="1" wp14:anchorId="23660DAA" wp14:editId="07AA6FC6">
            <wp:simplePos x="0" y="0"/>
            <wp:positionH relativeFrom="column">
              <wp:posOffset>4612640</wp:posOffset>
            </wp:positionH>
            <wp:positionV relativeFrom="paragraph">
              <wp:posOffset>19685</wp:posOffset>
            </wp:positionV>
            <wp:extent cx="1904365" cy="1518920"/>
            <wp:effectExtent l="0" t="0" r="635" b="5080"/>
            <wp:wrapTight wrapText="bothSides">
              <wp:wrapPolygon edited="0">
                <wp:start x="0" y="0"/>
                <wp:lineTo x="0" y="21401"/>
                <wp:lineTo x="21391" y="21401"/>
                <wp:lineTo x="21391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47"/>
                    <a:stretch/>
                  </pic:blipFill>
                  <pic:spPr bwMode="auto">
                    <a:xfrm>
                      <a:off x="0" y="0"/>
                      <a:ext cx="190436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D2">
        <w:rPr>
          <w:rFonts w:ascii="Calibri" w:hAnsi="Calibri" w:cs="Calibri"/>
          <w:b/>
          <w:iCs/>
        </w:rPr>
        <w:t>Exercice S2. 3 À la crèche</w:t>
      </w:r>
    </w:p>
    <w:p w14:paraId="5AF9CA6E" w14:textId="1D9332A6" w:rsidR="002C2D0D" w:rsidRDefault="001A6DD2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</w:rPr>
      </w:pPr>
      <w:r>
        <w:rPr>
          <w:rFonts w:ascii="Calibri" w:hAnsi="Calibri" w:cs="Calibri"/>
          <w:iCs/>
        </w:rPr>
        <w:t>Des enfants ont empilé des cubes tous identiques pour réaliser la construction ci-contre.</w:t>
      </w:r>
      <w:r w:rsidR="002D17A6">
        <w:rPr>
          <w:rFonts w:ascii="Calibri" w:hAnsi="Calibri" w:cs="Calibri"/>
          <w:iCs/>
        </w:rPr>
        <w:t xml:space="preserve"> Ils ont utilisé 48 cubes identiques dont les arêtes</w:t>
      </w:r>
      <w:r w:rsidR="00AB2048">
        <w:rPr>
          <w:rFonts w:ascii="Calibri" w:hAnsi="Calibri" w:cs="Calibri"/>
          <w:iCs/>
        </w:rPr>
        <w:t xml:space="preserve"> mesurent </w:t>
      </w:r>
      <m:oMath>
        <m:r>
          <w:rPr>
            <w:rFonts w:ascii="Cambria Math" w:hAnsi="Cambria Math" w:cs="Calibri"/>
          </w:rPr>
          <m:t>x</m:t>
        </m:r>
      </m:oMath>
      <w:r w:rsidR="00AB2048">
        <w:rPr>
          <w:rFonts w:ascii="Calibri" w:eastAsiaTheme="minorEastAsia" w:hAnsi="Calibri" w:cs="Calibri"/>
          <w:iCs/>
        </w:rPr>
        <w:t xml:space="preserve">. </w:t>
      </w:r>
    </w:p>
    <w:p w14:paraId="5D936691" w14:textId="0097F6CF" w:rsidR="002C2D0D" w:rsidRDefault="001A6DD2" w:rsidP="00AB2048">
      <w:pPr>
        <w:rPr>
          <w:rFonts w:ascii="Calibri" w:hAnsi="Calibri" w:cs="Calibri"/>
          <w:b/>
          <w:iCs/>
        </w:rPr>
      </w:pPr>
      <w:r>
        <w:t>On suppose que les faces des cubes sont collées les unes aux autres.</w:t>
      </w:r>
      <w:r w:rsidRPr="001A6DD2">
        <w:rPr>
          <w:noProof/>
          <w:color w:val="C00000"/>
          <w:lang w:eastAsia="fr-FR"/>
        </w:rPr>
        <w:t xml:space="preserve"> </w:t>
      </w:r>
      <w:r>
        <w:t xml:space="preserve">Quelle est la plus petite valeur de </w:t>
      </w:r>
      <m:oMath>
        <m:r>
          <w:rPr>
            <w:rFonts w:ascii="Cambria Math" w:hAnsi="Cambria Math"/>
          </w:rPr>
          <m:t>x</m:t>
        </m:r>
      </m:oMath>
      <w:r w:rsidR="00C35693">
        <w:t xml:space="preserve"> p</w:t>
      </w:r>
      <w:proofErr w:type="spellStart"/>
      <w:r>
        <w:t>our</w:t>
      </w:r>
      <w:proofErr w:type="spellEnd"/>
      <w:r>
        <w:t xml:space="preserve"> laquelle la distance </w:t>
      </w:r>
      <m:oMath>
        <m:r>
          <w:rPr>
            <w:rFonts w:ascii="Cambria Math" w:hAnsi="Cambria Math"/>
          </w:rPr>
          <m:t>PQ</m:t>
        </m:r>
      </m:oMath>
      <w:r>
        <w:t xml:space="preserve"> est un entier ?</w:t>
      </w:r>
    </w:p>
    <w:p w14:paraId="7AD2A908" w14:textId="77777777" w:rsidR="002C2D0D" w:rsidRDefault="002C2D0D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</w:rPr>
      </w:pPr>
    </w:p>
    <w:p w14:paraId="3E86EEAC" w14:textId="77777777" w:rsidR="00AB2048" w:rsidRDefault="00AB2048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</w:rPr>
      </w:pPr>
    </w:p>
    <w:p w14:paraId="6B6213E7" w14:textId="77777777" w:rsidR="00AB2048" w:rsidRDefault="00AB2048" w:rsidP="00ED57B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</w:rPr>
      </w:pPr>
    </w:p>
    <w:p w14:paraId="4B857C4B" w14:textId="2B24923D" w:rsidR="00144BDA" w:rsidRDefault="00144BDA" w:rsidP="00144BDA">
      <w:pPr>
        <w:ind w:left="31"/>
        <w:rPr>
          <w:rFonts w:eastAsiaTheme="minorEastAsia"/>
          <w:color w:val="C00000"/>
        </w:rPr>
      </w:pPr>
      <w:r w:rsidRPr="00132DA1">
        <w:rPr>
          <w:noProof/>
          <w:color w:val="C00000"/>
          <w:lang w:eastAsia="fr-FR"/>
        </w:rPr>
        <w:drawing>
          <wp:anchor distT="0" distB="0" distL="114300" distR="114300" simplePos="0" relativeHeight="251667456" behindDoc="1" locked="0" layoutInCell="1" allowOverlap="1" wp14:anchorId="79C8C140" wp14:editId="05DFE01C">
            <wp:simplePos x="0" y="0"/>
            <wp:positionH relativeFrom="column">
              <wp:posOffset>5281930</wp:posOffset>
            </wp:positionH>
            <wp:positionV relativeFrom="paragraph">
              <wp:posOffset>1037590</wp:posOffset>
            </wp:positionV>
            <wp:extent cx="128079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04" y="21358"/>
                <wp:lineTo x="21204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1" t="20010" r="5341"/>
                    <a:stretch/>
                  </pic:blipFill>
                  <pic:spPr bwMode="auto">
                    <a:xfrm>
                      <a:off x="0" y="0"/>
                      <a:ext cx="12807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048" w:rsidRPr="00132DA1">
        <w:rPr>
          <w:noProof/>
          <w:color w:val="C00000"/>
          <w:lang w:eastAsia="fr-FR"/>
        </w:rPr>
        <w:drawing>
          <wp:anchor distT="0" distB="0" distL="114300" distR="114300" simplePos="0" relativeHeight="251666432" behindDoc="1" locked="0" layoutInCell="1" allowOverlap="1" wp14:anchorId="2145B257" wp14:editId="43397E7F">
            <wp:simplePos x="0" y="0"/>
            <wp:positionH relativeFrom="column">
              <wp:posOffset>17780</wp:posOffset>
            </wp:positionH>
            <wp:positionV relativeFrom="paragraph">
              <wp:posOffset>77470</wp:posOffset>
            </wp:positionV>
            <wp:extent cx="2015490" cy="1504315"/>
            <wp:effectExtent l="0" t="0" r="3810" b="635"/>
            <wp:wrapTight wrapText="bothSides">
              <wp:wrapPolygon edited="0">
                <wp:start x="0" y="0"/>
                <wp:lineTo x="0" y="21336"/>
                <wp:lineTo x="21437" y="21336"/>
                <wp:lineTo x="21437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13"/>
                    <a:stretch/>
                  </pic:blipFill>
                  <pic:spPr bwMode="auto">
                    <a:xfrm>
                      <a:off x="0" y="0"/>
                      <a:ext cx="201549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048">
        <w:rPr>
          <w:color w:val="C00000"/>
        </w:rPr>
        <w:t xml:space="preserve">Exprimons la distance </w:t>
      </w:r>
      <m:oMath>
        <m:r>
          <w:rPr>
            <w:rFonts w:ascii="Cambria Math" w:hAnsi="Cambria Math"/>
            <w:color w:val="C00000"/>
          </w:rPr>
          <m:t>PQ</m:t>
        </m:r>
      </m:oMath>
      <w:r w:rsidR="00AB2048">
        <w:rPr>
          <w:color w:val="C00000"/>
        </w:rPr>
        <w:t xml:space="preserve"> en fonction de </w:t>
      </w:r>
      <m:oMath>
        <m:r>
          <w:rPr>
            <w:rFonts w:ascii="Cambria Math" w:hAnsi="Cambria Math"/>
            <w:color w:val="C00000"/>
          </w:rPr>
          <m:t>x</m:t>
        </m:r>
      </m:oMath>
      <w:r w:rsidR="00AB2048">
        <w:rPr>
          <w:color w:val="C00000"/>
        </w:rPr>
        <w:t xml:space="preserve">. Soit </w:t>
      </w:r>
      <m:oMath>
        <m:r>
          <w:rPr>
            <w:rFonts w:ascii="Cambria Math" w:hAnsi="Cambria Math"/>
            <w:color w:val="C00000"/>
          </w:rPr>
          <m:t xml:space="preserve">R </m:t>
        </m:r>
      </m:oMath>
      <w:r w:rsidR="00AB2048">
        <w:rPr>
          <w:color w:val="C00000"/>
        </w:rPr>
        <w:t xml:space="preserve">le point en bas du solide, directement en dessous de </w:t>
      </w:r>
      <m:oMath>
        <m:r>
          <w:rPr>
            <w:rFonts w:ascii="Cambria Math" w:hAnsi="Cambria Math"/>
            <w:color w:val="C00000"/>
          </w:rPr>
          <m:t>Q</m:t>
        </m:r>
      </m:oMath>
      <w:r w:rsidR="00AB2048">
        <w:rPr>
          <w:color w:val="C00000"/>
        </w:rPr>
        <w:t xml:space="preserve"> et soit </w:t>
      </w:r>
      <m:oMath>
        <m:r>
          <w:rPr>
            <w:rFonts w:ascii="Cambria Math" w:hAnsi="Cambria Math"/>
            <w:color w:val="C00000"/>
          </w:rPr>
          <m:t>S</m:t>
        </m:r>
      </m:oMath>
      <w:r w:rsidR="00AB2048">
        <w:rPr>
          <w:color w:val="C00000"/>
        </w:rPr>
        <w:t xml:space="preserve"> le point au coin arrière en bas du solide (voir figure ci-contre). La droite </w:t>
      </w:r>
      <m:oMath>
        <m:r>
          <w:rPr>
            <w:rFonts w:ascii="Cambria Math" w:hAnsi="Cambria Math"/>
            <w:color w:val="C00000"/>
          </w:rPr>
          <m:t>(QR)</m:t>
        </m:r>
      </m:oMath>
      <w:r w:rsidR="00AB2048">
        <w:rPr>
          <w:color w:val="C00000"/>
        </w:rPr>
        <w:t xml:space="preserve"> est perpendiculaire au plan </w:t>
      </w:r>
      <m:oMath>
        <m:r>
          <w:rPr>
            <w:rFonts w:ascii="Cambria Math" w:hAnsi="Cambria Math"/>
            <w:color w:val="C00000"/>
          </w:rPr>
          <m:t>(PRS)</m:t>
        </m:r>
      </m:oMath>
      <w:r w:rsidR="00AB2048">
        <w:rPr>
          <w:rFonts w:eastAsiaTheme="minorEastAsia"/>
          <w:color w:val="C00000"/>
        </w:rPr>
        <w:t xml:space="preserve"> donc le triangle </w:t>
      </w:r>
      <m:oMath>
        <m:r>
          <w:rPr>
            <w:rFonts w:ascii="Cambria Math" w:eastAsiaTheme="minorEastAsia" w:hAnsi="Cambria Math"/>
            <w:color w:val="C00000"/>
          </w:rPr>
          <m:t xml:space="preserve">PQR </m:t>
        </m:r>
      </m:oMath>
      <w:r w:rsidR="00AB2048">
        <w:rPr>
          <w:rFonts w:eastAsiaTheme="minorEastAsia"/>
          <w:color w:val="C00000"/>
        </w:rPr>
        <w:t xml:space="preserve">est rectangle en </w:t>
      </w:r>
      <m:oMath>
        <m:r>
          <w:rPr>
            <w:rFonts w:ascii="Cambria Math" w:eastAsiaTheme="minorEastAsia" w:hAnsi="Cambria Math"/>
            <w:color w:val="C00000"/>
          </w:rPr>
          <m:t>R</m:t>
        </m:r>
      </m:oMath>
      <w:r w:rsidR="00AB2048">
        <w:rPr>
          <w:rFonts w:eastAsiaTheme="minorEastAsia"/>
          <w:color w:val="C00000"/>
        </w:rPr>
        <w:t xml:space="preserve"> et en y appliquant le théorème de Pythagore, on obtient :</w:t>
      </w:r>
      <w:r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PQ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PR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QR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. </w:t>
      </w:r>
      <w:r>
        <w:rPr>
          <w:color w:val="C00000"/>
        </w:rPr>
        <w:t xml:space="preserve">En appliquant le </w:t>
      </w:r>
      <w:r>
        <w:rPr>
          <w:rFonts w:eastAsiaTheme="minorEastAsia"/>
          <w:color w:val="C00000"/>
        </w:rPr>
        <w:t xml:space="preserve">théorème de Pythagore dans le triangle </w:t>
      </w:r>
      <m:oMath>
        <m:r>
          <w:rPr>
            <w:rFonts w:ascii="Cambria Math" w:eastAsiaTheme="minorEastAsia" w:hAnsi="Cambria Math"/>
            <w:color w:val="C00000"/>
          </w:rPr>
          <m:t>PSR</m:t>
        </m:r>
      </m:oMath>
      <w:r>
        <w:rPr>
          <w:rFonts w:eastAsiaTheme="minorEastAsia"/>
          <w:color w:val="C00000"/>
        </w:rPr>
        <w:t xml:space="preserve"> rectangle en </w:t>
      </w:r>
      <m:oMath>
        <m:r>
          <w:rPr>
            <w:rFonts w:ascii="Cambria Math" w:eastAsiaTheme="minorEastAsia" w:hAnsi="Cambria Math"/>
            <w:color w:val="C00000"/>
          </w:rPr>
          <m:t>S</m:t>
        </m:r>
      </m:oMath>
      <w:r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PS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SR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>.</w:t>
      </w:r>
    </w:p>
    <w:p w14:paraId="5AFE3807" w14:textId="2EC8573C" w:rsidR="00144BDA" w:rsidRDefault="00144BDA" w:rsidP="00144BDA">
      <w:pPr>
        <w:spacing w:after="0" w:line="240" w:lineRule="auto"/>
        <w:rPr>
          <w:rFonts w:eastAsiaTheme="minorEastAsia"/>
          <w:color w:val="C00000"/>
        </w:rPr>
      </w:pPr>
      <w:r>
        <w:rPr>
          <w:color w:val="C00000"/>
        </w:rPr>
        <w:t xml:space="preserve">On en tire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PQ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PS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SR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QR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4x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6x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4x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=68x²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PQ=x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68</m:t>
            </m:r>
          </m:e>
        </m:rad>
        <m:r>
          <w:rPr>
            <w:rFonts w:ascii="Cambria Math" w:eastAsiaTheme="minorEastAsia" w:hAnsi="Cambria Math"/>
            <w:color w:val="C00000"/>
          </w:rPr>
          <m:t>=2x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17</m:t>
            </m:r>
          </m:e>
        </m:rad>
      </m:oMath>
      <w:r>
        <w:rPr>
          <w:rFonts w:eastAsiaTheme="minorEastAsia"/>
          <w:color w:val="C00000"/>
        </w:rPr>
        <w:t>.</w:t>
      </w:r>
    </w:p>
    <w:p w14:paraId="2FC38596" w14:textId="7A48507D" w:rsidR="005F08B2" w:rsidRPr="005F08B2" w:rsidRDefault="005F08B2" w:rsidP="00144BDA">
      <w:pPr>
        <w:spacing w:after="0" w:line="240" w:lineRule="auto"/>
        <w:rPr>
          <w:color w:val="0070C0"/>
        </w:rPr>
      </w:pPr>
      <w:r>
        <w:rPr>
          <w:rFonts w:eastAsiaTheme="minorEastAsia"/>
          <w:color w:val="0070C0"/>
        </w:rPr>
        <w:t xml:space="preserve">La plus petite valeur de </w:t>
      </w:r>
      <m:oMath>
        <m:r>
          <w:rPr>
            <w:rFonts w:ascii="Cambria Math" w:eastAsiaTheme="minorEastAsia" w:hAnsi="Cambria Math"/>
            <w:color w:val="0070C0"/>
          </w:rPr>
          <m:t xml:space="preserve">x </m:t>
        </m:r>
      </m:oMath>
      <w:r>
        <w:rPr>
          <w:rFonts w:eastAsiaTheme="minorEastAsia"/>
          <w:color w:val="0070C0"/>
        </w:rPr>
        <w:t xml:space="preserve">pour laquelle </w:t>
      </w:r>
      <m:oMath>
        <m:r>
          <w:rPr>
            <w:rFonts w:ascii="Cambria Math" w:eastAsiaTheme="minorEastAsia" w:hAnsi="Cambria Math"/>
            <w:color w:val="0070C0"/>
          </w:rPr>
          <m:t xml:space="preserve">PQ </m:t>
        </m:r>
      </m:oMath>
      <w:r>
        <w:rPr>
          <w:rFonts w:eastAsiaTheme="minorEastAsia"/>
          <w:color w:val="0070C0"/>
        </w:rPr>
        <w:t xml:space="preserve">est un entier est celle pour laquelle </w:t>
      </w:r>
      <m:oMath>
        <m:r>
          <w:rPr>
            <w:rFonts w:ascii="Cambria Math" w:eastAsiaTheme="minorEastAsia" w:hAnsi="Cambria Math"/>
            <w:color w:val="0070C0"/>
          </w:rPr>
          <m:t>PQ</m:t>
        </m:r>
      </m:oMath>
      <w:r>
        <w:rPr>
          <w:rFonts w:eastAsiaTheme="minorEastAsia"/>
          <w:color w:val="0070C0"/>
        </w:rPr>
        <w:t xml:space="preserve"> vaut 1, c’est-à-dire </w:t>
      </w:r>
      <m:oMath>
        <m:r>
          <w:rPr>
            <w:rFonts w:ascii="Cambria Math" w:eastAsiaTheme="minorEastAsia" w:hAnsi="Cambria Math"/>
            <w:color w:val="0070C0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70C0"/>
                  </w:rPr>
                  <m:t>17</m:t>
                </m:r>
              </m:e>
            </m:rad>
            <m:r>
              <w:rPr>
                <w:rFonts w:ascii="Cambria Math" w:eastAsiaTheme="minorEastAsia" w:hAnsi="Cambria Math"/>
                <w:color w:val="0070C0"/>
              </w:rPr>
              <m:t>.</m:t>
            </m:r>
          </m:den>
        </m:f>
      </m:oMath>
    </w:p>
    <w:p w14:paraId="007C145C" w14:textId="77777777" w:rsidR="00144BDA" w:rsidRDefault="00144BDA" w:rsidP="00AB2048">
      <w:pPr>
        <w:ind w:left="31"/>
        <w:rPr>
          <w:rFonts w:ascii="Calibri" w:hAnsi="Calibri" w:cs="Calibri"/>
          <w:b/>
          <w:iCs/>
        </w:rPr>
      </w:pPr>
    </w:p>
    <w:p w14:paraId="3A132C0F" w14:textId="405DDA5E" w:rsidR="00144BDA" w:rsidRDefault="00144BDA" w:rsidP="00144BDA">
      <w:pPr>
        <w:pStyle w:val="Paragraphedeliste"/>
        <w:spacing w:after="0" w:line="240" w:lineRule="auto"/>
        <w:ind w:left="0"/>
        <w:rPr>
          <w:rFonts w:eastAsiaTheme="minorEastAsia"/>
          <w:b/>
        </w:rPr>
      </w:pPr>
      <w:r>
        <w:rPr>
          <w:rFonts w:eastAsiaTheme="minorEastAsia"/>
          <w:b/>
        </w:rPr>
        <w:t>Exercice S2. 4 À la fin, reste 1</w:t>
      </w:r>
    </w:p>
    <w:p w14:paraId="35664053" w14:textId="0C8E0B8D" w:rsidR="00144BDA" w:rsidRDefault="00144BDA" w:rsidP="00144BDA">
      <w:pPr>
        <w:pStyle w:val="Paragraphedeliste"/>
        <w:spacing w:after="0" w:line="240" w:lineRule="auto"/>
        <w:ind w:left="0"/>
        <w:rPr>
          <w:rFonts w:eastAsiaTheme="minorEastAsia"/>
        </w:rPr>
      </w:pPr>
      <w:r w:rsidRPr="00C64318">
        <w:rPr>
          <w:rFonts w:eastAsiaTheme="minorEastAsia"/>
        </w:rPr>
        <w:t xml:space="preserve">Montrer que si trois nombres sont tels que le produit de ces trois nombres vaut 1 et la somme de ces trois nombres est égale à la somme de leurs inverses, </w:t>
      </w:r>
      <w:r>
        <w:rPr>
          <w:rFonts w:eastAsiaTheme="minorEastAsia"/>
        </w:rPr>
        <w:t>alors l’un au moins des trois nombres est égal à 1.</w:t>
      </w:r>
    </w:p>
    <w:p w14:paraId="2EBE7D68" w14:textId="77777777" w:rsidR="00144BDA" w:rsidRDefault="00144BDA" w:rsidP="00144BDA">
      <w:pPr>
        <w:pStyle w:val="Paragraphedeliste"/>
        <w:spacing w:after="0" w:line="240" w:lineRule="auto"/>
        <w:ind w:left="0"/>
        <w:rPr>
          <w:rFonts w:eastAsiaTheme="minorEastAsia"/>
        </w:rPr>
      </w:pPr>
    </w:p>
    <w:p w14:paraId="5CDDBCAC" w14:textId="77777777" w:rsidR="00144BDA" w:rsidRDefault="00144BDA" w:rsidP="00144BDA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x, y, z</m:t>
        </m:r>
      </m:oMath>
      <w:r>
        <w:rPr>
          <w:rFonts w:eastAsiaTheme="minorEastAsia"/>
          <w:color w:val="C00000"/>
        </w:rPr>
        <w:t xml:space="preserve"> ces trois nombres. Ils doivent être solution du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xyz=1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x+y+z=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z</m:t>
                      </m:r>
                    </m:den>
                  </m:f>
                </m:e>
              </m:mr>
            </m:m>
          </m:e>
        </m:d>
      </m:oMath>
      <w:r>
        <w:rPr>
          <w:rFonts w:eastAsiaTheme="minorEastAsia"/>
          <w:color w:val="C00000"/>
        </w:rPr>
        <w:t>.</w:t>
      </w:r>
    </w:p>
    <w:p w14:paraId="419BEDAC" w14:textId="77777777" w:rsidR="00144BDA" w:rsidRDefault="00144BDA" w:rsidP="00144BDA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lastRenderedPageBreak/>
        <w:t xml:space="preserve">Une fois la réduction au même dénominateur effectuée dans la deuxième équation et, en tenant compte de l’égalité  </w:t>
      </w:r>
      <m:oMath>
        <m:r>
          <w:rPr>
            <w:rFonts w:ascii="Cambria Math" w:eastAsiaTheme="minorEastAsia" w:hAnsi="Cambria Math"/>
            <w:color w:val="C00000"/>
          </w:rPr>
          <m:t>xyz=1</m:t>
        </m:r>
      </m:oMath>
      <w:r>
        <w:rPr>
          <w:rFonts w:eastAsiaTheme="minorEastAsia"/>
          <w:color w:val="C00000"/>
        </w:rPr>
        <w:t xml:space="preserve">, on obtient : </w:t>
      </w:r>
      <m:oMath>
        <m:r>
          <w:rPr>
            <w:rFonts w:ascii="Cambria Math" w:eastAsiaTheme="minorEastAsia" w:hAnsi="Cambria Math"/>
            <w:color w:val="C00000"/>
          </w:rPr>
          <m:t>x+y+z=xy+yz+zx</m:t>
        </m:r>
      </m:oMath>
      <w:r>
        <w:rPr>
          <w:rFonts w:eastAsiaTheme="minorEastAsia"/>
          <w:color w:val="C00000"/>
        </w:rPr>
        <w:t>.</w:t>
      </w:r>
    </w:p>
    <w:p w14:paraId="15F9BB80" w14:textId="77777777" w:rsidR="00144BDA" w:rsidRDefault="00144BDA" w:rsidP="00144BDA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Cette équation s’écrit aussi </w:t>
      </w:r>
      <m:oMath>
        <m:r>
          <w:rPr>
            <w:rFonts w:ascii="Cambria Math" w:eastAsiaTheme="minorEastAsia" w:hAnsi="Cambria Math"/>
            <w:color w:val="C00000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+z-xy=0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+z-1+1-xy=0</m:t>
        </m:r>
      </m:oMath>
      <w:r>
        <w:rPr>
          <w:rFonts w:eastAsiaTheme="minorEastAsia"/>
          <w:color w:val="C00000"/>
        </w:rPr>
        <w:t xml:space="preserve"> </w:t>
      </w:r>
    </w:p>
    <w:p w14:paraId="289AD313" w14:textId="77777777" w:rsidR="00144BDA" w:rsidRPr="00C64318" w:rsidRDefault="00144BDA" w:rsidP="00144BDA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+xyz-xy=0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r>
          <w:rPr>
            <w:rFonts w:ascii="Cambria Math" w:eastAsiaTheme="minorEastAsia" w:hAnsi="Cambria Math"/>
            <w:color w:val="C00000"/>
          </w:rPr>
          <m:t>xy=0</m:t>
        </m:r>
      </m:oMath>
    </w:p>
    <w:p w14:paraId="56A054DF" w14:textId="77777777" w:rsidR="00144BDA" w:rsidRDefault="00144BDA" w:rsidP="00144BDA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1-z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x+y-1-xy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>.</w:t>
      </w:r>
    </w:p>
    <w:p w14:paraId="5FE4C81A" w14:textId="77777777" w:rsidR="00144BDA" w:rsidRDefault="00144BDA" w:rsidP="00144BDA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Nécessairement </w:t>
      </w:r>
      <m:oMath>
        <m:r>
          <w:rPr>
            <w:rFonts w:ascii="Cambria Math" w:eastAsiaTheme="minorEastAsia" w:hAnsi="Cambria Math"/>
            <w:color w:val="C00000"/>
          </w:rPr>
          <m:t>z=1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x+y-1-xy=0</m:t>
        </m:r>
      </m:oMath>
      <w:r>
        <w:rPr>
          <w:rFonts w:eastAsiaTheme="minorEastAsia"/>
          <w:color w:val="C00000"/>
        </w:rPr>
        <w:t xml:space="preserve">. </w:t>
      </w:r>
    </w:p>
    <w:p w14:paraId="66DD6629" w14:textId="77777777" w:rsidR="00144BDA" w:rsidRDefault="00144BDA" w:rsidP="00144BDA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deuxième équation s’écrit aussi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1-y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x=1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y=1</m:t>
        </m:r>
      </m:oMath>
      <w:r>
        <w:rPr>
          <w:rFonts w:eastAsiaTheme="minorEastAsia"/>
          <w:color w:val="C00000"/>
        </w:rPr>
        <w:t>.</w:t>
      </w:r>
    </w:p>
    <w:p w14:paraId="56A50F21" w14:textId="77777777" w:rsidR="00144BDA" w:rsidRPr="00C64318" w:rsidRDefault="00144BDA" w:rsidP="00144BDA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</w:p>
    <w:p w14:paraId="2784CA8F" w14:textId="77777777" w:rsidR="007D247C" w:rsidRDefault="007D247C" w:rsidP="007D247C">
      <w:pPr>
        <w:pStyle w:val="Paragraphedeliste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Exercice S2. 5 C’est la foule, au club de math</w:t>
      </w:r>
    </w:p>
    <w:p w14:paraId="17C6A0F5" w14:textId="3264CF09" w:rsidR="007D247C" w:rsidRDefault="007D247C" w:rsidP="007D247C">
      <w:pPr>
        <w:pStyle w:val="Paragraphedeliste"/>
        <w:spacing w:after="0" w:line="240" w:lineRule="auto"/>
        <w:ind w:left="0"/>
      </w:pPr>
      <w:r>
        <w:rPr>
          <w:rFonts w:cstheme="minorHAnsi"/>
        </w:rPr>
        <w:t>Au lycée Leonhard Euler</w:t>
      </w:r>
      <w:r>
        <w:t xml:space="preserve">, le club de mathématiques comporte </w:t>
      </w:r>
      <m:oMath>
        <m:r>
          <w:rPr>
            <w:rFonts w:ascii="Cambria Math" w:hAnsi="Cambria Math"/>
          </w:rPr>
          <m:t>n</m:t>
        </m:r>
      </m:oMath>
      <w:r>
        <w:t xml:space="preserve"> élèves. L’animatrice du club, Madame Sophie Germain, fait travailler les élèves en équipe. </w:t>
      </w:r>
      <w:r w:rsidR="005D67E2">
        <w:t xml:space="preserve">Elle fait les observations suivantes : </w:t>
      </w:r>
    </w:p>
    <w:p w14:paraId="2E897943" w14:textId="0D7D3D48" w:rsidR="007D247C" w:rsidRDefault="005D67E2" w:rsidP="007D247C">
      <w:pPr>
        <w:pStyle w:val="Paragraphedeliste"/>
        <w:spacing w:after="0" w:line="240" w:lineRule="auto"/>
        <w:ind w:left="0"/>
      </w:pPr>
      <w:r>
        <w:t xml:space="preserve">1. </w:t>
      </w:r>
      <w:r w:rsidR="007D247C">
        <w:t xml:space="preserve">Lorsque Mme Germain tente de répartir les </w:t>
      </w:r>
      <m:oMath>
        <m:r>
          <w:rPr>
            <w:rFonts w:ascii="Cambria Math" w:hAnsi="Cambria Math"/>
          </w:rPr>
          <m:t>n</m:t>
        </m:r>
      </m:oMath>
      <w:r w:rsidR="007D247C">
        <w:t xml:space="preserve"> élèves en groupes de 4 et qu’elle a formé le maximum de groupes complets, il lui reste un groupe de moins de 4 élèves. </w:t>
      </w:r>
    </w:p>
    <w:p w14:paraId="7916B8EB" w14:textId="18A4B7A5" w:rsidR="007D247C" w:rsidRDefault="005D67E2" w:rsidP="007D247C">
      <w:pPr>
        <w:pStyle w:val="Paragraphedeliste"/>
        <w:spacing w:after="0" w:line="240" w:lineRule="auto"/>
        <w:ind w:left="0"/>
      </w:pPr>
      <w:r>
        <w:t xml:space="preserve">2. </w:t>
      </w:r>
      <w:r w:rsidR="007D247C">
        <w:t xml:space="preserve">Lorsque Mme Germain tente de répartir les </w:t>
      </w:r>
      <m:oMath>
        <m:r>
          <w:rPr>
            <w:rFonts w:ascii="Cambria Math" w:hAnsi="Cambria Math"/>
          </w:rPr>
          <m:t>n</m:t>
        </m:r>
      </m:oMath>
      <w:r w:rsidR="007D247C">
        <w:t xml:space="preserve"> élèves en groupes de 3, elle réussit à former 3 groupes complets de plus que le nombre de groupes complets de 4 élèves mais il lui reste encore un groupe incomplet.</w:t>
      </w:r>
    </w:p>
    <w:p w14:paraId="783E8133" w14:textId="0225E92C" w:rsidR="007D247C" w:rsidRDefault="005D67E2" w:rsidP="007D247C">
      <w:pPr>
        <w:pStyle w:val="Paragraphedeliste"/>
        <w:spacing w:after="0" w:line="240" w:lineRule="auto"/>
        <w:ind w:left="0"/>
      </w:pPr>
      <w:r>
        <w:t xml:space="preserve">3. </w:t>
      </w:r>
      <w:r w:rsidR="007D247C">
        <w:t>Lorsque Mme Germain</w:t>
      </w:r>
      <w:r w:rsidR="007D247C" w:rsidRPr="009330B1">
        <w:t xml:space="preserve"> </w:t>
      </w:r>
      <w:r w:rsidR="007D247C">
        <w:t xml:space="preserve">tente de répartir les </w:t>
      </w:r>
      <m:oMath>
        <m:r>
          <w:rPr>
            <w:rFonts w:ascii="Cambria Math" w:hAnsi="Cambria Math"/>
          </w:rPr>
          <m:t>n</m:t>
        </m:r>
      </m:oMath>
      <w:r w:rsidR="007D247C">
        <w:t xml:space="preserve"> élèves en groupes de 2, elle réussit à former 5 groupes complets de plus que le nombre de groupes complets de 3 élèves mais il lui reste encore un groupe incomplet.</w:t>
      </w:r>
    </w:p>
    <w:p w14:paraId="10EF6928" w14:textId="77777777" w:rsidR="007D247C" w:rsidRDefault="007D247C" w:rsidP="007D247C">
      <w:pPr>
        <w:pStyle w:val="Paragraphedeliste"/>
        <w:spacing w:after="0" w:line="240" w:lineRule="auto"/>
        <w:ind w:left="0"/>
        <w:rPr>
          <w:rFonts w:eastAsiaTheme="minorEastAsia"/>
        </w:rPr>
      </w:pPr>
      <w:r>
        <w:t xml:space="preserve">Quelle est la somme des chiffres de l’entier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-n </m:t>
        </m:r>
      </m:oMath>
      <w:r>
        <w:rPr>
          <w:rFonts w:eastAsiaTheme="minorEastAsia"/>
        </w:rPr>
        <w:t>?</w:t>
      </w:r>
    </w:p>
    <w:p w14:paraId="4BA1DF19" w14:textId="77777777" w:rsidR="007D247C" w:rsidRDefault="007D247C" w:rsidP="007D247C">
      <w:pPr>
        <w:pStyle w:val="Paragraphedeliste"/>
        <w:spacing w:after="0" w:line="240" w:lineRule="auto"/>
        <w:ind w:left="0"/>
        <w:rPr>
          <w:rFonts w:eastAsiaTheme="minorEastAsia"/>
        </w:rPr>
      </w:pPr>
    </w:p>
    <w:p w14:paraId="1BF8AB6F" w14:textId="77777777" w:rsidR="007D247C" w:rsidRDefault="007D247C" w:rsidP="007D247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g</m:t>
        </m:r>
      </m:oMath>
      <w:r>
        <w:rPr>
          <w:rFonts w:eastAsiaTheme="minorEastAsia"/>
          <w:color w:val="C00000"/>
        </w:rPr>
        <w:t xml:space="preserve"> le nombre de groupes complets dans la répartition par groupes de 2. Le groupe incomplet comporte un seul élève. On en déduit que </w:t>
      </w:r>
      <m:oMath>
        <m:r>
          <w:rPr>
            <w:rFonts w:ascii="Cambria Math" w:eastAsiaTheme="minorEastAsia" w:hAnsi="Cambria Math"/>
            <w:color w:val="C00000"/>
          </w:rPr>
          <m:t>n=2g+1</m:t>
        </m:r>
      </m:oMath>
      <w:r>
        <w:rPr>
          <w:rFonts w:eastAsiaTheme="minorEastAsia"/>
          <w:color w:val="C00000"/>
        </w:rPr>
        <w:t>.</w:t>
      </w:r>
    </w:p>
    <w:p w14:paraId="2DD583A3" w14:textId="77777777" w:rsidR="007D247C" w:rsidRDefault="007D247C" w:rsidP="007D247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 plus, d’après (3), le nombre de groupes de 3 élèves vaut </w:t>
      </w:r>
      <m:oMath>
        <m:r>
          <w:rPr>
            <w:rFonts w:ascii="Cambria Math" w:eastAsiaTheme="minorEastAsia" w:hAnsi="Cambria Math"/>
            <w:color w:val="C00000"/>
          </w:rPr>
          <m:t>g-5</m:t>
        </m:r>
      </m:oMath>
      <w:r>
        <w:rPr>
          <w:rFonts w:eastAsiaTheme="minorEastAsia"/>
          <w:color w:val="C00000"/>
        </w:rPr>
        <w:t xml:space="preserve"> et le groupe incomplet dans la répartition par 3 comporte 1 ou 2 élèves donc </w:t>
      </w:r>
      <m:oMath>
        <m:r>
          <w:rPr>
            <w:rFonts w:ascii="Cambria Math" w:eastAsiaTheme="minorEastAsia" w:hAnsi="Cambria Math"/>
            <w:color w:val="C00000"/>
          </w:rPr>
          <m:t>n=3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g-5</m:t>
            </m:r>
          </m:e>
        </m:d>
        <m:r>
          <w:rPr>
            <w:rFonts w:ascii="Cambria Math" w:eastAsiaTheme="minorEastAsia" w:hAnsi="Cambria Math"/>
            <w:color w:val="C00000"/>
          </w:rPr>
          <m:t>+1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n=3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g-5</m:t>
            </m:r>
          </m:e>
        </m:d>
        <m:r>
          <w:rPr>
            <w:rFonts w:ascii="Cambria Math" w:eastAsiaTheme="minorEastAsia" w:hAnsi="Cambria Math"/>
            <w:color w:val="C00000"/>
          </w:rPr>
          <m:t>+2</m:t>
        </m:r>
      </m:oMath>
      <w:r>
        <w:rPr>
          <w:rFonts w:eastAsiaTheme="minorEastAsia"/>
          <w:color w:val="C00000"/>
        </w:rPr>
        <w:t>.</w:t>
      </w:r>
    </w:p>
    <w:p w14:paraId="7327D489" w14:textId="77777777" w:rsidR="007D247C" w:rsidRDefault="007D247C" w:rsidP="007D247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Dans le 1</w:t>
      </w:r>
      <w:r w:rsidRPr="00806303">
        <w:rPr>
          <w:rFonts w:eastAsiaTheme="minorEastAsia"/>
          <w:color w:val="C00000"/>
          <w:vertAlign w:val="superscript"/>
        </w:rPr>
        <w:t>er</w:t>
      </w:r>
      <w:r>
        <w:rPr>
          <w:rFonts w:eastAsiaTheme="minorEastAsia"/>
          <w:color w:val="C00000"/>
        </w:rPr>
        <w:t xml:space="preserve"> cas, l’égalité </w:t>
      </w:r>
      <m:oMath>
        <m:r>
          <w:rPr>
            <w:rFonts w:ascii="Cambria Math" w:eastAsiaTheme="minorEastAsia" w:hAnsi="Cambria Math"/>
            <w:color w:val="C00000"/>
          </w:rPr>
          <m:t>2g+1=3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g-5</m:t>
            </m:r>
          </m:e>
        </m:d>
        <m:r>
          <w:rPr>
            <w:rFonts w:ascii="Cambria Math" w:eastAsiaTheme="minorEastAsia" w:hAnsi="Cambria Math"/>
            <w:color w:val="C00000"/>
          </w:rPr>
          <m:t>+1</m:t>
        </m:r>
      </m:oMath>
      <w:r>
        <w:rPr>
          <w:rFonts w:eastAsiaTheme="minorEastAsia"/>
          <w:color w:val="C00000"/>
        </w:rPr>
        <w:t xml:space="preserve"> donne </w:t>
      </w:r>
      <m:oMath>
        <m:r>
          <w:rPr>
            <w:rFonts w:ascii="Cambria Math" w:eastAsiaTheme="minorEastAsia" w:hAnsi="Cambria Math"/>
            <w:color w:val="C00000"/>
          </w:rPr>
          <m:t>g=15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n=31</m:t>
        </m:r>
      </m:oMath>
      <w:r>
        <w:rPr>
          <w:rFonts w:eastAsiaTheme="minorEastAsia"/>
          <w:color w:val="C00000"/>
        </w:rPr>
        <w:t>. Le nombre de groupes complets de 3 est alors égal à 10 et le nombre de groupes complets de 4 est égal à 7. La condition (2) est alors bien vérifiée.</w:t>
      </w:r>
    </w:p>
    <w:p w14:paraId="5A11812E" w14:textId="77777777" w:rsidR="007D247C" w:rsidRDefault="007D247C" w:rsidP="007D247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Dans le 2</w:t>
      </w:r>
      <w:r w:rsidRPr="00806303">
        <w:rPr>
          <w:rFonts w:eastAsiaTheme="minorEastAsia"/>
          <w:color w:val="C00000"/>
          <w:vertAlign w:val="superscript"/>
        </w:rPr>
        <w:t>e</w:t>
      </w:r>
      <w:r>
        <w:rPr>
          <w:rFonts w:eastAsiaTheme="minorEastAsia"/>
          <w:color w:val="C00000"/>
        </w:rPr>
        <w:t xml:space="preserve"> cas, l’égalité </w:t>
      </w:r>
      <m:oMath>
        <m:r>
          <w:rPr>
            <w:rFonts w:ascii="Cambria Math" w:eastAsiaTheme="minorEastAsia" w:hAnsi="Cambria Math"/>
            <w:color w:val="C00000"/>
          </w:rPr>
          <m:t>2g+1=3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g-5</m:t>
            </m:r>
          </m:e>
        </m:d>
        <m:r>
          <w:rPr>
            <w:rFonts w:ascii="Cambria Math" w:eastAsiaTheme="minorEastAsia" w:hAnsi="Cambria Math"/>
            <w:color w:val="C00000"/>
          </w:rPr>
          <m:t>+2</m:t>
        </m:r>
      </m:oMath>
      <w:r>
        <w:rPr>
          <w:rFonts w:eastAsiaTheme="minorEastAsia"/>
          <w:color w:val="C00000"/>
        </w:rPr>
        <w:t xml:space="preserve"> donne </w:t>
      </w:r>
      <m:oMath>
        <m:r>
          <w:rPr>
            <w:rFonts w:ascii="Cambria Math" w:eastAsiaTheme="minorEastAsia" w:hAnsi="Cambria Math"/>
            <w:color w:val="C00000"/>
          </w:rPr>
          <m:t>g=14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n=29</m:t>
        </m:r>
      </m:oMath>
      <w:r>
        <w:rPr>
          <w:rFonts w:eastAsiaTheme="minorEastAsia"/>
          <w:color w:val="C00000"/>
        </w:rPr>
        <w:t>. Le nombre de groupes complets de 3 est alors égal à 9 et le nombre de groupes complets de 4 est égal à 7. La condition (2) n’est alors pas vérifiée.</w:t>
      </w:r>
    </w:p>
    <w:p w14:paraId="6C95B3D3" w14:textId="77777777" w:rsidR="007D247C" w:rsidRDefault="007D247C" w:rsidP="007D247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donc </w:t>
      </w:r>
      <m:oMath>
        <m:r>
          <w:rPr>
            <w:rFonts w:ascii="Cambria Math" w:eastAsiaTheme="minorEastAsia" w:hAnsi="Cambria Math"/>
            <w:color w:val="C00000"/>
          </w:rPr>
          <m:t xml:space="preserve">n=31, 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=961, 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-n=930</m:t>
        </m:r>
      </m:oMath>
      <w:r>
        <w:rPr>
          <w:rFonts w:eastAsiaTheme="minorEastAsia"/>
          <w:color w:val="C00000"/>
        </w:rPr>
        <w:t xml:space="preserve"> et la somme des chiffres de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-n</m:t>
        </m:r>
      </m:oMath>
      <w:r>
        <w:rPr>
          <w:rFonts w:eastAsiaTheme="minorEastAsia"/>
          <w:color w:val="C00000"/>
        </w:rPr>
        <w:t xml:space="preserve"> est égale à 12.</w:t>
      </w:r>
    </w:p>
    <w:p w14:paraId="462097FE" w14:textId="77777777" w:rsidR="007D247C" w:rsidRDefault="007D247C" w:rsidP="007D247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</w:p>
    <w:p w14:paraId="0B6F1FE8" w14:textId="77777777" w:rsidR="002B0BD2" w:rsidRDefault="002B0BD2" w:rsidP="002B0BD2">
      <w:pPr>
        <w:spacing w:after="0" w:line="240" w:lineRule="auto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Exercice S2. 6 Différences de deux carrés</w:t>
      </w:r>
    </w:p>
    <w:p w14:paraId="65181771" w14:textId="4127C266" w:rsidR="002B0BD2" w:rsidRDefault="002B0BD2" w:rsidP="002B0BD2">
      <w:pPr>
        <w:spacing w:after="0" w:line="240" w:lineRule="auto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szCs w:val="28"/>
        </w:rPr>
        <w:t xml:space="preserve">On voudrait savoir combien, parmi les nombres entiers compris entre 1 et 999, peuvent être écrits comme différences de deux carrés. Par exemple </w:t>
      </w:r>
      <m:oMath>
        <m:r>
          <w:rPr>
            <w:rFonts w:ascii="Cambria Math" w:eastAsiaTheme="minorEastAsia" w:hAnsi="Cambria Math"/>
            <w:szCs w:val="28"/>
          </w:rPr>
          <m:t xml:space="preserve">17=81-64,  62=121-49, </m:t>
        </m:r>
      </m:oMath>
      <w:r>
        <w:rPr>
          <w:rFonts w:eastAsiaTheme="minorEastAsia"/>
          <w:szCs w:val="28"/>
        </w:rPr>
        <w:t xml:space="preserve"> etc.</w:t>
      </w:r>
    </w:p>
    <w:p w14:paraId="68482C21" w14:textId="77777777" w:rsidR="002B0BD2" w:rsidRDefault="002B0BD2" w:rsidP="002B0BD2">
      <w:pPr>
        <w:spacing w:after="0" w:line="240" w:lineRule="auto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 xml:space="preserve">1. </w:t>
      </w:r>
      <w:r>
        <w:rPr>
          <w:rFonts w:eastAsiaTheme="minorEastAsia"/>
          <w:szCs w:val="28"/>
        </w:rPr>
        <w:t>Montrer que tous les nombres impairs possèdent cette propriété.</w:t>
      </w:r>
    </w:p>
    <w:p w14:paraId="33D1E546" w14:textId="77777777" w:rsidR="002B0BD2" w:rsidRDefault="002B0BD2" w:rsidP="002B0BD2">
      <w:pPr>
        <w:spacing w:after="0" w:line="240" w:lineRule="auto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 xml:space="preserve">2. </w:t>
      </w:r>
      <w:r w:rsidRPr="00F5582E">
        <w:rPr>
          <w:rFonts w:eastAsiaTheme="minorEastAsia"/>
          <w:szCs w:val="28"/>
        </w:rPr>
        <w:t>Montrer</w:t>
      </w:r>
      <w:r>
        <w:rPr>
          <w:rFonts w:eastAsiaTheme="minorEastAsia"/>
          <w:szCs w:val="28"/>
        </w:rPr>
        <w:t xml:space="preserve"> que tous les multiples de 4 possèdent cette propriété.</w:t>
      </w:r>
    </w:p>
    <w:p w14:paraId="16558EDE" w14:textId="77777777" w:rsidR="002B0BD2" w:rsidRDefault="002B0BD2" w:rsidP="002B0BD2">
      <w:pPr>
        <w:spacing w:after="0" w:line="240" w:lineRule="auto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 xml:space="preserve">3. </w:t>
      </w:r>
      <w:r w:rsidRPr="00F5582E">
        <w:rPr>
          <w:rFonts w:eastAsiaTheme="minorEastAsia"/>
          <w:szCs w:val="28"/>
        </w:rPr>
        <w:t>Qu’en est-il</w:t>
      </w:r>
      <w:r>
        <w:rPr>
          <w:rFonts w:eastAsiaTheme="minorEastAsia"/>
          <w:szCs w:val="28"/>
        </w:rPr>
        <w:t xml:space="preserve"> des nombres qui sont produits de 2 par les nombres impairs ?</w:t>
      </w:r>
    </w:p>
    <w:p w14:paraId="6B56855B" w14:textId="77777777" w:rsidR="002B0BD2" w:rsidRDefault="002B0BD2" w:rsidP="002B0BD2">
      <w:pPr>
        <w:spacing w:after="0" w:line="240" w:lineRule="auto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 xml:space="preserve">4. </w:t>
      </w:r>
      <w:r>
        <w:rPr>
          <w:rFonts w:eastAsiaTheme="minorEastAsia"/>
          <w:szCs w:val="28"/>
        </w:rPr>
        <w:t>Conclure.</w:t>
      </w:r>
    </w:p>
    <w:p w14:paraId="7146E26D" w14:textId="77777777" w:rsidR="002B0BD2" w:rsidRDefault="002B0BD2" w:rsidP="002B0BD2">
      <w:pPr>
        <w:spacing w:after="0" w:line="240" w:lineRule="auto"/>
        <w:rPr>
          <w:rFonts w:eastAsiaTheme="minorEastAsia"/>
          <w:szCs w:val="28"/>
        </w:rPr>
      </w:pPr>
    </w:p>
    <w:p w14:paraId="47695EDE" w14:textId="77777777" w:rsidR="002B0BD2" w:rsidRPr="00F5582E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w:r w:rsidRPr="00F5582E">
        <w:rPr>
          <w:rFonts w:eastAsiaTheme="minorEastAsia"/>
          <w:b/>
          <w:color w:val="C00000"/>
          <w:szCs w:val="28"/>
        </w:rPr>
        <w:t xml:space="preserve">1. </w:t>
      </w:r>
      <w:r w:rsidRPr="00F5582E">
        <w:rPr>
          <w:rFonts w:eastAsiaTheme="minorEastAsia"/>
          <w:color w:val="C00000"/>
          <w:szCs w:val="28"/>
        </w:rPr>
        <w:t xml:space="preserve">Soit </w:t>
      </w:r>
      <m:oMath>
        <m:r>
          <w:rPr>
            <w:rFonts w:ascii="Cambria Math" w:eastAsiaTheme="minorEastAsia" w:hAnsi="Cambria Math"/>
            <w:color w:val="C00000"/>
            <w:szCs w:val="28"/>
          </w:rPr>
          <m:t>N</m:t>
        </m:r>
      </m:oMath>
      <w:r w:rsidRPr="00F5582E">
        <w:rPr>
          <w:rFonts w:eastAsiaTheme="minorEastAsia"/>
          <w:color w:val="C00000"/>
          <w:szCs w:val="28"/>
        </w:rPr>
        <w:t xml:space="preserve"> un nombre impair</w:t>
      </w:r>
      <w:r>
        <w:rPr>
          <w:rFonts w:eastAsiaTheme="minorEastAsia"/>
          <w:color w:val="C00000"/>
          <w:szCs w:val="28"/>
        </w:rPr>
        <w:t xml:space="preserve">. Il existe un entier </w:t>
      </w:r>
      <m:oMath>
        <m:r>
          <w:rPr>
            <w:rFonts w:ascii="Cambria Math" w:eastAsiaTheme="minorEastAsia" w:hAnsi="Cambria Math"/>
            <w:color w:val="C00000"/>
            <w:szCs w:val="28"/>
          </w:rPr>
          <m:t>p</m:t>
        </m:r>
      </m:oMath>
      <w:r>
        <w:rPr>
          <w:rFonts w:eastAsiaTheme="minorEastAsia"/>
          <w:color w:val="C00000"/>
          <w:szCs w:val="28"/>
        </w:rPr>
        <w:t xml:space="preserve"> tel que </w:t>
      </w:r>
      <m:oMath>
        <m:r>
          <w:rPr>
            <w:rFonts w:ascii="Cambria Math" w:eastAsiaTheme="minorEastAsia" w:hAnsi="Cambria Math"/>
            <w:color w:val="C00000"/>
            <w:szCs w:val="28"/>
          </w:rPr>
          <m:t xml:space="preserve">N=2p+1. </m:t>
        </m:r>
      </m:oMath>
    </w:p>
    <w:p w14:paraId="30693A73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w:r>
        <w:rPr>
          <w:rFonts w:eastAsiaTheme="minorEastAsia"/>
          <w:color w:val="C00000"/>
          <w:szCs w:val="28"/>
        </w:rPr>
        <w:t xml:space="preserve">On peut alors écrire </w:t>
      </w:r>
      <m:oMath>
        <m:r>
          <w:rPr>
            <w:rFonts w:ascii="Cambria Math" w:eastAsiaTheme="minorEastAsia" w:hAnsi="Cambria Math"/>
            <w:color w:val="C00000"/>
            <w:szCs w:val="28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Cs w:val="28"/>
              </w:rPr>
              <m:t>p+1-p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Cs w:val="28"/>
              </w:rPr>
              <m:t>p+1+p</m:t>
            </m:r>
          </m:e>
        </m:d>
      </m:oMath>
      <w:r>
        <w:rPr>
          <w:rFonts w:eastAsiaTheme="minorEastAsia"/>
          <w:color w:val="C00000"/>
          <w:szCs w:val="28"/>
        </w:rPr>
        <w:t xml:space="preserve"> et donc la propriété est vérifiée en prenant </w:t>
      </w:r>
      <m:oMath>
        <m:r>
          <w:rPr>
            <w:rFonts w:ascii="Cambria Math" w:eastAsiaTheme="minorEastAsia" w:hAnsi="Cambria Math"/>
            <w:color w:val="C00000"/>
            <w:szCs w:val="28"/>
          </w:rPr>
          <m:t>a=p+1</m:t>
        </m:r>
      </m:oMath>
      <w:r>
        <w:rPr>
          <w:rFonts w:eastAsiaTheme="minorEastAsia"/>
          <w:color w:val="C00000"/>
          <w:szCs w:val="28"/>
        </w:rPr>
        <w:t xml:space="preserve"> et </w:t>
      </w:r>
      <m:oMath>
        <m:r>
          <w:rPr>
            <w:rFonts w:ascii="Cambria Math" w:eastAsiaTheme="minorEastAsia" w:hAnsi="Cambria Math"/>
            <w:color w:val="C00000"/>
            <w:szCs w:val="28"/>
          </w:rPr>
          <m:t>b=p.</m:t>
        </m:r>
      </m:oMath>
    </w:p>
    <w:p w14:paraId="4FF41269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w:r>
        <w:rPr>
          <w:rFonts w:eastAsiaTheme="minorEastAsia"/>
          <w:b/>
          <w:color w:val="C00000"/>
          <w:szCs w:val="28"/>
        </w:rPr>
        <w:t xml:space="preserve">2. </w:t>
      </w:r>
      <w:r>
        <w:rPr>
          <w:rFonts w:eastAsiaTheme="minorEastAsia"/>
          <w:color w:val="C00000"/>
          <w:szCs w:val="28"/>
        </w:rPr>
        <w:t xml:space="preserve">Soit </w:t>
      </w:r>
      <m:oMath>
        <m:r>
          <w:rPr>
            <w:rFonts w:ascii="Cambria Math" w:eastAsiaTheme="minorEastAsia" w:hAnsi="Cambria Math"/>
            <w:color w:val="C00000"/>
            <w:szCs w:val="28"/>
          </w:rPr>
          <m:t>N</m:t>
        </m:r>
      </m:oMath>
      <w:r>
        <w:rPr>
          <w:rFonts w:eastAsiaTheme="minorEastAsia"/>
          <w:color w:val="C00000"/>
          <w:szCs w:val="28"/>
        </w:rPr>
        <w:t xml:space="preserve"> un multiple de 4. Il existe un entier </w:t>
      </w:r>
      <m:oMath>
        <m:r>
          <w:rPr>
            <w:rFonts w:ascii="Cambria Math" w:eastAsiaTheme="minorEastAsia" w:hAnsi="Cambria Math"/>
            <w:color w:val="C00000"/>
            <w:szCs w:val="28"/>
          </w:rPr>
          <m:t>p</m:t>
        </m:r>
      </m:oMath>
      <w:r>
        <w:rPr>
          <w:rFonts w:eastAsiaTheme="minorEastAsia"/>
          <w:color w:val="C00000"/>
          <w:szCs w:val="28"/>
        </w:rPr>
        <w:t xml:space="preserve"> tel que </w:t>
      </w:r>
      <m:oMath>
        <m:r>
          <w:rPr>
            <w:rFonts w:ascii="Cambria Math" w:eastAsiaTheme="minorEastAsia" w:hAnsi="Cambria Math"/>
            <w:color w:val="C00000"/>
            <w:szCs w:val="28"/>
          </w:rPr>
          <m:t>N=4p</m:t>
        </m:r>
      </m:oMath>
      <w:r>
        <w:rPr>
          <w:rFonts w:eastAsiaTheme="minorEastAsia"/>
          <w:color w:val="C00000"/>
          <w:szCs w:val="28"/>
        </w:rPr>
        <w:t xml:space="preserve">. </w:t>
      </w:r>
    </w:p>
    <w:p w14:paraId="61732EAB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w:r>
        <w:rPr>
          <w:rFonts w:eastAsiaTheme="minorEastAsia"/>
          <w:color w:val="C00000"/>
          <w:szCs w:val="28"/>
        </w:rPr>
        <w:t xml:space="preserve">On peut alors écrire </w:t>
      </w:r>
      <m:oMath>
        <m:r>
          <w:rPr>
            <w:rFonts w:ascii="Cambria Math" w:eastAsiaTheme="minorEastAsia" w:hAnsi="Cambria Math"/>
            <w:color w:val="C00000"/>
            <w:szCs w:val="28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Cs w:val="28"/>
              </w:rPr>
              <m:t>p+1-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  <w:szCs w:val="28"/>
                  </w:rPr>
                  <m:t>p-1</m:t>
                </m:r>
              </m:e>
            </m:d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Cs w:val="28"/>
              </w:rPr>
              <m:t>p+1+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  <w:szCs w:val="28"/>
                  </w:rPr>
                  <m:t>p-1</m:t>
                </m:r>
              </m:e>
            </m:d>
          </m:e>
        </m:d>
      </m:oMath>
      <w:r>
        <w:rPr>
          <w:rFonts w:eastAsiaTheme="minorEastAsia"/>
          <w:color w:val="C00000"/>
          <w:szCs w:val="28"/>
        </w:rPr>
        <w:t xml:space="preserve"> et la propriété est vérifiée en prenant </w:t>
      </w:r>
      <m:oMath>
        <m:r>
          <w:rPr>
            <w:rFonts w:ascii="Cambria Math" w:eastAsiaTheme="minorEastAsia" w:hAnsi="Cambria Math"/>
            <w:color w:val="C00000"/>
            <w:szCs w:val="28"/>
          </w:rPr>
          <m:t>a=p+1</m:t>
        </m:r>
      </m:oMath>
      <w:r>
        <w:rPr>
          <w:rFonts w:eastAsiaTheme="minorEastAsia"/>
          <w:color w:val="C00000"/>
          <w:szCs w:val="28"/>
        </w:rPr>
        <w:t xml:space="preserve"> et</w:t>
      </w:r>
    </w:p>
    <w:p w14:paraId="1AD23EE0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m:oMath>
        <m:r>
          <w:rPr>
            <w:rFonts w:ascii="Cambria Math" w:eastAsiaTheme="minorEastAsia" w:hAnsi="Cambria Math"/>
            <w:color w:val="C00000"/>
            <w:szCs w:val="28"/>
          </w:rPr>
          <m:t>b=p-1.</m:t>
        </m:r>
      </m:oMath>
      <w:r>
        <w:rPr>
          <w:rFonts w:eastAsiaTheme="minorEastAsia"/>
          <w:color w:val="C00000"/>
          <w:szCs w:val="28"/>
        </w:rPr>
        <w:t xml:space="preserve"> </w:t>
      </w:r>
    </w:p>
    <w:p w14:paraId="0EC2C84E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w:r>
        <w:rPr>
          <w:rFonts w:eastAsiaTheme="minorEastAsia"/>
          <w:b/>
          <w:color w:val="C00000"/>
          <w:szCs w:val="28"/>
        </w:rPr>
        <w:t xml:space="preserve">3. </w:t>
      </w:r>
      <w:r>
        <w:rPr>
          <w:rFonts w:eastAsiaTheme="minorEastAsia"/>
          <w:color w:val="C00000"/>
          <w:szCs w:val="28"/>
        </w:rPr>
        <w:t xml:space="preserve">Si on peut écrire </w:t>
      </w:r>
      <m:oMath>
        <m:r>
          <w:rPr>
            <w:rFonts w:ascii="Cambria Math" w:eastAsiaTheme="minorEastAsia" w:hAnsi="Cambria Math"/>
            <w:color w:val="C00000"/>
            <w:szCs w:val="28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Cs w:val="28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Cs w:val="28"/>
              </w:rPr>
              <m:t>a+b</m:t>
            </m:r>
          </m:e>
        </m:d>
      </m:oMath>
      <w:r>
        <w:rPr>
          <w:rFonts w:eastAsiaTheme="minorEastAsia"/>
          <w:color w:val="C00000"/>
          <w:szCs w:val="28"/>
        </w:rPr>
        <w:t xml:space="preserve">, alors, les deux facteurs </w:t>
      </w:r>
      <m:oMath>
        <m:r>
          <w:rPr>
            <w:rFonts w:ascii="Cambria Math" w:eastAsiaTheme="minorEastAsia" w:hAnsi="Cambria Math"/>
            <w:color w:val="C00000"/>
            <w:szCs w:val="28"/>
          </w:rPr>
          <m:t>a-b</m:t>
        </m:r>
      </m:oMath>
      <w:r>
        <w:rPr>
          <w:rFonts w:eastAsiaTheme="minorEastAsia"/>
          <w:color w:val="C00000"/>
          <w:szCs w:val="28"/>
        </w:rPr>
        <w:t xml:space="preserve"> et </w:t>
      </w:r>
      <m:oMath>
        <m:r>
          <w:rPr>
            <w:rFonts w:ascii="Cambria Math" w:eastAsiaTheme="minorEastAsia" w:hAnsi="Cambria Math"/>
            <w:color w:val="C00000"/>
            <w:szCs w:val="28"/>
          </w:rPr>
          <m:t>a+b</m:t>
        </m:r>
      </m:oMath>
      <w:r>
        <w:rPr>
          <w:rFonts w:eastAsiaTheme="minorEastAsia"/>
          <w:color w:val="C00000"/>
          <w:szCs w:val="28"/>
        </w:rPr>
        <w:t xml:space="preserve"> étant de même parité, soit les deux sont pairs, soit les deux sont impairs. Comme </w:t>
      </w:r>
      <m:oMath>
        <m:r>
          <w:rPr>
            <w:rFonts w:ascii="Cambria Math" w:eastAsiaTheme="minorEastAsia" w:hAnsi="Cambria Math"/>
            <w:color w:val="C00000"/>
            <w:szCs w:val="28"/>
          </w:rPr>
          <m:t>N</m:t>
        </m:r>
      </m:oMath>
      <w:r>
        <w:rPr>
          <w:rFonts w:eastAsiaTheme="minorEastAsia"/>
          <w:color w:val="C00000"/>
          <w:szCs w:val="28"/>
        </w:rPr>
        <w:t xml:space="preserve"> est pair, c’est nécessairement la première possibilité qui reste. Mais si les deux facteurs sont pairs, leur produit est multiple de 4. Donc il n’y a pas de solution.</w:t>
      </w:r>
    </w:p>
    <w:p w14:paraId="618B2343" w14:textId="3CAD5BF5" w:rsidR="002B0BD2" w:rsidRPr="00337853" w:rsidRDefault="002B0BD2" w:rsidP="002B0BD2">
      <w:pPr>
        <w:spacing w:after="0" w:line="240" w:lineRule="auto"/>
        <w:rPr>
          <w:rFonts w:eastAsiaTheme="minorEastAsia"/>
          <w:color w:val="00B050"/>
          <w:szCs w:val="28"/>
        </w:rPr>
      </w:pPr>
      <w:r>
        <w:rPr>
          <w:rFonts w:eastAsiaTheme="minorEastAsia"/>
          <w:b/>
          <w:color w:val="C00000"/>
          <w:szCs w:val="28"/>
        </w:rPr>
        <w:t xml:space="preserve">4. </w:t>
      </w:r>
      <w:r>
        <w:rPr>
          <w:rFonts w:eastAsiaTheme="minorEastAsia"/>
          <w:color w:val="C00000"/>
          <w:szCs w:val="28"/>
        </w:rPr>
        <w:t xml:space="preserve">Les nombres cherchés sont donc tous les nombres compris entre 1 et 999 sauf les doubles des entiers impairs. Il y en a autant que de nombres impairs compris entre 1 et 499, soit </w:t>
      </w:r>
      <w:r w:rsidR="00337853" w:rsidRPr="00AE211E">
        <w:rPr>
          <w:rFonts w:eastAsiaTheme="minorEastAsia"/>
          <w:color w:val="C00000"/>
          <w:szCs w:val="28"/>
        </w:rPr>
        <w:t>250</w:t>
      </w:r>
      <w:r>
        <w:rPr>
          <w:rFonts w:eastAsiaTheme="minorEastAsia"/>
          <w:color w:val="C00000"/>
          <w:szCs w:val="28"/>
        </w:rPr>
        <w:t xml:space="preserve">. L’effectif cherché est donc </w:t>
      </w:r>
      <m:oMath>
        <m:r>
          <w:rPr>
            <w:rFonts w:ascii="Cambria Math" w:eastAsiaTheme="minorEastAsia" w:hAnsi="Cambria Math"/>
            <w:color w:val="C00000"/>
            <w:szCs w:val="28"/>
          </w:rPr>
          <m:t>999-250=749.</m:t>
        </m:r>
      </m:oMath>
    </w:p>
    <w:p w14:paraId="31D4B3C2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</w:p>
    <w:p w14:paraId="7C3A77CD" w14:textId="69B0B50B" w:rsidR="00AB2048" w:rsidRDefault="002B0BD2" w:rsidP="00144BD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</w:rPr>
      </w:pPr>
      <w:r w:rsidRPr="002B0BD2">
        <w:rPr>
          <w:rFonts w:ascii="Calibri" w:hAnsi="Calibri" w:cs="Calibri"/>
          <w:b/>
          <w:iCs/>
        </w:rPr>
        <w:t>Exercice S2. 7</w:t>
      </w:r>
      <w:r>
        <w:rPr>
          <w:rFonts w:ascii="Calibri" w:hAnsi="Calibri" w:cs="Calibri"/>
          <w:b/>
          <w:iCs/>
        </w:rPr>
        <w:t xml:space="preserve"> Phil sans téléphone</w:t>
      </w:r>
    </w:p>
    <w:p w14:paraId="1852E23D" w14:textId="77777777" w:rsidR="002B0BD2" w:rsidRDefault="002B0BD2" w:rsidP="002B0BD2">
      <w:pPr>
        <w:spacing w:after="0" w:line="240" w:lineRule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Quand elle est entièrement déchargée, il faut deux heures pour recharger la batterie du téléphone de Phil. Quand Phil utilise son appareil alors qu’il est en charge, 40% de l’énergie fournie est immédiatement dissipée.</w:t>
      </w:r>
    </w:p>
    <w:p w14:paraId="3EBDEBCB" w14:textId="77777777" w:rsidR="002B0BD2" w:rsidRDefault="002B0BD2" w:rsidP="002B0BD2">
      <w:pPr>
        <w:spacing w:after="0" w:line="240" w:lineRule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Aujourd’hui, Phil rentre chez lui à 18 heures, son appareil entièrement déchargé. Il le met en charge et, simultanément, se met à téléphoner. Combien de temps pourra-t-il téléphoner, espérant ressortir à 20 h 30 avec un appareil entièrement chargé ?</w:t>
      </w:r>
    </w:p>
    <w:p w14:paraId="170B95FA" w14:textId="77777777" w:rsidR="002B0BD2" w:rsidRPr="00D57CEC" w:rsidRDefault="002B0BD2" w:rsidP="002B0BD2">
      <w:pPr>
        <w:spacing w:after="0" w:line="240" w:lineRule="auto"/>
        <w:rPr>
          <w:rFonts w:eastAsiaTheme="minorEastAsia"/>
          <w:sz w:val="10"/>
          <w:szCs w:val="10"/>
        </w:rPr>
      </w:pPr>
    </w:p>
    <w:p w14:paraId="32855962" w14:textId="380CE98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w:r>
        <w:rPr>
          <w:rFonts w:eastAsiaTheme="minorEastAsia"/>
          <w:color w:val="C00000"/>
          <w:szCs w:val="28"/>
        </w:rPr>
        <w:t xml:space="preserve">On commence par établir des taux horaires, pour la charge seule et pour la charge en situation d’utilisation : </w:t>
      </w:r>
      <w:r w:rsidR="007C4F1E">
        <w:rPr>
          <w:rFonts w:eastAsiaTheme="minorEastAsia"/>
          <w:color w:val="C00000"/>
          <w:szCs w:val="28"/>
        </w:rPr>
        <w:t>l</w:t>
      </w:r>
      <w:r>
        <w:rPr>
          <w:rFonts w:eastAsiaTheme="minorEastAsia"/>
          <w:color w:val="C00000"/>
          <w:szCs w:val="28"/>
        </w:rPr>
        <w:t>a batterie se charge à moitié (0,5) en une heure, et à 30% en une heure si le téléphone est utilisé.</w:t>
      </w:r>
    </w:p>
    <w:p w14:paraId="40C2DBF8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w:r>
        <w:rPr>
          <w:rFonts w:eastAsiaTheme="minorEastAsia"/>
          <w:color w:val="C00000"/>
          <w:szCs w:val="28"/>
        </w:rPr>
        <w:t xml:space="preserve">Supposons que Phil téléphone pendant </w:t>
      </w:r>
      <m:oMath>
        <m:r>
          <w:rPr>
            <w:rFonts w:ascii="Cambria Math" w:eastAsiaTheme="minorEastAsia" w:hAnsi="Cambria Math"/>
            <w:color w:val="C00000"/>
            <w:szCs w:val="28"/>
          </w:rPr>
          <m:t>x</m:t>
        </m:r>
      </m:oMath>
      <w:r>
        <w:rPr>
          <w:rFonts w:eastAsiaTheme="minorEastAsia"/>
          <w:color w:val="C00000"/>
          <w:szCs w:val="28"/>
        </w:rPr>
        <w:t xml:space="preserve"> heures et charge son appareil sans téléphoner pendant </w:t>
      </w:r>
      <m:oMath>
        <m:r>
          <w:rPr>
            <w:rFonts w:ascii="Cambria Math" w:eastAsiaTheme="minorEastAsia" w:hAnsi="Cambria Math"/>
            <w:color w:val="C00000"/>
            <w:szCs w:val="28"/>
          </w:rPr>
          <m:t xml:space="preserve">2,5-x </m:t>
        </m:r>
      </m:oMath>
      <w:r>
        <w:rPr>
          <w:rFonts w:eastAsiaTheme="minorEastAsia"/>
          <w:color w:val="C00000"/>
          <w:szCs w:val="28"/>
        </w:rPr>
        <w:t>heures. La charge de la batterie est au total</w:t>
      </w:r>
    </w:p>
    <w:p w14:paraId="0E7D8AFE" w14:textId="77777777" w:rsidR="002B0BD2" w:rsidRPr="00FB1B5B" w:rsidRDefault="00B536D3" w:rsidP="002B0BD2">
      <w:pPr>
        <w:spacing w:after="0" w:line="240" w:lineRule="auto"/>
        <w:rPr>
          <w:rFonts w:eastAsiaTheme="minorEastAsia"/>
          <w:color w:val="C00000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C00000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0000"/>
                  <w:szCs w:val="28"/>
                </w:rPr>
                <m:t>2,5-x</m:t>
              </m:r>
            </m:e>
          </m:d>
          <m:r>
            <w:rPr>
              <w:rFonts w:ascii="Cambria Math" w:eastAsiaTheme="minorEastAsia" w:hAnsi="Cambria Math"/>
              <w:color w:val="C00000"/>
              <w:szCs w:val="28"/>
            </w:rPr>
            <m:t>×0,5+x×0,3=1</m:t>
          </m:r>
        </m:oMath>
      </m:oMathPara>
    </w:p>
    <w:p w14:paraId="0149FA35" w14:textId="77777777" w:rsidR="002B0BD2" w:rsidRDefault="002B0BD2" w:rsidP="002B0BD2">
      <w:pPr>
        <w:spacing w:after="0" w:line="240" w:lineRule="auto"/>
        <w:rPr>
          <w:rFonts w:eastAsiaTheme="minorEastAsia"/>
          <w:szCs w:val="28"/>
        </w:rPr>
      </w:pPr>
    </w:p>
    <w:p w14:paraId="0E10851F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w:r w:rsidRPr="00AA2F54">
        <w:rPr>
          <w:rFonts w:eastAsiaTheme="minorEastAsia"/>
          <w:color w:val="C00000"/>
          <w:szCs w:val="28"/>
        </w:rPr>
        <w:t xml:space="preserve">Cette équation s’écrit </w:t>
      </w:r>
      <m:oMath>
        <m:r>
          <w:rPr>
            <w:rFonts w:ascii="Cambria Math" w:eastAsiaTheme="minorEastAsia" w:hAnsi="Cambria Math"/>
            <w:color w:val="C00000"/>
            <w:szCs w:val="28"/>
          </w:rPr>
          <m:t xml:space="preserve">0,2x=0,25 </m:t>
        </m:r>
      </m:oMath>
      <w:r>
        <w:rPr>
          <w:rFonts w:eastAsiaTheme="minorEastAsia"/>
          <w:color w:val="C00000"/>
          <w:szCs w:val="28"/>
        </w:rPr>
        <w:t xml:space="preserve"> et donc </w:t>
      </w:r>
      <m:oMath>
        <m:r>
          <w:rPr>
            <w:rFonts w:ascii="Cambria Math" w:eastAsiaTheme="minorEastAsia" w:hAnsi="Cambria Math"/>
            <w:color w:val="C00000"/>
            <w:szCs w:val="28"/>
          </w:rPr>
          <m:t xml:space="preserve">x=1,25 </m:t>
        </m:r>
      </m:oMath>
    </w:p>
    <w:p w14:paraId="2ACF9CC7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  <w:r>
        <w:rPr>
          <w:rFonts w:eastAsiaTheme="minorEastAsia"/>
          <w:color w:val="C00000"/>
          <w:szCs w:val="28"/>
        </w:rPr>
        <w:t>Résultat exprimé en heures. Phil peut s’exprimer pendant 75 minutes…</w:t>
      </w:r>
    </w:p>
    <w:p w14:paraId="79BE4B34" w14:textId="77777777" w:rsidR="002B0BD2" w:rsidRDefault="002B0BD2" w:rsidP="002B0BD2">
      <w:pPr>
        <w:spacing w:after="0" w:line="240" w:lineRule="auto"/>
        <w:rPr>
          <w:rFonts w:eastAsiaTheme="minorEastAsia"/>
          <w:color w:val="C00000"/>
          <w:szCs w:val="28"/>
        </w:rPr>
      </w:pPr>
    </w:p>
    <w:p w14:paraId="6F2E9901" w14:textId="41B0D192" w:rsidR="002B0BD2" w:rsidRDefault="002B0BD2" w:rsidP="00144BD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Exercice S2. 8 Tri sélectif</w:t>
      </w:r>
    </w:p>
    <w:tbl>
      <w:tblPr>
        <w:tblStyle w:val="Grilledutableau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1865"/>
      </w:tblGrid>
      <w:tr w:rsidR="002B0BD2" w14:paraId="3F5D2044" w14:textId="77777777" w:rsidTr="002B0BD2">
        <w:tc>
          <w:tcPr>
            <w:tcW w:w="7934" w:type="dxa"/>
          </w:tcPr>
          <w:p w14:paraId="290E07FF" w14:textId="77777777" w:rsidR="002B0BD2" w:rsidRPr="00F84376" w:rsidRDefault="002B0BD2" w:rsidP="00A04A5C">
            <w:pPr>
              <w:pStyle w:val="Paragraphedeliste"/>
              <w:autoSpaceDE w:val="0"/>
              <w:autoSpaceDN w:val="0"/>
              <w:adjustRightInd w:val="0"/>
              <w:ind w:left="25"/>
              <w:rPr>
                <w:rFonts w:cstheme="minorHAnsi"/>
                <w:sz w:val="12"/>
                <w:szCs w:val="12"/>
              </w:rPr>
            </w:pPr>
          </w:p>
          <w:p w14:paraId="1A5587FF" w14:textId="0D976646" w:rsidR="002B0BD2" w:rsidRDefault="002B0BD2" w:rsidP="00A04A5C">
            <w:pPr>
              <w:pStyle w:val="Paragraphedeliste"/>
              <w:autoSpaceDE w:val="0"/>
              <w:autoSpaceDN w:val="0"/>
              <w:adjustRightInd w:val="0"/>
              <w:ind w:left="25"/>
              <w:rPr>
                <w:rFonts w:cstheme="minorHAnsi"/>
              </w:rPr>
            </w:pPr>
            <w:r w:rsidRPr="00F84376">
              <w:rPr>
                <w:rFonts w:cstheme="minorHAnsi"/>
              </w:rPr>
              <w:t>Après le réveillon du nouvel an</w:t>
            </w:r>
            <w:r w:rsidR="00CE378F">
              <w:rPr>
                <w:rFonts w:cstheme="minorHAnsi"/>
              </w:rPr>
              <w:t xml:space="preserve"> (avec modération)</w:t>
            </w:r>
            <w:r w:rsidRPr="00F84376">
              <w:rPr>
                <w:rFonts w:cstheme="minorHAnsi"/>
              </w:rPr>
              <w:t xml:space="preserve">, le père de Justin lui a demandé d'aller </w:t>
            </w:r>
            <w:r w:rsidR="00CE378F">
              <w:rPr>
                <w:rFonts w:cstheme="minorHAnsi"/>
              </w:rPr>
              <w:t>déposer</w:t>
            </w:r>
            <w:r w:rsidRPr="00F84376">
              <w:rPr>
                <w:rFonts w:cstheme="minorHAnsi"/>
              </w:rPr>
              <w:t xml:space="preserve"> </w:t>
            </w:r>
            <w:r w:rsidR="00CE378F">
              <w:rPr>
                <w:rFonts w:cstheme="minorHAnsi"/>
              </w:rPr>
              <w:t>d</w:t>
            </w:r>
            <w:r w:rsidRPr="00F84376">
              <w:rPr>
                <w:rFonts w:cstheme="minorHAnsi"/>
              </w:rPr>
              <w:t xml:space="preserve">es bouteilles vides </w:t>
            </w:r>
            <w:r w:rsidR="00CE378F">
              <w:rPr>
                <w:rFonts w:cstheme="minorHAnsi"/>
              </w:rPr>
              <w:t>dans le conteneur idoine de la décharge</w:t>
            </w:r>
            <w:r w:rsidRPr="00F84376">
              <w:rPr>
                <w:rFonts w:cstheme="minorHAnsi"/>
              </w:rPr>
              <w:t xml:space="preserve">. Afin de faciliter le transport, Justin a placé six de ces bouteilles dans une boîte </w:t>
            </w:r>
            <w:r>
              <w:rPr>
                <w:rFonts w:cstheme="minorHAnsi"/>
              </w:rPr>
              <w:t xml:space="preserve">de fond rectangulaire </w:t>
            </w:r>
            <w:r w:rsidRPr="00F84376">
              <w:rPr>
                <w:rFonts w:cstheme="minorHAnsi"/>
              </w:rPr>
              <w:t>qu'il a trouvée</w:t>
            </w:r>
            <w:r>
              <w:rPr>
                <w:rFonts w:cstheme="minorHAnsi"/>
              </w:rPr>
              <w:t xml:space="preserve"> et</w:t>
            </w:r>
            <w:r w:rsidRPr="00F84376">
              <w:rPr>
                <w:rFonts w:cstheme="minorHAnsi"/>
              </w:rPr>
              <w:t xml:space="preserve"> dans laquelle elles entrent tout juste, avec la configuration illustrée ci-contre (vue de haut). </w:t>
            </w:r>
          </w:p>
          <w:p w14:paraId="5E4F0A9E" w14:textId="77777777" w:rsidR="002B0BD2" w:rsidRPr="00F84376" w:rsidRDefault="002B0BD2" w:rsidP="00A04A5C">
            <w:pPr>
              <w:pStyle w:val="Paragraphedeliste"/>
              <w:autoSpaceDE w:val="0"/>
              <w:autoSpaceDN w:val="0"/>
              <w:adjustRightInd w:val="0"/>
              <w:ind w:left="25"/>
              <w:rPr>
                <w:rFonts w:cstheme="minorHAnsi"/>
              </w:rPr>
            </w:pPr>
            <w:r w:rsidRPr="00F84376">
              <w:rPr>
                <w:rFonts w:cstheme="minorHAnsi"/>
              </w:rPr>
              <w:t>Sachant que chaque bouteille a un diamètre de 10 centimètres, quelles sont les dimensions exactes du fond de la boîte ?</w:t>
            </w:r>
          </w:p>
        </w:tc>
        <w:tc>
          <w:tcPr>
            <w:tcW w:w="1865" w:type="dxa"/>
          </w:tcPr>
          <w:p w14:paraId="19572618" w14:textId="77777777" w:rsidR="002B0BD2" w:rsidRDefault="002B0BD2" w:rsidP="00A04A5C">
            <w:pPr>
              <w:pStyle w:val="Paragraphedeliste"/>
              <w:ind w:left="0" w:right="29"/>
              <w:rPr>
                <w:b/>
                <w:bCs/>
              </w:rPr>
            </w:pPr>
            <w:r w:rsidRPr="00F84376">
              <w:rPr>
                <w:b/>
                <w:bCs/>
                <w:noProof/>
                <w:lang w:eastAsia="fr-FR"/>
              </w:rPr>
              <w:drawing>
                <wp:inline distT="0" distB="0" distL="0" distR="0" wp14:anchorId="1ED0AC9C" wp14:editId="467AAA39">
                  <wp:extent cx="1024255" cy="120523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B975C" w14:textId="77777777" w:rsidR="002B0BD2" w:rsidRDefault="002B0BD2" w:rsidP="002B0BD2">
      <w:pPr>
        <w:pStyle w:val="Paragraphedeliste"/>
        <w:spacing w:after="0"/>
        <w:ind w:left="-709" w:right="-567"/>
        <w:rPr>
          <w:b/>
          <w:bCs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693"/>
      </w:tblGrid>
      <w:tr w:rsidR="002B0BD2" w14:paraId="2FE306E4" w14:textId="77777777" w:rsidTr="00CE378F">
        <w:tc>
          <w:tcPr>
            <w:tcW w:w="7225" w:type="dxa"/>
          </w:tcPr>
          <w:p w14:paraId="3BDA8947" w14:textId="77777777" w:rsidR="002B0BD2" w:rsidRDefault="002B0BD2" w:rsidP="00A04A5C">
            <w:pPr>
              <w:pStyle w:val="Paragraphedeliste"/>
              <w:ind w:left="0"/>
              <w:rPr>
                <w:color w:val="C00000"/>
              </w:rPr>
            </w:pPr>
            <w:r w:rsidRPr="00643076">
              <w:rPr>
                <w:color w:val="C00000"/>
              </w:rPr>
              <w:t xml:space="preserve">On relie </w:t>
            </w:r>
            <w:r>
              <w:rPr>
                <w:color w:val="C00000"/>
              </w:rPr>
              <w:t xml:space="preserve">entre eux </w:t>
            </w:r>
            <w:r w:rsidRPr="00643076">
              <w:rPr>
                <w:color w:val="C00000"/>
              </w:rPr>
              <w:t xml:space="preserve">les centres </w:t>
            </w:r>
            <w:r>
              <w:rPr>
                <w:color w:val="C00000"/>
              </w:rPr>
              <w:t xml:space="preserve">des cercles représentant les fonds de bouteilles. On obtient ainsi des triangles équilatéraux puisque les côtés de ces triangles mesurent tous 5 cm. </w:t>
            </w:r>
          </w:p>
          <w:p w14:paraId="49D12F26" w14:textId="77777777" w:rsidR="002B0BD2" w:rsidRDefault="002B0BD2" w:rsidP="00A04A5C">
            <w:pPr>
              <w:pStyle w:val="Paragraphedeliste"/>
              <w:ind w:left="0"/>
              <w:rPr>
                <w:color w:val="C00000"/>
              </w:rPr>
            </w:pPr>
            <w:r>
              <w:rPr>
                <w:color w:val="C00000"/>
              </w:rPr>
              <w:t xml:space="preserve">On considère les projetés orthogonaux respectifs </w:t>
            </w:r>
            <m:oMath>
              <m:r>
                <w:rPr>
                  <w:rFonts w:ascii="Cambria Math" w:hAnsi="Cambria Math"/>
                  <w:color w:val="C00000"/>
                </w:rPr>
                <m:t xml:space="preserve">H </m:t>
              </m:r>
            </m:oMath>
            <w:r>
              <w:rPr>
                <w:color w:val="C00000"/>
              </w:rPr>
              <w:t xml:space="preserve">et </w:t>
            </w:r>
            <m:oMath>
              <m:r>
                <w:rPr>
                  <w:rFonts w:ascii="Cambria Math" w:hAnsi="Cambria Math"/>
                  <w:color w:val="C00000"/>
                </w:rPr>
                <m:t xml:space="preserve">K </m:t>
              </m:r>
            </m:oMath>
            <w:r>
              <w:rPr>
                <w:color w:val="C00000"/>
              </w:rPr>
              <w:t xml:space="preserve">des centres </w:t>
            </w:r>
            <m:oMath>
              <m:r>
                <w:rPr>
                  <w:rFonts w:ascii="Cambria Math" w:hAnsi="Cambria Math"/>
                  <w:color w:val="C00000"/>
                </w:rPr>
                <m:t xml:space="preserve">E </m:t>
              </m:r>
            </m:oMath>
            <w:r>
              <w:rPr>
                <w:color w:val="C00000"/>
              </w:rPr>
              <w:t xml:space="preserve">et </w:t>
            </w:r>
            <m:oMath>
              <m:r>
                <w:rPr>
                  <w:rFonts w:ascii="Cambria Math" w:hAnsi="Cambria Math"/>
                  <w:color w:val="C00000"/>
                </w:rPr>
                <m:t xml:space="preserve">F </m:t>
              </m:r>
            </m:oMath>
            <w:r>
              <w:rPr>
                <w:color w:val="C00000"/>
              </w:rPr>
              <w:t xml:space="preserve">sur le côté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</w:rPr>
                    <m:t>QR</m:t>
                  </m:r>
                </m:e>
              </m:d>
            </m:oMath>
            <w:r>
              <w:rPr>
                <w:color w:val="C00000"/>
              </w:rPr>
              <w:t xml:space="preserve">. Alors </w:t>
            </w:r>
            <m:oMath>
              <m:r>
                <w:rPr>
                  <w:rFonts w:ascii="Cambria Math" w:hAnsi="Cambria Math"/>
                  <w:color w:val="C00000"/>
                </w:rPr>
                <m:t>HK=EF=10</m:t>
              </m:r>
            </m:oMath>
            <w:r>
              <w:rPr>
                <w:rFonts w:eastAsiaTheme="minorEastAsia"/>
                <w:color w:val="C00000"/>
              </w:rPr>
              <w:t xml:space="preserve">. </w:t>
            </w:r>
          </w:p>
          <w:p w14:paraId="790AB425" w14:textId="77777777" w:rsidR="002B0BD2" w:rsidRDefault="002B0BD2" w:rsidP="00A04A5C">
            <w:pPr>
              <w:pStyle w:val="Paragraphedeliste"/>
              <w:ind w:left="0"/>
              <w:rPr>
                <w:rFonts w:eastAsiaTheme="minorEastAsia"/>
                <w:color w:val="C00000"/>
              </w:rPr>
            </w:pPr>
            <m:oMath>
              <m:r>
                <w:rPr>
                  <w:rFonts w:ascii="Cambria Math" w:hAnsi="Cambria Math"/>
                  <w:color w:val="C00000"/>
                </w:rPr>
                <m:t>K</m:t>
              </m:r>
            </m:oMath>
            <w:r>
              <w:rPr>
                <w:color w:val="C00000"/>
              </w:rPr>
              <w:t xml:space="preserve"> est aussi le projeté orthogonal du point </w:t>
            </w:r>
            <m:oMath>
              <m:r>
                <w:rPr>
                  <w:rFonts w:ascii="Cambria Math" w:hAnsi="Cambria Math"/>
                  <w:color w:val="C00000"/>
                </w:rPr>
                <m:t>I</m:t>
              </m:r>
            </m:oMath>
            <w:r>
              <w:rPr>
                <w:color w:val="C00000"/>
              </w:rPr>
              <w:t xml:space="preserve"> qui est le centre du losange </w:t>
            </w:r>
            <m:oMath>
              <m:r>
                <w:rPr>
                  <w:rFonts w:ascii="Cambria Math" w:hAnsi="Cambria Math"/>
                  <w:color w:val="C00000"/>
                </w:rPr>
                <m:t>BCFD</m:t>
              </m:r>
            </m:oMath>
            <w:r>
              <w:rPr>
                <w:rFonts w:eastAsiaTheme="minorEastAsia"/>
                <w:color w:val="C00000"/>
              </w:rPr>
              <w:t xml:space="preserve"> et si on note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G</m:t>
              </m:r>
            </m:oMath>
            <w:r>
              <w:rPr>
                <w:rFonts w:eastAsiaTheme="minorEastAsia"/>
                <w:color w:val="C00000"/>
              </w:rPr>
              <w:t xml:space="preserve"> le projeté orthogonal du centre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D</m:t>
              </m:r>
            </m:oMath>
            <w:r>
              <w:rPr>
                <w:rFonts w:eastAsiaTheme="minorEastAsia"/>
                <w:color w:val="C00000"/>
              </w:rPr>
              <w:t xml:space="preserve"> sur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(RS)</m:t>
              </m:r>
            </m:oMath>
            <w:r>
              <w:rPr>
                <w:rFonts w:eastAsiaTheme="minorEastAsia"/>
                <w:color w:val="C00000"/>
              </w:rPr>
              <w:t xml:space="preserve">, alors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KR=IG=10</m:t>
              </m:r>
            </m:oMath>
            <w:r>
              <w:rPr>
                <w:rFonts w:eastAsiaTheme="minorEastAsia"/>
                <w:color w:val="C00000"/>
              </w:rPr>
              <w:t xml:space="preserve">. </w:t>
            </w:r>
          </w:p>
          <w:p w14:paraId="2AADEC80" w14:textId="77777777" w:rsidR="002B0BD2" w:rsidRPr="00643076" w:rsidRDefault="002B0BD2" w:rsidP="00A04A5C">
            <w:pPr>
              <w:pStyle w:val="Paragraphedeliste"/>
              <w:ind w:left="0"/>
              <w:rPr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Enfin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QH=5</m:t>
              </m:r>
            </m:oMath>
            <w:r>
              <w:rPr>
                <w:rFonts w:eastAsiaTheme="minorEastAsia"/>
                <w:color w:val="C00000"/>
              </w:rPr>
              <w:t>.</w:t>
            </w:r>
          </w:p>
        </w:tc>
        <w:tc>
          <w:tcPr>
            <w:tcW w:w="2693" w:type="dxa"/>
          </w:tcPr>
          <w:p w14:paraId="6D56A41E" w14:textId="77777777" w:rsidR="002B0BD2" w:rsidRDefault="002B0BD2" w:rsidP="00A04A5C">
            <w:pPr>
              <w:pStyle w:val="Paragraphedeliste"/>
              <w:ind w:left="0" w:right="33"/>
              <w:rPr>
                <w:b/>
                <w:bCs/>
              </w:rPr>
            </w:pPr>
            <w:r w:rsidRPr="00013E3F">
              <w:rPr>
                <w:b/>
                <w:bCs/>
                <w:noProof/>
                <w:lang w:eastAsia="fr-FR"/>
              </w:rPr>
              <w:drawing>
                <wp:inline distT="0" distB="0" distL="0" distR="0" wp14:anchorId="6AE12678" wp14:editId="5A8DBAA9">
                  <wp:extent cx="1628775" cy="162271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7565" t="15705" r="6439" b="5761"/>
                          <a:stretch/>
                        </pic:blipFill>
                        <pic:spPr bwMode="auto">
                          <a:xfrm>
                            <a:off x="0" y="0"/>
                            <a:ext cx="1648221" cy="164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C1333" w14:textId="77777777" w:rsidR="002B0BD2" w:rsidRDefault="002B0BD2" w:rsidP="00CE378F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 w:rsidRPr="00013E3F">
        <w:rPr>
          <w:color w:val="C00000"/>
        </w:rPr>
        <w:t xml:space="preserve">On en déduit que </w:t>
      </w:r>
      <m:oMath>
        <m:r>
          <w:rPr>
            <w:rFonts w:ascii="Cambria Math" w:hAnsi="Cambria Math"/>
            <w:color w:val="C00000"/>
          </w:rPr>
          <m:t>QR=QH+HK+KR=25</m:t>
        </m:r>
      </m:oMath>
      <w:r>
        <w:rPr>
          <w:rFonts w:eastAsiaTheme="minorEastAsia"/>
          <w:color w:val="C00000"/>
        </w:rPr>
        <w:t>.</w:t>
      </w:r>
    </w:p>
    <w:p w14:paraId="1FC9521D" w14:textId="77777777" w:rsidR="002B0BD2" w:rsidRDefault="002B0BD2" w:rsidP="00CE378F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color w:val="C00000"/>
        </w:rPr>
        <w:t xml:space="preserve">D’autre part, par symétrie de la figure, </w:t>
      </w:r>
      <m:oMath>
        <m:r>
          <w:rPr>
            <w:rFonts w:ascii="Cambria Math" w:hAnsi="Cambria Math"/>
            <w:color w:val="C00000"/>
          </w:rPr>
          <m:t>RS=2GR=2IK=2(IF+FK)</m:t>
        </m:r>
      </m:oMath>
      <w:r>
        <w:rPr>
          <w:rFonts w:eastAsiaTheme="minorEastAsia"/>
          <w:color w:val="C00000"/>
        </w:rPr>
        <w:t>.</w:t>
      </w:r>
    </w:p>
    <w:p w14:paraId="095FDA10" w14:textId="77777777" w:rsidR="002B0BD2" w:rsidRDefault="002B0BD2" w:rsidP="00CE378F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m:oMath>
        <m:r>
          <w:rPr>
            <w:rFonts w:ascii="Cambria Math" w:hAnsi="Cambria Math"/>
            <w:color w:val="C00000"/>
          </w:rPr>
          <m:t>IF</m:t>
        </m:r>
      </m:oMath>
      <w:r>
        <w:rPr>
          <w:rFonts w:eastAsiaTheme="minorEastAsia"/>
          <w:color w:val="C00000"/>
        </w:rPr>
        <w:t xml:space="preserve"> est la hauteur d’un triangle équilatéral de côté 10 donc </w:t>
      </w:r>
      <m:oMath>
        <m:r>
          <w:rPr>
            <w:rFonts w:ascii="Cambria Math" w:hAnsi="Cambria Math"/>
            <w:color w:val="C00000"/>
          </w:rPr>
          <m:t>IF=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C0000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color w:val="C00000"/>
        </w:rPr>
        <w:t>.</w:t>
      </w:r>
    </w:p>
    <w:p w14:paraId="3D3D3BC7" w14:textId="77777777" w:rsidR="002B0BD2" w:rsidRPr="00013E3F" w:rsidRDefault="002B0BD2" w:rsidP="00CE378F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color w:val="C00000"/>
        </w:rPr>
        <w:t xml:space="preserve">On en déduit que </w:t>
      </w:r>
      <m:oMath>
        <m:r>
          <w:rPr>
            <w:rFonts w:ascii="Cambria Math" w:hAnsi="Cambria Math"/>
            <w:color w:val="C00000"/>
          </w:rPr>
          <m:t xml:space="preserve">RS=10(1+ </m:t>
        </m:r>
        <m:rad>
          <m:radPr>
            <m:degHide m:val="1"/>
            <m:ctrlPr>
              <w:rPr>
                <w:rFonts w:ascii="Cambria Math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hAnsi="Cambria Math"/>
                <w:color w:val="C00000"/>
              </w:rPr>
              <m:t>3</m:t>
            </m:r>
          </m:e>
        </m:rad>
        <m:r>
          <w:rPr>
            <w:rFonts w:ascii="Cambria Math" w:hAnsi="Cambria Math"/>
            <w:color w:val="C00000"/>
          </w:rPr>
          <m:t>)</m:t>
        </m:r>
      </m:oMath>
      <w:r>
        <w:rPr>
          <w:rFonts w:eastAsiaTheme="minorEastAsia"/>
          <w:color w:val="C00000"/>
        </w:rPr>
        <w:t>.</w:t>
      </w:r>
    </w:p>
    <w:p w14:paraId="712B2253" w14:textId="77777777" w:rsidR="002B0BD2" w:rsidRDefault="002B0BD2" w:rsidP="002B0BD2">
      <w:pPr>
        <w:pStyle w:val="Paragraphedeliste"/>
        <w:spacing w:after="0"/>
        <w:ind w:left="-709" w:right="-567"/>
        <w:rPr>
          <w:b/>
          <w:bCs/>
        </w:rPr>
      </w:pPr>
    </w:p>
    <w:p w14:paraId="01CA1C6A" w14:textId="77777777" w:rsidR="002B0BD2" w:rsidRPr="002B0BD2" w:rsidRDefault="002B0BD2" w:rsidP="00144BD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iCs/>
        </w:rPr>
      </w:pPr>
    </w:p>
    <w:sectPr w:rsidR="002B0BD2" w:rsidRPr="002B0BD2" w:rsidSect="006205B8">
      <w:pgSz w:w="11906" w:h="16838"/>
      <w:pgMar w:top="964" w:right="680" w:bottom="1418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69B"/>
    <w:multiLevelType w:val="hybridMultilevel"/>
    <w:tmpl w:val="0D3C396C"/>
    <w:lvl w:ilvl="0" w:tplc="0206E3D6">
      <w:start w:val="2"/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198832BC"/>
    <w:multiLevelType w:val="hybridMultilevel"/>
    <w:tmpl w:val="75DE21F6"/>
    <w:lvl w:ilvl="0" w:tplc="7AD49638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388498C"/>
    <w:multiLevelType w:val="hybridMultilevel"/>
    <w:tmpl w:val="36D85C6A"/>
    <w:lvl w:ilvl="0" w:tplc="20DCF8EC">
      <w:start w:val="4"/>
      <w:numFmt w:val="bullet"/>
      <w:lvlText w:val="-"/>
      <w:lvlJc w:val="left"/>
      <w:pPr>
        <w:ind w:left="-49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297F24B4"/>
    <w:multiLevelType w:val="hybridMultilevel"/>
    <w:tmpl w:val="8DC64A2A"/>
    <w:lvl w:ilvl="0" w:tplc="B9EAEE1A">
      <w:start w:val="1"/>
      <w:numFmt w:val="decimal"/>
      <w:lvlText w:val="%1."/>
      <w:lvlJc w:val="left"/>
      <w:pPr>
        <w:ind w:left="-131" w:hanging="360"/>
      </w:pPr>
      <w:rPr>
        <w:rFonts w:hint="default"/>
        <w:b/>
        <w:bCs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CAE4318"/>
    <w:multiLevelType w:val="hybridMultilevel"/>
    <w:tmpl w:val="D4A082A4"/>
    <w:lvl w:ilvl="0" w:tplc="32821FFE">
      <w:start w:val="1"/>
      <w:numFmt w:val="decimal"/>
      <w:lvlText w:val="(%1)"/>
      <w:lvlJc w:val="left"/>
      <w:pPr>
        <w:ind w:left="-65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2CDB7883"/>
    <w:multiLevelType w:val="hybridMultilevel"/>
    <w:tmpl w:val="003AE78E"/>
    <w:lvl w:ilvl="0" w:tplc="3F8E9090">
      <w:start w:val="2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5373"/>
    <w:multiLevelType w:val="hybridMultilevel"/>
    <w:tmpl w:val="F99A1C10"/>
    <w:lvl w:ilvl="0" w:tplc="34B08D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6F47D53"/>
    <w:multiLevelType w:val="hybridMultilevel"/>
    <w:tmpl w:val="8A36A6A6"/>
    <w:lvl w:ilvl="0" w:tplc="00CE2C14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38CA678D"/>
    <w:multiLevelType w:val="hybridMultilevel"/>
    <w:tmpl w:val="0F44F25E"/>
    <w:lvl w:ilvl="0" w:tplc="952AF434">
      <w:start w:val="3"/>
      <w:numFmt w:val="bullet"/>
      <w:lvlText w:val=""/>
      <w:lvlJc w:val="left"/>
      <w:pPr>
        <w:ind w:left="11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E3F487C"/>
    <w:multiLevelType w:val="hybridMultilevel"/>
    <w:tmpl w:val="F79CA4D4"/>
    <w:lvl w:ilvl="0" w:tplc="AB568778">
      <w:start w:val="2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B0D63"/>
    <w:multiLevelType w:val="hybridMultilevel"/>
    <w:tmpl w:val="C4E2A0E4"/>
    <w:lvl w:ilvl="0" w:tplc="F6EC450C">
      <w:start w:val="1"/>
      <w:numFmt w:val="decimal"/>
      <w:lvlText w:val="%1."/>
      <w:lvlJc w:val="left"/>
      <w:pPr>
        <w:ind w:left="-65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 w15:restartNumberingAfterBreak="0">
    <w:nsid w:val="3F850487"/>
    <w:multiLevelType w:val="hybridMultilevel"/>
    <w:tmpl w:val="1DF225E0"/>
    <w:lvl w:ilvl="0" w:tplc="CF442350">
      <w:start w:val="1"/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3751D70"/>
    <w:multiLevelType w:val="hybridMultilevel"/>
    <w:tmpl w:val="F072C5A0"/>
    <w:lvl w:ilvl="0" w:tplc="B2FA9942">
      <w:start w:val="1"/>
      <w:numFmt w:val="lowerLetter"/>
      <w:lvlText w:val="%1."/>
      <w:lvlJc w:val="left"/>
      <w:pPr>
        <w:ind w:left="-491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E7640A9"/>
    <w:multiLevelType w:val="hybridMultilevel"/>
    <w:tmpl w:val="B8F884D0"/>
    <w:lvl w:ilvl="0" w:tplc="4D4CBB50">
      <w:start w:val="2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B0095"/>
    <w:multiLevelType w:val="hybridMultilevel"/>
    <w:tmpl w:val="2206B69C"/>
    <w:lvl w:ilvl="0" w:tplc="F0267C26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EEC520E"/>
    <w:multiLevelType w:val="hybridMultilevel"/>
    <w:tmpl w:val="BB08D934"/>
    <w:lvl w:ilvl="0" w:tplc="DE14248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804F2"/>
    <w:multiLevelType w:val="hybridMultilevel"/>
    <w:tmpl w:val="981CF336"/>
    <w:lvl w:ilvl="0" w:tplc="15A004C2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1CD3971"/>
    <w:multiLevelType w:val="hybridMultilevel"/>
    <w:tmpl w:val="4B9868AA"/>
    <w:lvl w:ilvl="0" w:tplc="952AF434">
      <w:start w:val="3"/>
      <w:numFmt w:val="bullet"/>
      <w:lvlText w:val=""/>
      <w:lvlJc w:val="left"/>
      <w:pPr>
        <w:ind w:left="-338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6580295D"/>
    <w:multiLevelType w:val="hybridMultilevel"/>
    <w:tmpl w:val="41E8C0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37A"/>
    <w:multiLevelType w:val="hybridMultilevel"/>
    <w:tmpl w:val="7B7EEE4A"/>
    <w:lvl w:ilvl="0" w:tplc="D4C4DA34">
      <w:start w:val="1"/>
      <w:numFmt w:val="lowerLetter"/>
      <w:lvlText w:val="%1.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 w15:restartNumberingAfterBreak="0">
    <w:nsid w:val="71157D6C"/>
    <w:multiLevelType w:val="hybridMultilevel"/>
    <w:tmpl w:val="C9C2AEC8"/>
    <w:lvl w:ilvl="0" w:tplc="8A44D8D4">
      <w:start w:val="2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E01E3"/>
    <w:multiLevelType w:val="hybridMultilevel"/>
    <w:tmpl w:val="D65AD418"/>
    <w:lvl w:ilvl="0" w:tplc="B12C80E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7B2D4421"/>
    <w:multiLevelType w:val="hybridMultilevel"/>
    <w:tmpl w:val="ED4050D2"/>
    <w:lvl w:ilvl="0" w:tplc="7AEAE622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229" w:hanging="360"/>
      </w:pPr>
    </w:lvl>
    <w:lvl w:ilvl="2" w:tplc="F73EB602">
      <w:start w:val="2"/>
      <w:numFmt w:val="upperLetter"/>
      <w:lvlText w:val="%3."/>
      <w:lvlJc w:val="left"/>
      <w:pPr>
        <w:ind w:left="1129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7D337363"/>
    <w:multiLevelType w:val="hybridMultilevel"/>
    <w:tmpl w:val="1A78D9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85790"/>
    <w:multiLevelType w:val="hybridMultilevel"/>
    <w:tmpl w:val="EA2060A4"/>
    <w:lvl w:ilvl="0" w:tplc="F41447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23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24"/>
  </w:num>
  <w:num w:numId="11">
    <w:abstractNumId w:val="14"/>
  </w:num>
  <w:num w:numId="12">
    <w:abstractNumId w:val="8"/>
  </w:num>
  <w:num w:numId="13">
    <w:abstractNumId w:val="17"/>
  </w:num>
  <w:num w:numId="14">
    <w:abstractNumId w:val="9"/>
  </w:num>
  <w:num w:numId="15">
    <w:abstractNumId w:val="16"/>
  </w:num>
  <w:num w:numId="16">
    <w:abstractNumId w:val="6"/>
  </w:num>
  <w:num w:numId="17">
    <w:abstractNumId w:val="20"/>
  </w:num>
  <w:num w:numId="18">
    <w:abstractNumId w:val="5"/>
  </w:num>
  <w:num w:numId="19">
    <w:abstractNumId w:val="13"/>
  </w:num>
  <w:num w:numId="20">
    <w:abstractNumId w:val="19"/>
  </w:num>
  <w:num w:numId="21">
    <w:abstractNumId w:val="15"/>
  </w:num>
  <w:num w:numId="22">
    <w:abstractNumId w:val="10"/>
  </w:num>
  <w:num w:numId="23">
    <w:abstractNumId w:val="0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B8"/>
    <w:rsid w:val="00012CD1"/>
    <w:rsid w:val="00021835"/>
    <w:rsid w:val="00043960"/>
    <w:rsid w:val="00045C6A"/>
    <w:rsid w:val="000513CD"/>
    <w:rsid w:val="00083509"/>
    <w:rsid w:val="000A360A"/>
    <w:rsid w:val="000A52A6"/>
    <w:rsid w:val="000B0507"/>
    <w:rsid w:val="000B2E2F"/>
    <w:rsid w:val="000C6884"/>
    <w:rsid w:val="000D0119"/>
    <w:rsid w:val="000D698A"/>
    <w:rsid w:val="000F0FD6"/>
    <w:rsid w:val="000F7548"/>
    <w:rsid w:val="00116907"/>
    <w:rsid w:val="0011733E"/>
    <w:rsid w:val="0012053A"/>
    <w:rsid w:val="00144BDA"/>
    <w:rsid w:val="001450D0"/>
    <w:rsid w:val="0014534B"/>
    <w:rsid w:val="00152385"/>
    <w:rsid w:val="00154137"/>
    <w:rsid w:val="001648A6"/>
    <w:rsid w:val="00171068"/>
    <w:rsid w:val="0017693C"/>
    <w:rsid w:val="001A47A2"/>
    <w:rsid w:val="001A6DD2"/>
    <w:rsid w:val="001C13D8"/>
    <w:rsid w:val="001D131D"/>
    <w:rsid w:val="001D49CE"/>
    <w:rsid w:val="001E0866"/>
    <w:rsid w:val="001E5FE8"/>
    <w:rsid w:val="001F1FFD"/>
    <w:rsid w:val="001F3B4E"/>
    <w:rsid w:val="001F3CD4"/>
    <w:rsid w:val="001F3FDB"/>
    <w:rsid w:val="00204B2F"/>
    <w:rsid w:val="00206776"/>
    <w:rsid w:val="002156B1"/>
    <w:rsid w:val="00222841"/>
    <w:rsid w:val="0022347D"/>
    <w:rsid w:val="00230735"/>
    <w:rsid w:val="0027202B"/>
    <w:rsid w:val="00290957"/>
    <w:rsid w:val="002A12C3"/>
    <w:rsid w:val="002A2D18"/>
    <w:rsid w:val="002B0BD2"/>
    <w:rsid w:val="002C2D0D"/>
    <w:rsid w:val="002C392A"/>
    <w:rsid w:val="002C47CE"/>
    <w:rsid w:val="002D17A6"/>
    <w:rsid w:val="002D1D59"/>
    <w:rsid w:val="002E1A11"/>
    <w:rsid w:val="002E5D72"/>
    <w:rsid w:val="002F667C"/>
    <w:rsid w:val="0032098B"/>
    <w:rsid w:val="00321831"/>
    <w:rsid w:val="00322B07"/>
    <w:rsid w:val="003250FD"/>
    <w:rsid w:val="00336424"/>
    <w:rsid w:val="00337853"/>
    <w:rsid w:val="003478AE"/>
    <w:rsid w:val="00347A8F"/>
    <w:rsid w:val="00356A75"/>
    <w:rsid w:val="00384E3F"/>
    <w:rsid w:val="00384E68"/>
    <w:rsid w:val="00387D86"/>
    <w:rsid w:val="003A1196"/>
    <w:rsid w:val="003A3C32"/>
    <w:rsid w:val="003A3FD6"/>
    <w:rsid w:val="003E074D"/>
    <w:rsid w:val="003E3E10"/>
    <w:rsid w:val="0040105A"/>
    <w:rsid w:val="00404B3D"/>
    <w:rsid w:val="00411D55"/>
    <w:rsid w:val="004129AB"/>
    <w:rsid w:val="0043169D"/>
    <w:rsid w:val="00433104"/>
    <w:rsid w:val="0043381C"/>
    <w:rsid w:val="00453298"/>
    <w:rsid w:val="0045358D"/>
    <w:rsid w:val="00455297"/>
    <w:rsid w:val="0046042A"/>
    <w:rsid w:val="00481667"/>
    <w:rsid w:val="0049426F"/>
    <w:rsid w:val="004B13A9"/>
    <w:rsid w:val="004C3CA6"/>
    <w:rsid w:val="004C57D1"/>
    <w:rsid w:val="004D1EA8"/>
    <w:rsid w:val="004D5DA4"/>
    <w:rsid w:val="004E74BF"/>
    <w:rsid w:val="004F02DB"/>
    <w:rsid w:val="004F3811"/>
    <w:rsid w:val="004F3D08"/>
    <w:rsid w:val="004F4AEB"/>
    <w:rsid w:val="0050500C"/>
    <w:rsid w:val="00515090"/>
    <w:rsid w:val="005208C0"/>
    <w:rsid w:val="00521596"/>
    <w:rsid w:val="00531F15"/>
    <w:rsid w:val="005336D2"/>
    <w:rsid w:val="00534A78"/>
    <w:rsid w:val="0054597E"/>
    <w:rsid w:val="00550CB1"/>
    <w:rsid w:val="00552EA7"/>
    <w:rsid w:val="00553AF9"/>
    <w:rsid w:val="00565C5F"/>
    <w:rsid w:val="00575E09"/>
    <w:rsid w:val="0058455C"/>
    <w:rsid w:val="005846EB"/>
    <w:rsid w:val="0059020F"/>
    <w:rsid w:val="00593187"/>
    <w:rsid w:val="005B4B74"/>
    <w:rsid w:val="005C4A68"/>
    <w:rsid w:val="005D45DC"/>
    <w:rsid w:val="005D67E2"/>
    <w:rsid w:val="005E05E7"/>
    <w:rsid w:val="005E3C2A"/>
    <w:rsid w:val="005E4722"/>
    <w:rsid w:val="005E68FD"/>
    <w:rsid w:val="005F08B2"/>
    <w:rsid w:val="005F58F1"/>
    <w:rsid w:val="0060086E"/>
    <w:rsid w:val="00610F50"/>
    <w:rsid w:val="006127CD"/>
    <w:rsid w:val="006205B8"/>
    <w:rsid w:val="00641FF7"/>
    <w:rsid w:val="0064584B"/>
    <w:rsid w:val="00660C47"/>
    <w:rsid w:val="00671E0C"/>
    <w:rsid w:val="00681769"/>
    <w:rsid w:val="00683F74"/>
    <w:rsid w:val="00687582"/>
    <w:rsid w:val="006909A0"/>
    <w:rsid w:val="006B4386"/>
    <w:rsid w:val="006C7E5C"/>
    <w:rsid w:val="006F0B18"/>
    <w:rsid w:val="006F237A"/>
    <w:rsid w:val="00731E89"/>
    <w:rsid w:val="00743377"/>
    <w:rsid w:val="00744E95"/>
    <w:rsid w:val="00751252"/>
    <w:rsid w:val="0075555D"/>
    <w:rsid w:val="0076454B"/>
    <w:rsid w:val="0076454F"/>
    <w:rsid w:val="007701D2"/>
    <w:rsid w:val="007B368E"/>
    <w:rsid w:val="007C4F1E"/>
    <w:rsid w:val="007C516C"/>
    <w:rsid w:val="007D247C"/>
    <w:rsid w:val="007D618E"/>
    <w:rsid w:val="007E1258"/>
    <w:rsid w:val="007E560A"/>
    <w:rsid w:val="007F153C"/>
    <w:rsid w:val="008020A9"/>
    <w:rsid w:val="00814DE6"/>
    <w:rsid w:val="00830858"/>
    <w:rsid w:val="00856E31"/>
    <w:rsid w:val="00866919"/>
    <w:rsid w:val="008675C0"/>
    <w:rsid w:val="0088621C"/>
    <w:rsid w:val="00893037"/>
    <w:rsid w:val="00893C64"/>
    <w:rsid w:val="008A3C0B"/>
    <w:rsid w:val="008C5587"/>
    <w:rsid w:val="008C636E"/>
    <w:rsid w:val="008C6929"/>
    <w:rsid w:val="008D078A"/>
    <w:rsid w:val="008D2593"/>
    <w:rsid w:val="008F055E"/>
    <w:rsid w:val="008F103C"/>
    <w:rsid w:val="009211C3"/>
    <w:rsid w:val="009237B4"/>
    <w:rsid w:val="00923C13"/>
    <w:rsid w:val="00927933"/>
    <w:rsid w:val="00952043"/>
    <w:rsid w:val="009642DF"/>
    <w:rsid w:val="00965134"/>
    <w:rsid w:val="00971C8D"/>
    <w:rsid w:val="00974688"/>
    <w:rsid w:val="009771DD"/>
    <w:rsid w:val="009773F4"/>
    <w:rsid w:val="009960A1"/>
    <w:rsid w:val="009A2122"/>
    <w:rsid w:val="009E4463"/>
    <w:rsid w:val="00A00152"/>
    <w:rsid w:val="00A15FE9"/>
    <w:rsid w:val="00A22B23"/>
    <w:rsid w:val="00A30FF6"/>
    <w:rsid w:val="00A36052"/>
    <w:rsid w:val="00A406AC"/>
    <w:rsid w:val="00A52310"/>
    <w:rsid w:val="00A62CDF"/>
    <w:rsid w:val="00A72ADB"/>
    <w:rsid w:val="00A86758"/>
    <w:rsid w:val="00AA35F3"/>
    <w:rsid w:val="00AB2048"/>
    <w:rsid w:val="00AB2C3C"/>
    <w:rsid w:val="00AB4E48"/>
    <w:rsid w:val="00AC7135"/>
    <w:rsid w:val="00AE211E"/>
    <w:rsid w:val="00B02DA7"/>
    <w:rsid w:val="00B103EA"/>
    <w:rsid w:val="00B51504"/>
    <w:rsid w:val="00B522D1"/>
    <w:rsid w:val="00B536D3"/>
    <w:rsid w:val="00B55B96"/>
    <w:rsid w:val="00B64898"/>
    <w:rsid w:val="00B83E6E"/>
    <w:rsid w:val="00B8681D"/>
    <w:rsid w:val="00B91F2D"/>
    <w:rsid w:val="00BA48D2"/>
    <w:rsid w:val="00BA793D"/>
    <w:rsid w:val="00BB0BBF"/>
    <w:rsid w:val="00BB5CC1"/>
    <w:rsid w:val="00BC07B5"/>
    <w:rsid w:val="00BC4A12"/>
    <w:rsid w:val="00BD39D3"/>
    <w:rsid w:val="00BD4B49"/>
    <w:rsid w:val="00C02417"/>
    <w:rsid w:val="00C312E9"/>
    <w:rsid w:val="00C35693"/>
    <w:rsid w:val="00C51568"/>
    <w:rsid w:val="00C54BC2"/>
    <w:rsid w:val="00C66CD2"/>
    <w:rsid w:val="00C725D9"/>
    <w:rsid w:val="00C729A5"/>
    <w:rsid w:val="00C7542F"/>
    <w:rsid w:val="00C94D18"/>
    <w:rsid w:val="00CA28C2"/>
    <w:rsid w:val="00CA2BC6"/>
    <w:rsid w:val="00CA5D38"/>
    <w:rsid w:val="00CB0450"/>
    <w:rsid w:val="00CB0B2B"/>
    <w:rsid w:val="00CC1ABF"/>
    <w:rsid w:val="00CC4938"/>
    <w:rsid w:val="00CE378F"/>
    <w:rsid w:val="00CF520E"/>
    <w:rsid w:val="00CF797F"/>
    <w:rsid w:val="00D00C5F"/>
    <w:rsid w:val="00D13995"/>
    <w:rsid w:val="00D27ED9"/>
    <w:rsid w:val="00D4445E"/>
    <w:rsid w:val="00D54D53"/>
    <w:rsid w:val="00D600C6"/>
    <w:rsid w:val="00D6319F"/>
    <w:rsid w:val="00D633F1"/>
    <w:rsid w:val="00D73646"/>
    <w:rsid w:val="00D91EEF"/>
    <w:rsid w:val="00D97B50"/>
    <w:rsid w:val="00DA0A9D"/>
    <w:rsid w:val="00DA3310"/>
    <w:rsid w:val="00DA6864"/>
    <w:rsid w:val="00DB259D"/>
    <w:rsid w:val="00DD08A0"/>
    <w:rsid w:val="00DD3FC4"/>
    <w:rsid w:val="00DE1659"/>
    <w:rsid w:val="00E07AAD"/>
    <w:rsid w:val="00E107C5"/>
    <w:rsid w:val="00E13EE8"/>
    <w:rsid w:val="00E212BA"/>
    <w:rsid w:val="00E23069"/>
    <w:rsid w:val="00E333E7"/>
    <w:rsid w:val="00E446ED"/>
    <w:rsid w:val="00E51FF4"/>
    <w:rsid w:val="00E750D5"/>
    <w:rsid w:val="00EA47E2"/>
    <w:rsid w:val="00EA67A0"/>
    <w:rsid w:val="00EB1F99"/>
    <w:rsid w:val="00EC190D"/>
    <w:rsid w:val="00EC2594"/>
    <w:rsid w:val="00ED57BD"/>
    <w:rsid w:val="00EE4FC0"/>
    <w:rsid w:val="00EE70CC"/>
    <w:rsid w:val="00EF2155"/>
    <w:rsid w:val="00EF3A4C"/>
    <w:rsid w:val="00EF3C57"/>
    <w:rsid w:val="00EF4B36"/>
    <w:rsid w:val="00F04D73"/>
    <w:rsid w:val="00F202B2"/>
    <w:rsid w:val="00F206D8"/>
    <w:rsid w:val="00F512DD"/>
    <w:rsid w:val="00F5132F"/>
    <w:rsid w:val="00F5704F"/>
    <w:rsid w:val="00F63D03"/>
    <w:rsid w:val="00F86C71"/>
    <w:rsid w:val="00F910AF"/>
    <w:rsid w:val="00F93355"/>
    <w:rsid w:val="00F9493E"/>
    <w:rsid w:val="00F95987"/>
    <w:rsid w:val="00F97388"/>
    <w:rsid w:val="00FB3716"/>
    <w:rsid w:val="00FB4B82"/>
    <w:rsid w:val="00FC4D9B"/>
    <w:rsid w:val="00FF2192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EF01"/>
  <w15:docId w15:val="{44DF5A8E-9039-44AF-B097-A3CEECF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5B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7202B"/>
    <w:rPr>
      <w:color w:val="808080"/>
    </w:rPr>
  </w:style>
  <w:style w:type="paragraph" w:styleId="Paragraphedeliste">
    <w:name w:val="List Paragraph"/>
    <w:basedOn w:val="Normal"/>
    <w:uiPriority w:val="34"/>
    <w:qFormat/>
    <w:rsid w:val="0011733E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DA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57B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0FD"/>
  </w:style>
  <w:style w:type="paragraph" w:styleId="Pieddepage">
    <w:name w:val="footer"/>
    <w:basedOn w:val="Normal"/>
    <w:link w:val="PieddepageCar"/>
    <w:uiPriority w:val="99"/>
    <w:unhideWhenUsed/>
    <w:rsid w:val="003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0FD"/>
  </w:style>
  <w:style w:type="paragraph" w:customStyle="1" w:styleId="itemtext">
    <w:name w:val="itemtext"/>
    <w:basedOn w:val="Normal"/>
    <w:rsid w:val="002C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ler.pepiniere@ac-versailles.fr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1888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Laurence Gigan</cp:lastModifiedBy>
  <cp:revision>2</cp:revision>
  <cp:lastPrinted>2021-02-06T12:39:00Z</cp:lastPrinted>
  <dcterms:created xsi:type="dcterms:W3CDTF">2021-05-06T17:18:00Z</dcterms:created>
  <dcterms:modified xsi:type="dcterms:W3CDTF">2021-05-06T17:18:00Z</dcterms:modified>
</cp:coreProperties>
</file>