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977"/>
        <w:gridCol w:w="4896"/>
      </w:tblGrid>
      <w:tr w:rsidR="00321198" w:rsidTr="00647FB0">
        <w:trPr>
          <w:trHeight w:val="737"/>
        </w:trPr>
        <w:tc>
          <w:tcPr>
            <w:tcW w:w="1809" w:type="dxa"/>
            <w:vMerge w:val="restart"/>
          </w:tcPr>
          <w:p w:rsidR="00321198" w:rsidRDefault="00321198">
            <w:r>
              <w:rPr>
                <w:noProof/>
                <w:lang w:eastAsia="fr-FR"/>
              </w:rPr>
              <w:drawing>
                <wp:inline distT="0" distB="0" distL="0" distR="0" wp14:anchorId="62BA7C1E" wp14:editId="27386FAE">
                  <wp:extent cx="1005840" cy="1241692"/>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783" cy="1241621"/>
                          </a:xfrm>
                          <a:prstGeom prst="rect">
                            <a:avLst/>
                          </a:prstGeom>
                        </pic:spPr>
                      </pic:pic>
                    </a:graphicData>
                  </a:graphic>
                </wp:inline>
              </w:drawing>
            </w:r>
          </w:p>
          <w:p w:rsidR="00647FB0" w:rsidRDefault="00647FB0">
            <w:r>
              <w:rPr>
                <w:noProof/>
                <w:lang w:eastAsia="fr-FR"/>
              </w:rPr>
              <w:drawing>
                <wp:inline distT="0" distB="0" distL="0" distR="0" wp14:anchorId="3B212573" wp14:editId="01A6924F">
                  <wp:extent cx="1104900" cy="40328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RIA.png"/>
                          <pic:cNvPicPr/>
                        </pic:nvPicPr>
                        <pic:blipFill>
                          <a:blip r:embed="rId9">
                            <a:extLst>
                              <a:ext uri="{28A0092B-C50C-407E-A947-70E740481C1C}">
                                <a14:useLocalDpi xmlns:a14="http://schemas.microsoft.com/office/drawing/2010/main" val="0"/>
                              </a:ext>
                            </a:extLst>
                          </a:blip>
                          <a:stretch>
                            <a:fillRect/>
                          </a:stretch>
                        </pic:blipFill>
                        <pic:spPr>
                          <a:xfrm>
                            <a:off x="0" y="0"/>
                            <a:ext cx="1104900" cy="403289"/>
                          </a:xfrm>
                          <a:prstGeom prst="rect">
                            <a:avLst/>
                          </a:prstGeom>
                        </pic:spPr>
                      </pic:pic>
                    </a:graphicData>
                  </a:graphic>
                </wp:inline>
              </w:drawing>
            </w:r>
          </w:p>
        </w:tc>
        <w:tc>
          <w:tcPr>
            <w:tcW w:w="3977" w:type="dxa"/>
            <w:vMerge w:val="restart"/>
            <w:vAlign w:val="center"/>
          </w:tcPr>
          <w:p w:rsidR="00647FB0" w:rsidRDefault="00321198" w:rsidP="00321198">
            <w:pPr>
              <w:jc w:val="center"/>
              <w:rPr>
                <w:rFonts w:asciiTheme="minorHAnsi" w:hAnsiTheme="minorHAnsi"/>
                <w:b/>
                <w:i/>
                <w:sz w:val="44"/>
                <w:szCs w:val="36"/>
              </w:rPr>
            </w:pPr>
            <w:r w:rsidRPr="00647FB0">
              <w:rPr>
                <w:rFonts w:asciiTheme="minorHAnsi" w:hAnsiTheme="minorHAnsi"/>
                <w:b/>
                <w:i/>
                <w:sz w:val="44"/>
                <w:szCs w:val="36"/>
              </w:rPr>
              <w:t xml:space="preserve">Pépinière académique </w:t>
            </w:r>
          </w:p>
          <w:p w:rsidR="00321198" w:rsidRPr="00647FB0" w:rsidRDefault="00321198" w:rsidP="00321198">
            <w:pPr>
              <w:jc w:val="center"/>
              <w:rPr>
                <w:rFonts w:asciiTheme="minorHAnsi" w:hAnsiTheme="minorHAnsi"/>
                <w:b/>
                <w:i/>
                <w:sz w:val="44"/>
                <w:szCs w:val="36"/>
              </w:rPr>
            </w:pPr>
            <w:r w:rsidRPr="00647FB0">
              <w:rPr>
                <w:rFonts w:asciiTheme="minorHAnsi" w:hAnsiTheme="minorHAnsi"/>
                <w:b/>
                <w:i/>
                <w:sz w:val="44"/>
                <w:szCs w:val="36"/>
              </w:rPr>
              <w:t>de mathématiques</w:t>
            </w:r>
          </w:p>
          <w:p w:rsidR="00647FB0" w:rsidRPr="00321198" w:rsidRDefault="00647FB0" w:rsidP="00BA1CF3">
            <w:pPr>
              <w:jc w:val="center"/>
              <w:rPr>
                <w:rFonts w:asciiTheme="minorHAnsi" w:hAnsiTheme="minorHAnsi"/>
                <w:b/>
                <w:i/>
                <w:sz w:val="36"/>
                <w:szCs w:val="36"/>
              </w:rPr>
            </w:pPr>
            <w:r w:rsidRPr="00647FB0">
              <w:rPr>
                <w:rFonts w:asciiTheme="minorHAnsi" w:hAnsiTheme="minorHAnsi"/>
                <w:b/>
                <w:i/>
                <w:sz w:val="44"/>
                <w:szCs w:val="36"/>
              </w:rPr>
              <w:t>Stage des 2</w:t>
            </w:r>
            <w:r w:rsidR="00BA1CF3">
              <w:rPr>
                <w:rFonts w:asciiTheme="minorHAnsi" w:hAnsiTheme="minorHAnsi"/>
                <w:b/>
                <w:i/>
                <w:sz w:val="44"/>
                <w:szCs w:val="36"/>
              </w:rPr>
              <w:t>1</w:t>
            </w:r>
            <w:r w:rsidRPr="00647FB0">
              <w:rPr>
                <w:rFonts w:asciiTheme="minorHAnsi" w:hAnsiTheme="minorHAnsi"/>
                <w:b/>
                <w:i/>
                <w:sz w:val="44"/>
                <w:szCs w:val="36"/>
              </w:rPr>
              <w:t xml:space="preserve"> et 2</w:t>
            </w:r>
            <w:r w:rsidR="00BA1CF3">
              <w:rPr>
                <w:rFonts w:asciiTheme="minorHAnsi" w:hAnsiTheme="minorHAnsi"/>
                <w:b/>
                <w:i/>
                <w:sz w:val="44"/>
                <w:szCs w:val="36"/>
              </w:rPr>
              <w:t>2</w:t>
            </w:r>
            <w:r w:rsidRPr="00647FB0">
              <w:rPr>
                <w:rFonts w:asciiTheme="minorHAnsi" w:hAnsiTheme="minorHAnsi"/>
                <w:b/>
                <w:i/>
                <w:sz w:val="44"/>
                <w:szCs w:val="36"/>
              </w:rPr>
              <w:t xml:space="preserve"> octobre 201</w:t>
            </w:r>
            <w:r w:rsidR="00BA1CF3">
              <w:rPr>
                <w:rFonts w:asciiTheme="minorHAnsi" w:hAnsiTheme="minorHAnsi"/>
                <w:b/>
                <w:i/>
                <w:sz w:val="44"/>
                <w:szCs w:val="36"/>
              </w:rPr>
              <w:t>9</w:t>
            </w:r>
          </w:p>
        </w:tc>
        <w:tc>
          <w:tcPr>
            <w:tcW w:w="4896" w:type="dxa"/>
          </w:tcPr>
          <w:p w:rsidR="00321198" w:rsidRPr="007B3F28" w:rsidRDefault="00321198" w:rsidP="00321198">
            <w:pPr>
              <w:jc w:val="right"/>
            </w:pPr>
            <w:r>
              <w:rPr>
                <w:noProof/>
                <w:lang w:eastAsia="fr-FR"/>
              </w:rPr>
              <w:drawing>
                <wp:inline distT="0" distB="0" distL="0" distR="0" wp14:anchorId="6E4798E5" wp14:editId="4BC16BDF">
                  <wp:extent cx="2964180" cy="727756"/>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165" cy="732417"/>
                          </a:xfrm>
                          <a:prstGeom prst="rect">
                            <a:avLst/>
                          </a:prstGeom>
                        </pic:spPr>
                      </pic:pic>
                    </a:graphicData>
                  </a:graphic>
                </wp:inline>
              </w:drawing>
            </w:r>
          </w:p>
        </w:tc>
      </w:tr>
      <w:tr w:rsidR="00321198" w:rsidTr="00647FB0">
        <w:trPr>
          <w:trHeight w:val="737"/>
        </w:trPr>
        <w:tc>
          <w:tcPr>
            <w:tcW w:w="1809" w:type="dxa"/>
            <w:vMerge/>
          </w:tcPr>
          <w:p w:rsidR="00321198" w:rsidRDefault="00321198">
            <w:pPr>
              <w:rPr>
                <w:noProof/>
                <w:lang w:eastAsia="fr-FR"/>
              </w:rPr>
            </w:pPr>
          </w:p>
        </w:tc>
        <w:tc>
          <w:tcPr>
            <w:tcW w:w="3977" w:type="dxa"/>
            <w:vMerge/>
          </w:tcPr>
          <w:p w:rsidR="00321198" w:rsidRDefault="00321198" w:rsidP="00321198">
            <w:pPr>
              <w:jc w:val="right"/>
              <w:rPr>
                <w:noProof/>
                <w:lang w:eastAsia="fr-FR"/>
              </w:rPr>
            </w:pPr>
          </w:p>
        </w:tc>
        <w:tc>
          <w:tcPr>
            <w:tcW w:w="4896" w:type="dxa"/>
          </w:tcPr>
          <w:p w:rsidR="00321198" w:rsidRDefault="00321198" w:rsidP="00321198">
            <w:pPr>
              <w:jc w:val="right"/>
              <w:rPr>
                <w:noProof/>
                <w:lang w:eastAsia="fr-FR"/>
              </w:rPr>
            </w:pPr>
            <w:r>
              <w:rPr>
                <w:noProof/>
                <w:lang w:eastAsia="fr-FR"/>
              </w:rPr>
              <w:drawing>
                <wp:inline distT="0" distB="0" distL="0" distR="0" wp14:anchorId="3E16A070" wp14:editId="0515B2A5">
                  <wp:extent cx="2964180" cy="56005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rotWithShape="1">
                          <a:blip r:embed="rId11">
                            <a:extLst>
                              <a:ext uri="{28A0092B-C50C-407E-A947-70E740481C1C}">
                                <a14:useLocalDpi xmlns:a14="http://schemas.microsoft.com/office/drawing/2010/main" val="0"/>
                              </a:ext>
                            </a:extLst>
                          </a:blip>
                          <a:srcRect l="19696" t="21905" r="19248"/>
                          <a:stretch/>
                        </pic:blipFill>
                        <pic:spPr bwMode="auto">
                          <a:xfrm>
                            <a:off x="0" y="0"/>
                            <a:ext cx="2974594" cy="562020"/>
                          </a:xfrm>
                          <a:prstGeom prst="rect">
                            <a:avLst/>
                          </a:prstGeom>
                          <a:ln>
                            <a:noFill/>
                          </a:ln>
                          <a:extLst>
                            <a:ext uri="{53640926-AAD7-44D8-BBD7-CCE9431645EC}">
                              <a14:shadowObscured xmlns:a14="http://schemas.microsoft.com/office/drawing/2010/main"/>
                            </a:ext>
                          </a:extLst>
                        </pic:spPr>
                      </pic:pic>
                    </a:graphicData>
                  </a:graphic>
                </wp:inline>
              </w:drawing>
            </w:r>
          </w:p>
        </w:tc>
      </w:tr>
      <w:tr w:rsidR="00321198" w:rsidTr="00647FB0">
        <w:trPr>
          <w:trHeight w:val="737"/>
        </w:trPr>
        <w:tc>
          <w:tcPr>
            <w:tcW w:w="1809" w:type="dxa"/>
            <w:vMerge/>
          </w:tcPr>
          <w:p w:rsidR="00321198" w:rsidRDefault="00321198">
            <w:pPr>
              <w:rPr>
                <w:noProof/>
                <w:lang w:eastAsia="fr-FR"/>
              </w:rPr>
            </w:pPr>
          </w:p>
        </w:tc>
        <w:tc>
          <w:tcPr>
            <w:tcW w:w="3977" w:type="dxa"/>
            <w:vMerge/>
          </w:tcPr>
          <w:p w:rsidR="00321198" w:rsidRDefault="00321198" w:rsidP="00321198">
            <w:pPr>
              <w:jc w:val="right"/>
              <w:rPr>
                <w:noProof/>
                <w:lang w:eastAsia="fr-FR"/>
              </w:rPr>
            </w:pPr>
          </w:p>
        </w:tc>
        <w:tc>
          <w:tcPr>
            <w:tcW w:w="4896" w:type="dxa"/>
          </w:tcPr>
          <w:p w:rsidR="00321198" w:rsidRDefault="00321198" w:rsidP="00321198">
            <w:pPr>
              <w:jc w:val="right"/>
              <w:rPr>
                <w:noProof/>
                <w:lang w:eastAsia="fr-FR"/>
              </w:rPr>
            </w:pPr>
            <w:r>
              <w:rPr>
                <w:noProof/>
                <w:lang w:eastAsia="fr-FR"/>
              </w:rPr>
              <w:drawing>
                <wp:inline distT="0" distB="0" distL="0" distR="0" wp14:anchorId="176EC7D3" wp14:editId="0FF496B0">
                  <wp:extent cx="2971800" cy="489243"/>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034" cy="489117"/>
                          </a:xfrm>
                          <a:prstGeom prst="rect">
                            <a:avLst/>
                          </a:prstGeom>
                        </pic:spPr>
                      </pic:pic>
                    </a:graphicData>
                  </a:graphic>
                </wp:inline>
              </w:drawing>
            </w:r>
          </w:p>
        </w:tc>
      </w:tr>
    </w:tbl>
    <w:p w:rsidR="00157430" w:rsidRDefault="00157430" w:rsidP="005B3962">
      <w:pPr>
        <w:spacing w:after="0" w:line="240" w:lineRule="auto"/>
        <w:jc w:val="both"/>
        <w:rPr>
          <w:rFonts w:asciiTheme="minorHAnsi" w:hAnsiTheme="minorHAnsi" w:cstheme="minorHAnsi"/>
          <w:b/>
          <w:i/>
          <w:spacing w:val="-4"/>
        </w:rPr>
      </w:pPr>
    </w:p>
    <w:p w:rsidR="00442D73" w:rsidRDefault="00442D73" w:rsidP="00567B31">
      <w:pPr>
        <w:spacing w:after="0" w:line="240" w:lineRule="auto"/>
        <w:jc w:val="both"/>
        <w:rPr>
          <w:rFonts w:asciiTheme="minorHAnsi" w:hAnsiTheme="minorHAnsi" w:cstheme="minorHAnsi"/>
          <w:b/>
          <w:spacing w:val="-4"/>
        </w:rPr>
      </w:pPr>
    </w:p>
    <w:p w:rsidR="00647FB0" w:rsidRDefault="00BA1CF3" w:rsidP="00567B31">
      <w:pPr>
        <w:spacing w:after="0" w:line="240" w:lineRule="auto"/>
        <w:jc w:val="both"/>
        <w:rPr>
          <w:rFonts w:asciiTheme="minorHAnsi" w:hAnsiTheme="minorHAnsi" w:cstheme="minorHAnsi"/>
          <w:b/>
          <w:spacing w:val="-4"/>
        </w:rPr>
      </w:pPr>
      <w:r>
        <w:rPr>
          <w:rFonts w:asciiTheme="minorHAnsi" w:hAnsiTheme="minorHAnsi" w:cstheme="minorHAnsi"/>
          <w:b/>
          <w:spacing w:val="-4"/>
        </w:rPr>
        <w:t>« </w:t>
      </w:r>
      <w:proofErr w:type="spellStart"/>
      <w:r>
        <w:rPr>
          <w:rFonts w:asciiTheme="minorHAnsi" w:hAnsiTheme="minorHAnsi" w:cstheme="minorHAnsi"/>
          <w:b/>
          <w:spacing w:val="-4"/>
        </w:rPr>
        <w:t>Srinivasa</w:t>
      </w:r>
      <w:proofErr w:type="spellEnd"/>
      <w:r>
        <w:rPr>
          <w:rFonts w:asciiTheme="minorHAnsi" w:hAnsiTheme="minorHAnsi" w:cstheme="minorHAnsi"/>
          <w:b/>
          <w:spacing w:val="-4"/>
        </w:rPr>
        <w:t xml:space="preserve"> </w:t>
      </w:r>
      <w:proofErr w:type="spellStart"/>
      <w:r>
        <w:rPr>
          <w:rFonts w:asciiTheme="minorHAnsi" w:hAnsiTheme="minorHAnsi" w:cstheme="minorHAnsi"/>
          <w:b/>
          <w:spacing w:val="-4"/>
        </w:rPr>
        <w:t>Ramanujan</w:t>
      </w:r>
      <w:proofErr w:type="spellEnd"/>
      <w:r>
        <w:rPr>
          <w:rFonts w:asciiTheme="minorHAnsi" w:hAnsiTheme="minorHAnsi" w:cstheme="minorHAnsi"/>
          <w:b/>
          <w:spacing w:val="-4"/>
        </w:rPr>
        <w:t xml:space="preserve"> [né en 1887] est d’une famille pauvre du sud de l’Inde. </w:t>
      </w:r>
      <w:r w:rsidR="00FB37BD">
        <w:rPr>
          <w:rFonts w:asciiTheme="minorHAnsi" w:hAnsiTheme="minorHAnsi" w:cstheme="minorHAnsi"/>
          <w:b/>
          <w:spacing w:val="-4"/>
        </w:rPr>
        <w:t xml:space="preserve">À 13 ans, il acquiert un résumé de mathématiques contenant 6 165 énoncés de théorèmes quasiment sans démonstrations. Il absorbe tout, comprenant à sa manière. (…) Ayant eu connaissance d’un livre d’Hardy [Godfrey Harold Hardy, 1877 – 1947], </w:t>
      </w:r>
      <w:proofErr w:type="spellStart"/>
      <w:r w:rsidR="00FB37BD">
        <w:rPr>
          <w:rFonts w:asciiTheme="minorHAnsi" w:hAnsiTheme="minorHAnsi" w:cstheme="minorHAnsi"/>
          <w:b/>
          <w:spacing w:val="-4"/>
        </w:rPr>
        <w:t>Ramanujan</w:t>
      </w:r>
      <w:proofErr w:type="spellEnd"/>
      <w:r w:rsidR="00FB37BD">
        <w:rPr>
          <w:rFonts w:asciiTheme="minorHAnsi" w:hAnsiTheme="minorHAnsi" w:cstheme="minorHAnsi"/>
          <w:b/>
          <w:spacing w:val="-4"/>
        </w:rPr>
        <w:t xml:space="preserve"> lui écrit à Cambridge en janvier 1913, envoyant une liste de 120 de ses formules. Quelle lettre ! Hardy se convainc qu’elle est de la main d’un génie et invite </w:t>
      </w:r>
      <w:proofErr w:type="spellStart"/>
      <w:r w:rsidR="00FB37BD">
        <w:rPr>
          <w:rFonts w:asciiTheme="minorHAnsi" w:hAnsiTheme="minorHAnsi" w:cstheme="minorHAnsi"/>
          <w:b/>
          <w:spacing w:val="-4"/>
        </w:rPr>
        <w:t>Ramanujan</w:t>
      </w:r>
      <w:proofErr w:type="spellEnd"/>
      <w:r w:rsidR="00FB37BD">
        <w:rPr>
          <w:rFonts w:asciiTheme="minorHAnsi" w:hAnsiTheme="minorHAnsi" w:cstheme="minorHAnsi"/>
          <w:b/>
          <w:spacing w:val="-4"/>
        </w:rPr>
        <w:t xml:space="preserve"> à Cambridge. »</w:t>
      </w:r>
    </w:p>
    <w:p w:rsidR="00FB37BD" w:rsidRPr="00FB37BD" w:rsidRDefault="00FB37BD" w:rsidP="00FB37BD">
      <w:pPr>
        <w:spacing w:after="0" w:line="240" w:lineRule="auto"/>
        <w:jc w:val="right"/>
        <w:rPr>
          <w:rFonts w:asciiTheme="minorHAnsi" w:hAnsiTheme="minorHAnsi" w:cstheme="minorHAnsi"/>
          <w:spacing w:val="-4"/>
          <w:lang w:val="en-US"/>
        </w:rPr>
      </w:pPr>
      <w:r>
        <w:rPr>
          <w:rFonts w:asciiTheme="minorHAnsi" w:hAnsiTheme="minorHAnsi" w:cstheme="minorHAnsi"/>
          <w:b/>
          <w:i/>
          <w:spacing w:val="-4"/>
        </w:rPr>
        <w:t xml:space="preserve">Petites histoires des mathématiques, </w:t>
      </w:r>
      <w:r>
        <w:rPr>
          <w:rFonts w:asciiTheme="minorHAnsi" w:hAnsiTheme="minorHAnsi" w:cstheme="minorHAnsi"/>
          <w:b/>
          <w:spacing w:val="-4"/>
        </w:rPr>
        <w:t xml:space="preserve">Jean-Pierre ESCOFFIER, Éditions </w:t>
      </w:r>
      <w:proofErr w:type="spellStart"/>
      <w:r>
        <w:rPr>
          <w:rFonts w:asciiTheme="minorHAnsi" w:hAnsiTheme="minorHAnsi" w:cstheme="minorHAnsi"/>
          <w:b/>
          <w:spacing w:val="-4"/>
        </w:rPr>
        <w:t>Dunod</w:t>
      </w:r>
      <w:proofErr w:type="spellEnd"/>
    </w:p>
    <w:p w:rsidR="00442D73" w:rsidRDefault="00442D73" w:rsidP="00567B31">
      <w:pPr>
        <w:spacing w:after="0" w:line="240" w:lineRule="auto"/>
        <w:jc w:val="both"/>
        <w:rPr>
          <w:rFonts w:asciiTheme="minorHAnsi" w:hAnsiTheme="minorHAnsi" w:cstheme="minorHAnsi"/>
          <w:spacing w:val="-4"/>
        </w:rPr>
      </w:pP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académique de mathématique organise, bénévolement, des regroupements d’élèves désignés par leurs établissements. </w:t>
      </w:r>
      <w:r w:rsidR="00031952" w:rsidRPr="00567B31">
        <w:rPr>
          <w:rFonts w:asciiTheme="minorHAnsi" w:hAnsiTheme="minorHAnsi" w:cstheme="minorHAnsi"/>
          <w:spacing w:val="-4"/>
        </w:rPr>
        <w:t>Quatre</w:t>
      </w:r>
      <w:r w:rsidRPr="00567B31">
        <w:rPr>
          <w:rFonts w:asciiTheme="minorHAnsi" w:hAnsiTheme="minorHAnsi" w:cstheme="minorHAnsi"/>
          <w:spacing w:val="-4"/>
        </w:rPr>
        <w:t xml:space="preserve"> niveaux sont concernés cette année : les collégiens de troisième en octo</w:t>
      </w:r>
      <w:r w:rsidR="000D725D" w:rsidRPr="00567B31">
        <w:rPr>
          <w:rFonts w:asciiTheme="minorHAnsi" w:hAnsiTheme="minorHAnsi" w:cstheme="minorHAnsi"/>
          <w:spacing w:val="-4"/>
        </w:rPr>
        <w:t xml:space="preserve">bre, les lycéens de première </w:t>
      </w:r>
      <w:r w:rsidRPr="00567B31">
        <w:rPr>
          <w:rFonts w:asciiTheme="minorHAnsi" w:hAnsiTheme="minorHAnsi" w:cstheme="minorHAnsi"/>
          <w:spacing w:val="-4"/>
        </w:rPr>
        <w:t xml:space="preserve">en </w:t>
      </w:r>
      <w:r w:rsidR="00FB37BD">
        <w:rPr>
          <w:rFonts w:asciiTheme="minorHAnsi" w:hAnsiTheme="minorHAnsi" w:cstheme="minorHAnsi"/>
          <w:spacing w:val="-4"/>
        </w:rPr>
        <w:t>décembre</w:t>
      </w:r>
      <w:r w:rsidRPr="00567B31">
        <w:rPr>
          <w:rFonts w:asciiTheme="minorHAnsi" w:hAnsiTheme="minorHAnsi" w:cstheme="minorHAnsi"/>
          <w:spacing w:val="-4"/>
        </w:rPr>
        <w:t xml:space="preserve">, les lycéens de terminale présentés au concours général en </w:t>
      </w:r>
      <w:r w:rsidR="000D725D" w:rsidRPr="00567B31">
        <w:rPr>
          <w:rFonts w:asciiTheme="minorHAnsi" w:hAnsiTheme="minorHAnsi" w:cstheme="minorHAnsi"/>
          <w:spacing w:val="-4"/>
        </w:rPr>
        <w:t>février</w:t>
      </w:r>
      <w:r w:rsidRPr="00567B31">
        <w:rPr>
          <w:rFonts w:asciiTheme="minorHAnsi" w:hAnsiTheme="minorHAnsi" w:cstheme="minorHAnsi"/>
          <w:spacing w:val="-4"/>
        </w:rPr>
        <w:t xml:space="preserve"> et les lycéens de seconde en avril.</w:t>
      </w: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s’est assurée du concours de partenaires qui hébergent traditionnellement nos stages : l’université de Versailles Saint Quentin en Yvelines et le </w:t>
      </w:r>
      <w:r w:rsidR="00F816A5" w:rsidRPr="00567B31">
        <w:rPr>
          <w:rFonts w:asciiTheme="minorHAnsi" w:hAnsiTheme="minorHAnsi" w:cstheme="minorHAnsi"/>
          <w:spacing w:val="-4"/>
        </w:rPr>
        <w:t>siège d’</w:t>
      </w:r>
      <w:r w:rsidRPr="00567B31">
        <w:rPr>
          <w:rFonts w:asciiTheme="minorHAnsi" w:hAnsiTheme="minorHAnsi" w:cstheme="minorHAnsi"/>
          <w:spacing w:val="-4"/>
        </w:rPr>
        <w:t xml:space="preserve">INRIA </w:t>
      </w:r>
      <w:r w:rsidR="00F816A5" w:rsidRPr="00567B31">
        <w:rPr>
          <w:rFonts w:asciiTheme="minorHAnsi" w:hAnsiTheme="minorHAnsi" w:cstheme="minorHAnsi"/>
          <w:spacing w:val="-4"/>
        </w:rPr>
        <w:t xml:space="preserve">à </w:t>
      </w:r>
      <w:r w:rsidRPr="00567B31">
        <w:rPr>
          <w:rFonts w:asciiTheme="minorHAnsi" w:hAnsiTheme="minorHAnsi" w:cstheme="minorHAnsi"/>
          <w:spacing w:val="-4"/>
        </w:rPr>
        <w:t>Rocquencourt, le lycée Camille Pissarro de Pontoise</w:t>
      </w:r>
      <w:r w:rsidR="00F816A5" w:rsidRPr="00567B31">
        <w:rPr>
          <w:rFonts w:asciiTheme="minorHAnsi" w:hAnsiTheme="minorHAnsi" w:cstheme="minorHAnsi"/>
          <w:spacing w:val="-4"/>
        </w:rPr>
        <w:t>,</w:t>
      </w:r>
      <w:r w:rsidRPr="00567B31">
        <w:rPr>
          <w:rFonts w:asciiTheme="minorHAnsi" w:hAnsiTheme="minorHAnsi" w:cstheme="minorHAnsi"/>
          <w:spacing w:val="-4"/>
        </w:rPr>
        <w:t xml:space="preserve"> le collège Paul Fort de Montlhéry</w:t>
      </w:r>
      <w:r w:rsidR="00031952" w:rsidRPr="00567B31">
        <w:rPr>
          <w:rFonts w:asciiTheme="minorHAnsi" w:hAnsiTheme="minorHAnsi" w:cstheme="minorHAnsi"/>
          <w:spacing w:val="-4"/>
        </w:rPr>
        <w:t xml:space="preserve">, le lycée </w:t>
      </w:r>
      <w:r w:rsidR="00682284">
        <w:rPr>
          <w:rFonts w:asciiTheme="minorHAnsi" w:hAnsiTheme="minorHAnsi" w:cstheme="minorHAnsi"/>
          <w:spacing w:val="-4"/>
        </w:rPr>
        <w:t xml:space="preserve">de la Vallée de Chevreuse de </w:t>
      </w:r>
      <w:proofErr w:type="spellStart"/>
      <w:r w:rsidR="00682284">
        <w:rPr>
          <w:rFonts w:asciiTheme="minorHAnsi" w:hAnsiTheme="minorHAnsi" w:cstheme="minorHAnsi"/>
          <w:spacing w:val="-4"/>
        </w:rPr>
        <w:t>Gif</w:t>
      </w:r>
      <w:proofErr w:type="spellEnd"/>
      <w:r w:rsidR="00682284">
        <w:rPr>
          <w:rFonts w:asciiTheme="minorHAnsi" w:hAnsiTheme="minorHAnsi" w:cstheme="minorHAnsi"/>
          <w:spacing w:val="-4"/>
        </w:rPr>
        <w:t xml:space="preserve"> sur Yvette</w:t>
      </w:r>
      <w:r w:rsidR="00FB37BD">
        <w:rPr>
          <w:rFonts w:asciiTheme="minorHAnsi" w:hAnsiTheme="minorHAnsi" w:cstheme="minorHAnsi"/>
          <w:spacing w:val="-4"/>
        </w:rPr>
        <w:t>,</w:t>
      </w:r>
      <w:r w:rsidR="00296DA6">
        <w:rPr>
          <w:rFonts w:asciiTheme="minorHAnsi" w:hAnsiTheme="minorHAnsi" w:cstheme="minorHAnsi"/>
          <w:spacing w:val="-4"/>
        </w:rPr>
        <w:t xml:space="preserve"> le lycée La Bruyère de Versailles</w:t>
      </w:r>
      <w:r w:rsidR="00FB37BD">
        <w:rPr>
          <w:rFonts w:asciiTheme="minorHAnsi" w:hAnsiTheme="minorHAnsi" w:cstheme="minorHAnsi"/>
          <w:spacing w:val="-4"/>
        </w:rPr>
        <w:t xml:space="preserve"> et</w:t>
      </w:r>
      <w:r w:rsidR="00682284">
        <w:rPr>
          <w:rFonts w:asciiTheme="minorHAnsi" w:hAnsiTheme="minorHAnsi" w:cstheme="minorHAnsi"/>
          <w:spacing w:val="-4"/>
        </w:rPr>
        <w:t xml:space="preserve"> le lycée Hoche de Versailles</w:t>
      </w:r>
      <w:r w:rsidRPr="00567B31">
        <w:rPr>
          <w:rFonts w:asciiTheme="minorHAnsi" w:hAnsiTheme="minorHAnsi" w:cstheme="minorHAnsi"/>
          <w:spacing w:val="-4"/>
        </w:rPr>
        <w:t>. Elle a reçu le soutien de l’Institut de hautes études scientifiques de Bures sur Yvette</w:t>
      </w:r>
      <w:r w:rsidR="00F45331" w:rsidRPr="00567B31">
        <w:rPr>
          <w:rFonts w:asciiTheme="minorHAnsi" w:hAnsiTheme="minorHAnsi" w:cstheme="minorHAnsi"/>
          <w:spacing w:val="-4"/>
        </w:rPr>
        <w:t xml:space="preserve">. </w:t>
      </w:r>
    </w:p>
    <w:p w:rsidR="00F45331" w:rsidRPr="00060917" w:rsidRDefault="00F45331" w:rsidP="00567B31">
      <w:pPr>
        <w:spacing w:after="0" w:line="240" w:lineRule="auto"/>
        <w:jc w:val="both"/>
        <w:rPr>
          <w:rFonts w:asciiTheme="minorHAnsi" w:hAnsiTheme="minorHAnsi" w:cstheme="minorHAnsi"/>
          <w:b/>
          <w:spacing w:val="-4"/>
        </w:rPr>
      </w:pPr>
      <w:r w:rsidRPr="00567B31">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Pr="00060917">
        <w:rPr>
          <w:rFonts w:asciiTheme="minorHAnsi" w:hAnsiTheme="minorHAnsi" w:cstheme="minorHAnsi"/>
          <w:b/>
          <w:spacing w:val="-4"/>
        </w:rPr>
        <w:t>Une appétence et un répondant minimum sont attendus des élèves, sur lesquels les établissements veillent.</w:t>
      </w:r>
    </w:p>
    <w:p w:rsidR="00CC4244" w:rsidRDefault="00CC4244" w:rsidP="00567B31">
      <w:pPr>
        <w:spacing w:after="0" w:line="240" w:lineRule="auto"/>
        <w:jc w:val="right"/>
        <w:rPr>
          <w:rFonts w:asciiTheme="minorHAnsi" w:hAnsiTheme="minorHAnsi" w:cstheme="minorHAnsi"/>
          <w:b/>
          <w:spacing w:val="-4"/>
          <w:sz w:val="20"/>
          <w:szCs w:val="20"/>
        </w:rPr>
      </w:pPr>
    </w:p>
    <w:p w:rsidR="00CC4244" w:rsidRPr="00567B31" w:rsidRDefault="00CC4244" w:rsidP="00567B31">
      <w:pPr>
        <w:spacing w:after="0" w:line="240" w:lineRule="auto"/>
        <w:jc w:val="right"/>
        <w:rPr>
          <w:rFonts w:asciiTheme="minorHAnsi" w:hAnsiTheme="minorHAnsi" w:cstheme="minorHAnsi"/>
          <w:b/>
          <w:spacing w:val="-4"/>
          <w:sz w:val="20"/>
          <w:szCs w:val="20"/>
        </w:rPr>
      </w:pPr>
    </w:p>
    <w:p w:rsidR="00BE4B2D" w:rsidRPr="00D31F3F" w:rsidRDefault="00BE4B2D"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 secrétariat opérationnel : </w:t>
      </w:r>
      <w:r w:rsidRPr="00D31F3F">
        <w:rPr>
          <w:rFonts w:asciiTheme="minorHAnsi" w:hAnsiTheme="minorHAnsi" w:cstheme="minorHAnsi"/>
          <w:spacing w:val="-4"/>
        </w:rPr>
        <w:t>Frédérique CHAUVIN, rectorat de Versailles</w:t>
      </w:r>
    </w:p>
    <w:p w:rsidR="00F45331"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inspecteurs : </w:t>
      </w:r>
      <w:r w:rsidR="000D725D" w:rsidRPr="00D31F3F">
        <w:rPr>
          <w:rFonts w:asciiTheme="minorHAnsi" w:hAnsiTheme="minorHAnsi" w:cstheme="minorHAnsi"/>
          <w:spacing w:val="-4"/>
        </w:rPr>
        <w:t>Anne ALLARD,</w:t>
      </w:r>
      <w:r w:rsidR="000D725D" w:rsidRPr="00D31F3F">
        <w:rPr>
          <w:rFonts w:asciiTheme="minorHAnsi" w:hAnsiTheme="minorHAnsi" w:cstheme="minorHAnsi"/>
          <w:b/>
          <w:spacing w:val="-4"/>
        </w:rPr>
        <w:t xml:space="preserve"> </w:t>
      </w:r>
      <w:r w:rsidR="000D725D" w:rsidRPr="00D31F3F">
        <w:rPr>
          <w:rFonts w:asciiTheme="minorHAnsi" w:hAnsiTheme="minorHAnsi" w:cstheme="minorHAnsi"/>
          <w:spacing w:val="-4"/>
        </w:rPr>
        <w:t xml:space="preserve">Joëlle DEAT, </w:t>
      </w:r>
      <w:r w:rsidR="00F816A5" w:rsidRPr="00D31F3F">
        <w:rPr>
          <w:rFonts w:asciiTheme="minorHAnsi" w:hAnsiTheme="minorHAnsi" w:cstheme="minorHAnsi"/>
          <w:spacing w:val="-4"/>
        </w:rPr>
        <w:t xml:space="preserve">Xavier GABILLY, </w:t>
      </w:r>
      <w:r w:rsidR="00031952" w:rsidRPr="00D31F3F">
        <w:rPr>
          <w:rFonts w:asciiTheme="minorHAnsi" w:hAnsiTheme="minorHAnsi" w:cstheme="minorHAnsi"/>
          <w:spacing w:val="-4"/>
        </w:rPr>
        <w:t xml:space="preserve">Anne MENANT, </w:t>
      </w:r>
      <w:r w:rsidR="0033156D" w:rsidRPr="00D31F3F">
        <w:rPr>
          <w:rFonts w:asciiTheme="minorHAnsi" w:hAnsiTheme="minorHAnsi" w:cstheme="minorHAnsi"/>
          <w:spacing w:val="-4"/>
        </w:rPr>
        <w:t>Pierre MICHALAK (IPR honoraire),</w:t>
      </w:r>
      <w:r w:rsidR="00296DA6">
        <w:rPr>
          <w:rFonts w:asciiTheme="minorHAnsi" w:hAnsiTheme="minorHAnsi" w:cstheme="minorHAnsi"/>
          <w:spacing w:val="-4"/>
        </w:rPr>
        <w:t xml:space="preserve"> Vincent PANTALONI,</w:t>
      </w:r>
      <w:r w:rsidR="0033156D" w:rsidRPr="00D31F3F">
        <w:rPr>
          <w:rFonts w:asciiTheme="minorHAnsi" w:hAnsiTheme="minorHAnsi" w:cstheme="minorHAnsi"/>
          <w:spacing w:val="-4"/>
        </w:rPr>
        <w:t xml:space="preserve"> </w:t>
      </w:r>
      <w:r w:rsidRPr="00D31F3F">
        <w:rPr>
          <w:rFonts w:asciiTheme="minorHAnsi" w:hAnsiTheme="minorHAnsi" w:cstheme="minorHAnsi"/>
          <w:spacing w:val="-4"/>
        </w:rPr>
        <w:t>Évelyne ROUDNEFF</w:t>
      </w:r>
      <w:r w:rsidR="000D725D" w:rsidRPr="00D31F3F">
        <w:rPr>
          <w:rFonts w:asciiTheme="minorHAnsi" w:hAnsiTheme="minorHAnsi" w:cstheme="minorHAnsi"/>
          <w:spacing w:val="-4"/>
        </w:rPr>
        <w:t>,</w:t>
      </w:r>
      <w:r w:rsidR="00031952" w:rsidRPr="00D31F3F">
        <w:rPr>
          <w:rFonts w:asciiTheme="minorHAnsi" w:hAnsiTheme="minorHAnsi" w:cstheme="minorHAnsi"/>
          <w:spacing w:val="-4"/>
        </w:rPr>
        <w:t xml:space="preserve"> </w:t>
      </w:r>
      <w:r w:rsidR="00D31F3F">
        <w:rPr>
          <w:rFonts w:asciiTheme="minorHAnsi" w:hAnsiTheme="minorHAnsi" w:cstheme="minorHAnsi"/>
          <w:spacing w:val="-4"/>
        </w:rPr>
        <w:t xml:space="preserve">Jean-François REMETTER, </w:t>
      </w:r>
      <w:r w:rsidR="00060917">
        <w:rPr>
          <w:rFonts w:asciiTheme="minorHAnsi" w:hAnsiTheme="minorHAnsi" w:cstheme="minorHAnsi"/>
          <w:spacing w:val="-4"/>
        </w:rPr>
        <w:t xml:space="preserve">Charles SEVA, </w:t>
      </w:r>
      <w:r w:rsidR="00296DA6">
        <w:rPr>
          <w:rFonts w:asciiTheme="minorHAnsi" w:hAnsiTheme="minorHAnsi" w:cstheme="minorHAnsi"/>
          <w:spacing w:val="-4"/>
        </w:rPr>
        <w:t>Christine WEILL</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responsables des établissements d’accueil : </w:t>
      </w:r>
      <w:r w:rsidR="00F816A5" w:rsidRPr="00D31F3F">
        <w:rPr>
          <w:rFonts w:asciiTheme="minorHAnsi" w:hAnsiTheme="minorHAnsi" w:cstheme="minorHAnsi"/>
          <w:spacing w:val="-4"/>
        </w:rPr>
        <w:t xml:space="preserve">Caroline TALLEC, Principale du collège Paul Fort, </w:t>
      </w:r>
      <w:r w:rsidR="00296DA6">
        <w:rPr>
          <w:rFonts w:asciiTheme="minorHAnsi" w:hAnsiTheme="minorHAnsi" w:cstheme="minorHAnsi"/>
          <w:spacing w:val="-4"/>
        </w:rPr>
        <w:t>Bernard POIGT</w:t>
      </w:r>
      <w:r w:rsidR="00F816A5" w:rsidRPr="00D31F3F">
        <w:rPr>
          <w:rFonts w:asciiTheme="minorHAnsi" w:hAnsiTheme="minorHAnsi" w:cstheme="minorHAnsi"/>
          <w:spacing w:val="-4"/>
        </w:rPr>
        <w:t xml:space="preserve">, Proviseur du lycée Camille Pissarro, </w:t>
      </w:r>
      <w:r w:rsidR="00296DA6">
        <w:rPr>
          <w:rFonts w:asciiTheme="minorHAnsi" w:hAnsiTheme="minorHAnsi" w:cstheme="minorHAnsi"/>
          <w:spacing w:val="-4"/>
        </w:rPr>
        <w:t>Guy SEGUIN, Proviseur du lycée Hoche.</w:t>
      </w:r>
      <w:r w:rsidR="00F816A5" w:rsidRPr="00D31F3F">
        <w:rPr>
          <w:rFonts w:asciiTheme="minorHAnsi" w:hAnsiTheme="minorHAnsi" w:cstheme="minorHAnsi"/>
          <w:spacing w:val="-4"/>
        </w:rPr>
        <w:t xml:space="preserve"> </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professeurs : </w:t>
      </w:r>
      <w:r w:rsidRPr="00D31F3F">
        <w:rPr>
          <w:rFonts w:asciiTheme="minorHAnsi" w:hAnsiTheme="minorHAnsi" w:cstheme="minorHAnsi"/>
          <w:spacing w:val="-4"/>
        </w:rPr>
        <w:t xml:space="preserve">Bruno BAUDIN (Lycée Camille Pissarro, PONTOISE), </w:t>
      </w:r>
      <w:r w:rsidR="00E267D7" w:rsidRPr="00D31F3F">
        <w:rPr>
          <w:rFonts w:asciiTheme="minorHAnsi" w:hAnsiTheme="minorHAnsi" w:cstheme="minorHAnsi"/>
          <w:spacing w:val="-4"/>
        </w:rPr>
        <w:t>Christophe DEGUIL (Lycée Notre Dame, SAINT GERMAIN EN LAYE), Odile DELASSUS</w:t>
      </w:r>
      <w:r w:rsidR="00296DA6">
        <w:rPr>
          <w:rFonts w:asciiTheme="minorHAnsi" w:hAnsiTheme="minorHAnsi" w:cstheme="minorHAnsi"/>
          <w:spacing w:val="-4"/>
        </w:rPr>
        <w:t xml:space="preserve"> (Lycée Alfred Kastler, </w:t>
      </w:r>
      <w:r w:rsidR="00D31F3F">
        <w:rPr>
          <w:rFonts w:asciiTheme="minorHAnsi" w:hAnsiTheme="minorHAnsi" w:cstheme="minorHAnsi"/>
          <w:spacing w:val="-4"/>
        </w:rPr>
        <w:t xml:space="preserve"> </w:t>
      </w:r>
      <w:r w:rsidR="008E597F">
        <w:rPr>
          <w:rFonts w:asciiTheme="minorHAnsi" w:hAnsiTheme="minorHAnsi" w:cstheme="minorHAnsi"/>
          <w:spacing w:val="-4"/>
        </w:rPr>
        <w:t xml:space="preserve">Thomas DUMAS (Lycée Camille Pissarro, PONTOISE), </w:t>
      </w:r>
      <w:r w:rsidRPr="00D31F3F">
        <w:rPr>
          <w:rFonts w:asciiTheme="minorHAnsi" w:hAnsiTheme="minorHAnsi" w:cstheme="minorHAnsi"/>
          <w:spacing w:val="-4"/>
        </w:rPr>
        <w:t>Nicolas FIXOT (</w:t>
      </w:r>
      <w:r w:rsidR="000D725D" w:rsidRPr="00D31F3F">
        <w:rPr>
          <w:rFonts w:asciiTheme="minorHAnsi" w:hAnsiTheme="minorHAnsi" w:cstheme="minorHAnsi"/>
          <w:spacing w:val="-4"/>
        </w:rPr>
        <w:t>Lyc</w:t>
      </w:r>
      <w:r w:rsidR="00E267D7" w:rsidRPr="00D31F3F">
        <w:rPr>
          <w:rFonts w:asciiTheme="minorHAnsi" w:hAnsiTheme="minorHAnsi" w:cstheme="minorHAnsi"/>
          <w:spacing w:val="-4"/>
        </w:rPr>
        <w:t>é</w:t>
      </w:r>
      <w:r w:rsidR="000D725D" w:rsidRPr="00D31F3F">
        <w:rPr>
          <w:rFonts w:asciiTheme="minorHAnsi" w:hAnsiTheme="minorHAnsi" w:cstheme="minorHAnsi"/>
          <w:spacing w:val="-4"/>
        </w:rPr>
        <w:t>e Vallée de Chevreuse, GIF SUR YVETTE</w:t>
      </w:r>
      <w:r w:rsidR="00CA1735" w:rsidRPr="00D31F3F">
        <w:rPr>
          <w:rFonts w:asciiTheme="minorHAnsi" w:hAnsiTheme="minorHAnsi" w:cstheme="minorHAnsi"/>
          <w:spacing w:val="-4"/>
        </w:rPr>
        <w:t>)</w:t>
      </w:r>
      <w:r w:rsidR="00EC28F5" w:rsidRPr="00D31F3F">
        <w:rPr>
          <w:rFonts w:asciiTheme="minorHAnsi" w:hAnsiTheme="minorHAnsi" w:cstheme="minorHAnsi"/>
          <w:spacing w:val="-4"/>
        </w:rPr>
        <w:t>,</w:t>
      </w:r>
      <w:r w:rsidR="00E267D7" w:rsidRPr="00D31F3F">
        <w:rPr>
          <w:rFonts w:asciiTheme="minorHAnsi" w:hAnsiTheme="minorHAnsi" w:cstheme="minorHAnsi"/>
          <w:spacing w:val="-4"/>
        </w:rPr>
        <w:t xml:space="preserve"> </w:t>
      </w:r>
      <w:r w:rsidR="00EC28F5" w:rsidRPr="00D31F3F">
        <w:rPr>
          <w:rFonts w:asciiTheme="minorHAnsi" w:hAnsiTheme="minorHAnsi" w:cstheme="minorHAnsi"/>
          <w:spacing w:val="-4"/>
        </w:rPr>
        <w:t>Catherine HOUARD (Lycée Camille Pissarro, PONTOISE),</w:t>
      </w:r>
      <w:r w:rsidR="00067411">
        <w:rPr>
          <w:rFonts w:asciiTheme="minorHAnsi" w:hAnsiTheme="minorHAnsi" w:cstheme="minorHAnsi"/>
          <w:spacing w:val="-4"/>
        </w:rPr>
        <w:t xml:space="preserve"> Sébastien PORCHER (Collège Jacqueline Auriol, BOULOGNE BILLANCOURT),</w:t>
      </w:r>
      <w:r w:rsidR="00CA1735" w:rsidRPr="00D31F3F">
        <w:rPr>
          <w:rFonts w:asciiTheme="minorHAnsi" w:hAnsiTheme="minorHAnsi" w:cstheme="minorHAnsi"/>
          <w:spacing w:val="-4"/>
        </w:rPr>
        <w:t xml:space="preserve"> </w:t>
      </w:r>
      <w:r w:rsidR="00BE4B2D" w:rsidRPr="00D31F3F">
        <w:rPr>
          <w:rFonts w:asciiTheme="minorHAnsi" w:hAnsiTheme="minorHAnsi" w:cstheme="minorHAnsi"/>
          <w:spacing w:val="-4"/>
        </w:rPr>
        <w:t xml:space="preserve">Konrad RENARD (Lycée </w:t>
      </w:r>
      <w:r w:rsidR="00D31F3F">
        <w:rPr>
          <w:rFonts w:asciiTheme="minorHAnsi" w:hAnsiTheme="minorHAnsi" w:cstheme="minorHAnsi"/>
          <w:spacing w:val="-4"/>
        </w:rPr>
        <w:t>René Cassin</w:t>
      </w:r>
      <w:r w:rsidR="00BE4B2D" w:rsidRPr="00D31F3F">
        <w:rPr>
          <w:rFonts w:asciiTheme="minorHAnsi" w:hAnsiTheme="minorHAnsi" w:cstheme="minorHAnsi"/>
          <w:spacing w:val="-4"/>
        </w:rPr>
        <w:t xml:space="preserve">, GONESSE), </w:t>
      </w:r>
      <w:r w:rsidR="00296DA6">
        <w:rPr>
          <w:rFonts w:asciiTheme="minorHAnsi" w:hAnsiTheme="minorHAnsi" w:cstheme="minorHAnsi"/>
          <w:spacing w:val="-4"/>
        </w:rPr>
        <w:t>Martine SALMON (Lycée Évariste Galois, SARTROUVILLE), C</w:t>
      </w:r>
      <w:r w:rsidR="00067411">
        <w:rPr>
          <w:rFonts w:asciiTheme="minorHAnsi" w:hAnsiTheme="minorHAnsi" w:cstheme="minorHAnsi"/>
          <w:spacing w:val="-4"/>
        </w:rPr>
        <w:t xml:space="preserve">arine SIMONDET (Lycée Maurice Genevoix, MONTROUGE), </w:t>
      </w:r>
      <w:r w:rsidR="00E267D7" w:rsidRPr="00D31F3F">
        <w:rPr>
          <w:rFonts w:asciiTheme="minorHAnsi" w:hAnsiTheme="minorHAnsi" w:cstheme="minorHAnsi"/>
          <w:spacing w:val="-4"/>
        </w:rPr>
        <w:t xml:space="preserve">Martine ZNATY (Collège Les Hauts </w:t>
      </w:r>
      <w:proofErr w:type="spellStart"/>
      <w:r w:rsidR="00E267D7" w:rsidRPr="00D31F3F">
        <w:rPr>
          <w:rFonts w:asciiTheme="minorHAnsi" w:hAnsiTheme="minorHAnsi" w:cstheme="minorHAnsi"/>
          <w:spacing w:val="-4"/>
        </w:rPr>
        <w:t>Grillets</w:t>
      </w:r>
      <w:proofErr w:type="spellEnd"/>
      <w:r w:rsidR="00E267D7" w:rsidRPr="00D31F3F">
        <w:rPr>
          <w:rFonts w:asciiTheme="minorHAnsi" w:hAnsiTheme="minorHAnsi" w:cstheme="minorHAnsi"/>
          <w:spacing w:val="-4"/>
        </w:rPr>
        <w:t>, SAINT GERMAIN EN LAYE)</w:t>
      </w:r>
    </w:p>
    <w:p w:rsidR="00E267D7" w:rsidRDefault="00E267D7"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Et </w:t>
      </w:r>
      <w:r w:rsidRPr="00D31F3F">
        <w:rPr>
          <w:rFonts w:asciiTheme="minorHAnsi" w:hAnsiTheme="minorHAnsi" w:cstheme="minorHAnsi"/>
          <w:spacing w:val="-4"/>
        </w:rPr>
        <w:t>les professeurs qui accompagnent leurs élèves</w:t>
      </w:r>
      <w:r w:rsidR="00060917">
        <w:rPr>
          <w:rFonts w:asciiTheme="minorHAnsi" w:hAnsiTheme="minorHAnsi" w:cstheme="minorHAnsi"/>
          <w:spacing w:val="-4"/>
        </w:rPr>
        <w:t xml:space="preserve"> : Isabelle ANDRÉ et Élise </w:t>
      </w:r>
      <w:proofErr w:type="gramStart"/>
      <w:r w:rsidR="00060917">
        <w:rPr>
          <w:rFonts w:asciiTheme="minorHAnsi" w:hAnsiTheme="minorHAnsi" w:cstheme="minorHAnsi"/>
          <w:spacing w:val="-4"/>
        </w:rPr>
        <w:t>CHEMINANT(</w:t>
      </w:r>
      <w:proofErr w:type="gramEnd"/>
      <w:r w:rsidR="00060917">
        <w:rPr>
          <w:rFonts w:asciiTheme="minorHAnsi" w:hAnsiTheme="minorHAnsi" w:cstheme="minorHAnsi"/>
          <w:spacing w:val="-4"/>
        </w:rPr>
        <w:t>Collège de l’</w:t>
      </w:r>
      <w:proofErr w:type="spellStart"/>
      <w:r w:rsidR="00060917">
        <w:rPr>
          <w:rFonts w:asciiTheme="minorHAnsi" w:hAnsiTheme="minorHAnsi" w:cstheme="minorHAnsi"/>
          <w:spacing w:val="-4"/>
        </w:rPr>
        <w:t>Agiot</w:t>
      </w:r>
      <w:proofErr w:type="spellEnd"/>
      <w:r w:rsidR="00060917">
        <w:rPr>
          <w:rFonts w:asciiTheme="minorHAnsi" w:hAnsiTheme="minorHAnsi" w:cstheme="minorHAnsi"/>
          <w:spacing w:val="-4"/>
        </w:rPr>
        <w:t xml:space="preserve"> à ÉLANCOURT), Pascale DUQUESNEL-SALON (Collège Charles Péguy, LE CHESNAY), </w:t>
      </w:r>
      <w:r w:rsidR="00797740">
        <w:rPr>
          <w:rFonts w:asciiTheme="minorHAnsi" w:hAnsiTheme="minorHAnsi" w:cstheme="minorHAnsi"/>
          <w:spacing w:val="-4"/>
        </w:rPr>
        <w:t xml:space="preserve">Florence FERRY (Collège Alain Fournier, ORSAY), </w:t>
      </w:r>
      <w:r w:rsidR="00060917">
        <w:rPr>
          <w:rFonts w:asciiTheme="minorHAnsi" w:hAnsiTheme="minorHAnsi" w:cstheme="minorHAnsi"/>
          <w:spacing w:val="-4"/>
        </w:rPr>
        <w:t>Rémi MOURTERON (Collège Descartes à FONTENAY LE FLEURY),</w:t>
      </w:r>
      <w:r w:rsidR="00797740">
        <w:rPr>
          <w:rFonts w:asciiTheme="minorHAnsi" w:hAnsiTheme="minorHAnsi" w:cstheme="minorHAnsi"/>
          <w:spacing w:val="-4"/>
        </w:rPr>
        <w:t xml:space="preserve"> </w:t>
      </w:r>
      <w:proofErr w:type="spellStart"/>
      <w:r w:rsidR="00797740">
        <w:rPr>
          <w:rFonts w:asciiTheme="minorHAnsi" w:hAnsiTheme="minorHAnsi" w:cstheme="minorHAnsi"/>
          <w:spacing w:val="-4"/>
        </w:rPr>
        <w:t>Papababacar</w:t>
      </w:r>
      <w:proofErr w:type="spellEnd"/>
      <w:r w:rsidR="00797740">
        <w:rPr>
          <w:rFonts w:asciiTheme="minorHAnsi" w:hAnsiTheme="minorHAnsi" w:cstheme="minorHAnsi"/>
          <w:spacing w:val="-4"/>
        </w:rPr>
        <w:t xml:space="preserve"> NIANG (Collège Montaigne, CONFLANS SAINTE HONORINE),</w:t>
      </w:r>
      <w:r w:rsidR="00060917">
        <w:rPr>
          <w:rFonts w:asciiTheme="minorHAnsi" w:hAnsiTheme="minorHAnsi" w:cstheme="minorHAnsi"/>
          <w:spacing w:val="-4"/>
        </w:rPr>
        <w:t xml:space="preserve"> Rémi NIGUÈS (Collège Auguste Renoir à ASNIÈRES SUR SEINE), Christopher SPARKES (Collège Charles Gounod à SAINT CLOUD) </w:t>
      </w:r>
    </w:p>
    <w:p w:rsidR="00D31F3F" w:rsidRDefault="00D31F3F" w:rsidP="00D31F3F">
      <w:pPr>
        <w:spacing w:after="0" w:line="240" w:lineRule="auto"/>
        <w:jc w:val="both"/>
        <w:rPr>
          <w:rFonts w:asciiTheme="minorHAnsi" w:hAnsiTheme="minorHAnsi" w:cstheme="minorHAnsi"/>
          <w:spacing w:val="-4"/>
        </w:rPr>
      </w:pPr>
    </w:p>
    <w:p w:rsidR="00D31F3F" w:rsidRDefault="00D31F3F" w:rsidP="00D31F3F">
      <w:pPr>
        <w:spacing w:after="0" w:line="240" w:lineRule="auto"/>
        <w:jc w:val="both"/>
        <w:rPr>
          <w:rFonts w:asciiTheme="minorHAnsi" w:hAnsiTheme="minorHAnsi" w:cstheme="minorHAnsi"/>
          <w:spacing w:val="-4"/>
        </w:rPr>
      </w:pPr>
    </w:p>
    <w:p w:rsidR="00D92BEC" w:rsidRDefault="00D92BEC" w:rsidP="00D31F3F">
      <w:pPr>
        <w:spacing w:after="0" w:line="240" w:lineRule="auto"/>
        <w:jc w:val="both"/>
        <w:rPr>
          <w:rFonts w:asciiTheme="minorHAnsi" w:hAnsiTheme="minorHAnsi" w:cstheme="minorHAnsi"/>
          <w:spacing w:val="-4"/>
        </w:rPr>
      </w:pPr>
    </w:p>
    <w:p w:rsidR="006661C9" w:rsidRDefault="006661C9">
      <w:pPr>
        <w:rPr>
          <w:rFonts w:asciiTheme="minorHAnsi" w:hAnsiTheme="minorHAnsi" w:cstheme="minorHAnsi"/>
          <w:spacing w:val="-4"/>
        </w:rPr>
      </w:pPr>
      <w:r>
        <w:rPr>
          <w:rFonts w:asciiTheme="minorHAnsi" w:hAnsiTheme="minorHAnsi" w:cstheme="minorHAnsi"/>
          <w:spacing w:val="-4"/>
        </w:rPr>
        <w:br w:type="page"/>
      </w:r>
    </w:p>
    <w:p w:rsidR="0033156D" w:rsidRPr="00713381" w:rsidRDefault="0033156D" w:rsidP="00430D8A">
      <w:pPr>
        <w:jc w:val="center"/>
        <w:rPr>
          <w:rFonts w:asciiTheme="minorHAnsi" w:hAnsiTheme="minorHAnsi" w:cstheme="minorHAnsi"/>
          <w:b/>
          <w:sz w:val="28"/>
        </w:rPr>
      </w:pPr>
      <w:r w:rsidRPr="00713381">
        <w:rPr>
          <w:rFonts w:asciiTheme="minorHAnsi" w:hAnsiTheme="minorHAnsi" w:cstheme="minorHAnsi"/>
          <w:b/>
          <w:sz w:val="28"/>
        </w:rPr>
        <w:lastRenderedPageBreak/>
        <w:t xml:space="preserve">Programme du stage des </w:t>
      </w:r>
      <w:r w:rsidR="00D92BEC">
        <w:rPr>
          <w:rFonts w:asciiTheme="minorHAnsi" w:hAnsiTheme="minorHAnsi" w:cstheme="minorHAnsi"/>
          <w:b/>
          <w:sz w:val="28"/>
        </w:rPr>
        <w:t>2</w:t>
      </w:r>
      <w:r w:rsidR="00060917">
        <w:rPr>
          <w:rFonts w:asciiTheme="minorHAnsi" w:hAnsiTheme="minorHAnsi" w:cstheme="minorHAnsi"/>
          <w:b/>
          <w:sz w:val="28"/>
        </w:rPr>
        <w:t>1</w:t>
      </w:r>
      <w:r w:rsidRPr="00713381">
        <w:rPr>
          <w:rFonts w:asciiTheme="minorHAnsi" w:hAnsiTheme="minorHAnsi" w:cstheme="minorHAnsi"/>
          <w:b/>
          <w:sz w:val="28"/>
        </w:rPr>
        <w:t xml:space="preserve"> et 2</w:t>
      </w:r>
      <w:r w:rsidR="00060917">
        <w:rPr>
          <w:rFonts w:asciiTheme="minorHAnsi" w:hAnsiTheme="minorHAnsi" w:cstheme="minorHAnsi"/>
          <w:b/>
          <w:sz w:val="28"/>
        </w:rPr>
        <w:t>2</w:t>
      </w:r>
      <w:r w:rsidRPr="00713381">
        <w:rPr>
          <w:rFonts w:asciiTheme="minorHAnsi" w:hAnsiTheme="minorHAnsi" w:cstheme="minorHAnsi"/>
          <w:b/>
          <w:sz w:val="28"/>
        </w:rPr>
        <w:t xml:space="preserve"> octobre </w:t>
      </w:r>
      <w:r w:rsidR="00D31F3F">
        <w:rPr>
          <w:rFonts w:asciiTheme="minorHAnsi" w:hAnsiTheme="minorHAnsi" w:cstheme="minorHAnsi"/>
          <w:b/>
          <w:sz w:val="28"/>
        </w:rPr>
        <w:t>201</w:t>
      </w:r>
      <w:r w:rsidR="00060917">
        <w:rPr>
          <w:rFonts w:asciiTheme="minorHAnsi" w:hAnsiTheme="minorHAnsi" w:cstheme="minorHAnsi"/>
          <w:b/>
          <w:sz w:val="28"/>
        </w:rPr>
        <w:t>9</w:t>
      </w:r>
    </w:p>
    <w:tbl>
      <w:tblPr>
        <w:tblStyle w:val="Grilledutableau"/>
        <w:tblW w:w="10205" w:type="dxa"/>
        <w:tblLayout w:type="fixed"/>
        <w:tblLook w:val="04A0" w:firstRow="1" w:lastRow="0" w:firstColumn="1" w:lastColumn="0" w:noHBand="0" w:noVBand="1"/>
      </w:tblPr>
      <w:tblGrid>
        <w:gridCol w:w="2037"/>
        <w:gridCol w:w="56"/>
        <w:gridCol w:w="1984"/>
        <w:gridCol w:w="1983"/>
        <w:gridCol w:w="61"/>
        <w:gridCol w:w="2038"/>
        <w:gridCol w:w="1998"/>
        <w:gridCol w:w="16"/>
        <w:gridCol w:w="32"/>
      </w:tblGrid>
      <w:tr w:rsidR="005165F4" w:rsidRPr="00713381" w:rsidTr="0047737B">
        <w:trPr>
          <w:gridAfter w:val="1"/>
          <w:wAfter w:w="32" w:type="dxa"/>
        </w:trPr>
        <w:tc>
          <w:tcPr>
            <w:tcW w:w="10173" w:type="dxa"/>
            <w:gridSpan w:val="8"/>
            <w:vAlign w:val="center"/>
          </w:tcPr>
          <w:p w:rsidR="005165F4" w:rsidRDefault="005165F4" w:rsidP="00B947C4">
            <w:pPr>
              <w:jc w:val="center"/>
              <w:rPr>
                <w:rFonts w:asciiTheme="minorHAnsi" w:hAnsiTheme="minorHAnsi" w:cstheme="minorHAnsi"/>
                <w:b/>
                <w:sz w:val="10"/>
                <w:szCs w:val="10"/>
              </w:rPr>
            </w:pPr>
          </w:p>
          <w:p w:rsidR="005165F4" w:rsidRDefault="005165F4" w:rsidP="00B947C4">
            <w:pPr>
              <w:jc w:val="center"/>
              <w:rPr>
                <w:rFonts w:asciiTheme="minorHAnsi" w:hAnsiTheme="minorHAnsi" w:cstheme="minorHAnsi"/>
                <w:b/>
                <w:sz w:val="10"/>
                <w:szCs w:val="10"/>
              </w:rPr>
            </w:pPr>
            <w:r>
              <w:rPr>
                <w:rFonts w:asciiTheme="minorHAnsi" w:hAnsiTheme="minorHAnsi" w:cstheme="minorHAnsi"/>
                <w:b/>
              </w:rPr>
              <w:t>Mardi 21 octobre</w:t>
            </w:r>
          </w:p>
          <w:p w:rsidR="005165F4" w:rsidRPr="002F1882" w:rsidRDefault="005165F4" w:rsidP="00B947C4">
            <w:pPr>
              <w:jc w:val="center"/>
              <w:rPr>
                <w:rFonts w:asciiTheme="minorHAnsi" w:hAnsiTheme="minorHAnsi" w:cstheme="minorHAnsi"/>
                <w:b/>
                <w:sz w:val="10"/>
                <w:szCs w:val="10"/>
              </w:rPr>
            </w:pPr>
          </w:p>
        </w:tc>
      </w:tr>
      <w:tr w:rsidR="0047737B" w:rsidRPr="00713381" w:rsidTr="0047737B">
        <w:trPr>
          <w:gridAfter w:val="1"/>
          <w:wAfter w:w="32" w:type="dxa"/>
        </w:trPr>
        <w:tc>
          <w:tcPr>
            <w:tcW w:w="2037" w:type="dxa"/>
            <w:vAlign w:val="center"/>
          </w:tcPr>
          <w:p w:rsidR="008E597F" w:rsidRPr="00713381" w:rsidRDefault="008E597F" w:rsidP="0047737B">
            <w:pPr>
              <w:jc w:val="center"/>
              <w:rPr>
                <w:rFonts w:asciiTheme="minorHAnsi" w:hAnsiTheme="minorHAnsi" w:cstheme="minorHAnsi"/>
                <w:b/>
              </w:rPr>
            </w:pPr>
            <w:r w:rsidRPr="00713381">
              <w:rPr>
                <w:rFonts w:asciiTheme="minorHAnsi" w:hAnsiTheme="minorHAnsi" w:cstheme="minorHAnsi"/>
                <w:b/>
              </w:rPr>
              <w:t>Montlhéry</w:t>
            </w:r>
          </w:p>
        </w:tc>
        <w:tc>
          <w:tcPr>
            <w:tcW w:w="2040" w:type="dxa"/>
            <w:gridSpan w:val="2"/>
            <w:shd w:val="clear" w:color="auto" w:fill="D9D9D9" w:themeFill="background1" w:themeFillShade="D9"/>
            <w:vAlign w:val="center"/>
          </w:tcPr>
          <w:p w:rsidR="0047737B" w:rsidRDefault="0047737B" w:rsidP="0047737B">
            <w:pPr>
              <w:jc w:val="center"/>
              <w:rPr>
                <w:rFonts w:asciiTheme="minorHAnsi" w:hAnsiTheme="minorHAnsi" w:cstheme="minorHAnsi"/>
                <w:b/>
              </w:rPr>
            </w:pPr>
          </w:p>
          <w:p w:rsidR="008E597F" w:rsidRPr="00713381" w:rsidRDefault="008E597F" w:rsidP="0047737B">
            <w:pPr>
              <w:jc w:val="center"/>
              <w:rPr>
                <w:rFonts w:asciiTheme="minorHAnsi" w:hAnsiTheme="minorHAnsi" w:cstheme="minorHAnsi"/>
                <w:b/>
              </w:rPr>
            </w:pPr>
            <w:r w:rsidRPr="00713381">
              <w:rPr>
                <w:rFonts w:asciiTheme="minorHAnsi" w:hAnsiTheme="minorHAnsi" w:cstheme="minorHAnsi"/>
                <w:b/>
              </w:rPr>
              <w:t>Pontoise</w:t>
            </w:r>
          </w:p>
          <w:p w:rsidR="008E597F" w:rsidRPr="00713381" w:rsidRDefault="008E597F" w:rsidP="0047737B">
            <w:pPr>
              <w:jc w:val="center"/>
              <w:rPr>
                <w:rFonts w:asciiTheme="minorHAnsi" w:hAnsiTheme="minorHAnsi" w:cstheme="minorHAnsi"/>
                <w:b/>
              </w:rPr>
            </w:pPr>
          </w:p>
        </w:tc>
        <w:tc>
          <w:tcPr>
            <w:tcW w:w="2044" w:type="dxa"/>
            <w:gridSpan w:val="2"/>
            <w:vAlign w:val="center"/>
          </w:tcPr>
          <w:p w:rsidR="008E597F" w:rsidRPr="00713381" w:rsidRDefault="008E597F" w:rsidP="0047737B">
            <w:pPr>
              <w:jc w:val="center"/>
              <w:rPr>
                <w:rFonts w:asciiTheme="minorHAnsi" w:hAnsiTheme="minorHAnsi" w:cstheme="minorHAnsi"/>
                <w:b/>
              </w:rPr>
            </w:pPr>
            <w:r w:rsidRPr="00713381">
              <w:rPr>
                <w:rFonts w:asciiTheme="minorHAnsi" w:hAnsiTheme="minorHAnsi" w:cstheme="minorHAnsi"/>
                <w:b/>
              </w:rPr>
              <w:t>Versailles 1</w:t>
            </w:r>
          </w:p>
        </w:tc>
        <w:tc>
          <w:tcPr>
            <w:tcW w:w="2038" w:type="dxa"/>
            <w:vAlign w:val="center"/>
          </w:tcPr>
          <w:p w:rsidR="008E597F" w:rsidRPr="00713381" w:rsidRDefault="008E597F" w:rsidP="0047737B">
            <w:pPr>
              <w:jc w:val="center"/>
              <w:rPr>
                <w:rFonts w:asciiTheme="minorHAnsi" w:hAnsiTheme="minorHAnsi" w:cstheme="minorHAnsi"/>
                <w:b/>
              </w:rPr>
            </w:pPr>
            <w:r w:rsidRPr="00713381">
              <w:rPr>
                <w:rFonts w:asciiTheme="minorHAnsi" w:hAnsiTheme="minorHAnsi" w:cstheme="minorHAnsi"/>
                <w:b/>
              </w:rPr>
              <w:t>Versailles 2</w:t>
            </w:r>
          </w:p>
        </w:tc>
        <w:tc>
          <w:tcPr>
            <w:tcW w:w="2014" w:type="dxa"/>
            <w:gridSpan w:val="2"/>
            <w:vAlign w:val="center"/>
          </w:tcPr>
          <w:p w:rsidR="008E597F" w:rsidRPr="00713381" w:rsidRDefault="008E597F" w:rsidP="0047737B">
            <w:pPr>
              <w:jc w:val="center"/>
              <w:rPr>
                <w:rFonts w:asciiTheme="minorHAnsi" w:hAnsiTheme="minorHAnsi" w:cstheme="minorHAnsi"/>
                <w:b/>
              </w:rPr>
            </w:pPr>
            <w:r w:rsidRPr="00713381">
              <w:rPr>
                <w:rFonts w:asciiTheme="minorHAnsi" w:hAnsiTheme="minorHAnsi" w:cstheme="minorHAnsi"/>
                <w:b/>
              </w:rPr>
              <w:t>Versailles 3</w:t>
            </w:r>
          </w:p>
        </w:tc>
      </w:tr>
      <w:tr w:rsidR="0047737B" w:rsidRPr="00713381" w:rsidTr="0047737B">
        <w:trPr>
          <w:gridAfter w:val="1"/>
          <w:wAfter w:w="32" w:type="dxa"/>
          <w:trHeight w:val="540"/>
        </w:trPr>
        <w:tc>
          <w:tcPr>
            <w:tcW w:w="2037" w:type="dxa"/>
            <w:vMerge w:val="restart"/>
            <w:vAlign w:val="center"/>
          </w:tcPr>
          <w:p w:rsidR="0047737B" w:rsidRDefault="0047737B" w:rsidP="00EE52FC">
            <w:pPr>
              <w:jc w:val="center"/>
              <w:rPr>
                <w:rFonts w:asciiTheme="minorHAnsi" w:hAnsiTheme="minorHAnsi" w:cstheme="minorHAnsi"/>
                <w:b/>
              </w:rPr>
            </w:pPr>
          </w:p>
          <w:p w:rsidR="0047737B" w:rsidRDefault="0047737B" w:rsidP="00773591">
            <w:pPr>
              <w:jc w:val="center"/>
              <w:rPr>
                <w:rFonts w:asciiTheme="minorHAnsi" w:hAnsiTheme="minorHAnsi" w:cstheme="minorHAnsi"/>
                <w:b/>
              </w:rPr>
            </w:pPr>
            <w:r>
              <w:rPr>
                <w:rFonts w:asciiTheme="minorHAnsi" w:hAnsiTheme="minorHAnsi" w:cstheme="minorHAnsi"/>
                <w:b/>
              </w:rPr>
              <w:t>Nombres</w:t>
            </w:r>
          </w:p>
          <w:p w:rsidR="0047737B" w:rsidRPr="00665BE9" w:rsidRDefault="0047737B" w:rsidP="00773591">
            <w:pPr>
              <w:jc w:val="center"/>
              <w:rPr>
                <w:rFonts w:asciiTheme="minorHAnsi" w:hAnsiTheme="minorHAnsi" w:cstheme="minorHAnsi"/>
              </w:rPr>
            </w:pPr>
            <w:r>
              <w:rPr>
                <w:rFonts w:asciiTheme="minorHAnsi" w:hAnsiTheme="minorHAnsi" w:cstheme="minorHAnsi"/>
              </w:rPr>
              <w:t>N. Fixot</w:t>
            </w:r>
          </w:p>
        </w:tc>
        <w:tc>
          <w:tcPr>
            <w:tcW w:w="2040" w:type="dxa"/>
            <w:gridSpan w:val="2"/>
            <w:vMerge w:val="restart"/>
            <w:shd w:val="clear" w:color="auto" w:fill="D9D9D9" w:themeFill="background1" w:themeFillShade="D9"/>
            <w:vAlign w:val="center"/>
          </w:tcPr>
          <w:p w:rsidR="0047737B" w:rsidRDefault="0047737B" w:rsidP="00442D73">
            <w:pPr>
              <w:jc w:val="center"/>
              <w:rPr>
                <w:rFonts w:asciiTheme="minorHAnsi" w:hAnsiTheme="minorHAnsi" w:cstheme="minorHAnsi"/>
                <w:b/>
              </w:rPr>
            </w:pPr>
            <w:r>
              <w:rPr>
                <w:rFonts w:asciiTheme="minorHAnsi" w:hAnsiTheme="minorHAnsi" w:cstheme="minorHAnsi"/>
                <w:b/>
              </w:rPr>
              <w:t>Dénombrement Algorithmes</w:t>
            </w:r>
          </w:p>
          <w:p w:rsidR="0047737B" w:rsidRPr="004642F2" w:rsidRDefault="0047737B" w:rsidP="00EE52FC">
            <w:pPr>
              <w:jc w:val="center"/>
              <w:rPr>
                <w:rFonts w:asciiTheme="minorHAnsi" w:hAnsiTheme="minorHAnsi" w:cstheme="minorHAnsi"/>
              </w:rPr>
            </w:pPr>
            <w:r>
              <w:rPr>
                <w:rFonts w:asciiTheme="minorHAnsi" w:hAnsiTheme="minorHAnsi" w:cstheme="minorHAnsi"/>
              </w:rPr>
              <w:t>T. Dumas</w:t>
            </w:r>
          </w:p>
          <w:p w:rsidR="0047737B" w:rsidRPr="004642F2" w:rsidRDefault="0047737B" w:rsidP="00EE52FC">
            <w:pPr>
              <w:jc w:val="center"/>
              <w:rPr>
                <w:rFonts w:asciiTheme="minorHAnsi" w:hAnsiTheme="minorHAnsi" w:cstheme="minorHAnsi"/>
              </w:rPr>
            </w:pPr>
          </w:p>
        </w:tc>
        <w:tc>
          <w:tcPr>
            <w:tcW w:w="6096" w:type="dxa"/>
            <w:gridSpan w:val="5"/>
            <w:vAlign w:val="center"/>
          </w:tcPr>
          <w:p w:rsidR="0047737B" w:rsidRPr="00122391" w:rsidRDefault="0047737B" w:rsidP="00EE52FC">
            <w:pPr>
              <w:jc w:val="center"/>
              <w:rPr>
                <w:rFonts w:asciiTheme="minorHAnsi" w:hAnsiTheme="minorHAnsi" w:cstheme="minorHAnsi"/>
                <w:b/>
              </w:rPr>
            </w:pPr>
            <w:r>
              <w:rPr>
                <w:rFonts w:asciiTheme="minorHAnsi" w:hAnsiTheme="minorHAnsi" w:cstheme="minorHAnsi"/>
                <w:b/>
              </w:rPr>
              <w:t>Film</w:t>
            </w:r>
          </w:p>
        </w:tc>
      </w:tr>
      <w:tr w:rsidR="0047737B" w:rsidRPr="00713381" w:rsidTr="0047737B">
        <w:trPr>
          <w:gridAfter w:val="1"/>
          <w:wAfter w:w="32" w:type="dxa"/>
          <w:trHeight w:val="540"/>
        </w:trPr>
        <w:tc>
          <w:tcPr>
            <w:tcW w:w="2037" w:type="dxa"/>
            <w:vMerge/>
            <w:vAlign w:val="center"/>
          </w:tcPr>
          <w:p w:rsidR="008E597F" w:rsidRDefault="008E597F" w:rsidP="00EE52FC">
            <w:pPr>
              <w:jc w:val="center"/>
              <w:rPr>
                <w:rFonts w:asciiTheme="minorHAnsi" w:hAnsiTheme="minorHAnsi" w:cstheme="minorHAnsi"/>
                <w:b/>
              </w:rPr>
            </w:pPr>
          </w:p>
        </w:tc>
        <w:tc>
          <w:tcPr>
            <w:tcW w:w="2040" w:type="dxa"/>
            <w:gridSpan w:val="2"/>
            <w:vMerge/>
            <w:shd w:val="clear" w:color="auto" w:fill="D9D9D9" w:themeFill="background1" w:themeFillShade="D9"/>
            <w:vAlign w:val="center"/>
          </w:tcPr>
          <w:p w:rsidR="008E597F" w:rsidRDefault="008E597F" w:rsidP="00EE52FC">
            <w:pPr>
              <w:jc w:val="center"/>
              <w:rPr>
                <w:rFonts w:asciiTheme="minorHAnsi" w:hAnsiTheme="minorHAnsi" w:cstheme="minorHAnsi"/>
                <w:b/>
              </w:rPr>
            </w:pPr>
          </w:p>
        </w:tc>
        <w:tc>
          <w:tcPr>
            <w:tcW w:w="2044" w:type="dxa"/>
            <w:gridSpan w:val="2"/>
            <w:vMerge w:val="restart"/>
          </w:tcPr>
          <w:p w:rsidR="008E597F" w:rsidRDefault="008E597F" w:rsidP="004C03EF">
            <w:pPr>
              <w:rPr>
                <w:rFonts w:asciiTheme="minorHAnsi" w:hAnsiTheme="minorHAnsi" w:cstheme="minorHAnsi"/>
                <w:b/>
              </w:rPr>
            </w:pPr>
            <w:r>
              <w:rPr>
                <w:rFonts w:asciiTheme="minorHAnsi" w:hAnsiTheme="minorHAnsi" w:cstheme="minorHAnsi"/>
                <w:b/>
              </w:rPr>
              <w:t>11.</w:t>
            </w:r>
          </w:p>
          <w:p w:rsidR="008E597F" w:rsidRDefault="008E597F" w:rsidP="004C03EF">
            <w:pPr>
              <w:jc w:val="center"/>
              <w:rPr>
                <w:rFonts w:asciiTheme="minorHAnsi" w:hAnsiTheme="minorHAnsi" w:cstheme="minorHAnsi"/>
                <w:b/>
              </w:rPr>
            </w:pPr>
            <w:r>
              <w:rPr>
                <w:rFonts w:asciiTheme="minorHAnsi" w:hAnsiTheme="minorHAnsi" w:cstheme="minorHAnsi"/>
                <w:b/>
              </w:rPr>
              <w:t>Équations</w:t>
            </w:r>
          </w:p>
          <w:p w:rsidR="008E597F" w:rsidRPr="00122391" w:rsidRDefault="008E597F" w:rsidP="004C03EF">
            <w:pPr>
              <w:jc w:val="center"/>
              <w:rPr>
                <w:rFonts w:asciiTheme="minorHAnsi" w:hAnsiTheme="minorHAnsi" w:cstheme="minorHAnsi"/>
              </w:rPr>
            </w:pPr>
            <w:r>
              <w:rPr>
                <w:rFonts w:asciiTheme="minorHAnsi" w:hAnsiTheme="minorHAnsi" w:cstheme="minorHAnsi"/>
              </w:rPr>
              <w:t xml:space="preserve">M. </w:t>
            </w:r>
            <w:proofErr w:type="spellStart"/>
            <w:r>
              <w:rPr>
                <w:rFonts w:asciiTheme="minorHAnsi" w:hAnsiTheme="minorHAnsi" w:cstheme="minorHAnsi"/>
              </w:rPr>
              <w:t>Znaty</w:t>
            </w:r>
            <w:proofErr w:type="spellEnd"/>
          </w:p>
        </w:tc>
        <w:tc>
          <w:tcPr>
            <w:tcW w:w="2038" w:type="dxa"/>
            <w:vMerge w:val="restart"/>
            <w:vAlign w:val="center"/>
          </w:tcPr>
          <w:p w:rsidR="008E597F" w:rsidRDefault="008E597F" w:rsidP="00EE52FC">
            <w:pPr>
              <w:jc w:val="center"/>
              <w:rPr>
                <w:rFonts w:asciiTheme="minorHAnsi" w:hAnsiTheme="minorHAnsi" w:cstheme="minorHAnsi"/>
                <w:b/>
              </w:rPr>
            </w:pPr>
            <w:r>
              <w:rPr>
                <w:rFonts w:asciiTheme="minorHAnsi" w:hAnsiTheme="minorHAnsi" w:cstheme="minorHAnsi"/>
                <w:b/>
              </w:rPr>
              <w:t>Aires et volumes</w:t>
            </w:r>
          </w:p>
          <w:p w:rsidR="008E597F" w:rsidRPr="00122391" w:rsidRDefault="008E597F" w:rsidP="00EE52FC">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Simondet</w:t>
            </w:r>
            <w:proofErr w:type="spellEnd"/>
          </w:p>
        </w:tc>
        <w:tc>
          <w:tcPr>
            <w:tcW w:w="2014" w:type="dxa"/>
            <w:gridSpan w:val="2"/>
            <w:vMerge w:val="restart"/>
            <w:vAlign w:val="center"/>
          </w:tcPr>
          <w:p w:rsidR="008E597F" w:rsidRDefault="008E597F" w:rsidP="00B947C4">
            <w:pPr>
              <w:jc w:val="center"/>
              <w:rPr>
                <w:rFonts w:asciiTheme="minorHAnsi" w:hAnsiTheme="minorHAnsi" w:cstheme="minorHAnsi"/>
                <w:b/>
              </w:rPr>
            </w:pPr>
            <w:r>
              <w:rPr>
                <w:rFonts w:asciiTheme="minorHAnsi" w:hAnsiTheme="minorHAnsi" w:cstheme="minorHAnsi"/>
                <w:b/>
              </w:rPr>
              <w:t>Angles et distances</w:t>
            </w:r>
          </w:p>
          <w:p w:rsidR="008E597F" w:rsidRPr="00D9152F" w:rsidRDefault="008E597F" w:rsidP="00B947C4">
            <w:pPr>
              <w:jc w:val="center"/>
              <w:rPr>
                <w:rFonts w:asciiTheme="minorHAnsi" w:hAnsiTheme="minorHAnsi" w:cstheme="minorHAnsi"/>
              </w:rPr>
            </w:pPr>
            <w:r>
              <w:rPr>
                <w:rFonts w:asciiTheme="minorHAnsi" w:hAnsiTheme="minorHAnsi" w:cstheme="minorHAnsi"/>
              </w:rPr>
              <w:t>S. Porcher</w:t>
            </w:r>
          </w:p>
        </w:tc>
      </w:tr>
      <w:tr w:rsidR="0047737B" w:rsidRPr="00713381" w:rsidTr="0047737B">
        <w:trPr>
          <w:gridAfter w:val="1"/>
          <w:wAfter w:w="32" w:type="dxa"/>
        </w:trPr>
        <w:tc>
          <w:tcPr>
            <w:tcW w:w="2037" w:type="dxa"/>
            <w:vAlign w:val="center"/>
          </w:tcPr>
          <w:p w:rsidR="008E597F" w:rsidRPr="00665BE9" w:rsidRDefault="008E597F" w:rsidP="00EE52FC">
            <w:pPr>
              <w:jc w:val="center"/>
              <w:rPr>
                <w:rFonts w:asciiTheme="minorHAnsi" w:hAnsiTheme="minorHAnsi" w:cstheme="minorHAnsi"/>
                <w:b/>
              </w:rPr>
            </w:pPr>
            <w:r>
              <w:rPr>
                <w:rFonts w:asciiTheme="minorHAnsi" w:hAnsiTheme="minorHAnsi" w:cstheme="minorHAnsi"/>
                <w:b/>
              </w:rPr>
              <w:t>Repas</w:t>
            </w:r>
          </w:p>
        </w:tc>
        <w:tc>
          <w:tcPr>
            <w:tcW w:w="2040" w:type="dxa"/>
            <w:gridSpan w:val="2"/>
            <w:shd w:val="clear" w:color="auto" w:fill="D9D9D9" w:themeFill="background1" w:themeFillShade="D9"/>
            <w:vAlign w:val="center"/>
          </w:tcPr>
          <w:p w:rsidR="008E597F" w:rsidRPr="002F1882" w:rsidRDefault="008E597F" w:rsidP="002F1882">
            <w:pPr>
              <w:jc w:val="center"/>
              <w:rPr>
                <w:rFonts w:asciiTheme="minorHAnsi" w:hAnsiTheme="minorHAnsi" w:cstheme="minorHAnsi"/>
                <w:b/>
                <w:sz w:val="10"/>
                <w:szCs w:val="10"/>
              </w:rPr>
            </w:pPr>
          </w:p>
          <w:p w:rsidR="008E597F" w:rsidRPr="002F1882" w:rsidRDefault="008E597F" w:rsidP="0047737B">
            <w:pPr>
              <w:rPr>
                <w:rFonts w:asciiTheme="minorHAnsi" w:hAnsiTheme="minorHAnsi" w:cstheme="minorHAnsi"/>
                <w:b/>
                <w:sz w:val="10"/>
                <w:szCs w:val="10"/>
              </w:rPr>
            </w:pPr>
            <w:r>
              <w:rPr>
                <w:rFonts w:asciiTheme="minorHAnsi" w:hAnsiTheme="minorHAnsi" w:cstheme="minorHAnsi"/>
                <w:b/>
              </w:rPr>
              <w:t>11.30    Repas</w:t>
            </w:r>
          </w:p>
        </w:tc>
        <w:tc>
          <w:tcPr>
            <w:tcW w:w="2044" w:type="dxa"/>
            <w:gridSpan w:val="2"/>
            <w:vMerge/>
            <w:vAlign w:val="center"/>
          </w:tcPr>
          <w:p w:rsidR="008E597F" w:rsidRPr="00D84FB9" w:rsidRDefault="008E597F" w:rsidP="00EE52FC">
            <w:pPr>
              <w:jc w:val="center"/>
              <w:rPr>
                <w:rFonts w:asciiTheme="minorHAnsi" w:hAnsiTheme="minorHAnsi" w:cstheme="minorHAnsi"/>
              </w:rPr>
            </w:pPr>
          </w:p>
        </w:tc>
        <w:tc>
          <w:tcPr>
            <w:tcW w:w="2038" w:type="dxa"/>
            <w:vMerge/>
            <w:vAlign w:val="center"/>
          </w:tcPr>
          <w:p w:rsidR="008E597F" w:rsidRPr="00D84FB9" w:rsidRDefault="008E597F" w:rsidP="00EE52FC">
            <w:pPr>
              <w:jc w:val="center"/>
              <w:rPr>
                <w:rFonts w:asciiTheme="minorHAnsi" w:hAnsiTheme="minorHAnsi" w:cstheme="minorHAnsi"/>
              </w:rPr>
            </w:pPr>
          </w:p>
        </w:tc>
        <w:tc>
          <w:tcPr>
            <w:tcW w:w="2014" w:type="dxa"/>
            <w:gridSpan w:val="2"/>
            <w:vMerge/>
            <w:vAlign w:val="center"/>
          </w:tcPr>
          <w:p w:rsidR="008E597F" w:rsidRPr="00D84FB9" w:rsidRDefault="008E597F" w:rsidP="00EE52FC">
            <w:pPr>
              <w:jc w:val="center"/>
              <w:rPr>
                <w:rFonts w:asciiTheme="minorHAnsi" w:hAnsiTheme="minorHAnsi" w:cstheme="minorHAnsi"/>
              </w:rPr>
            </w:pPr>
          </w:p>
        </w:tc>
      </w:tr>
      <w:tr w:rsidR="0047737B" w:rsidRPr="00713381" w:rsidTr="0047737B">
        <w:trPr>
          <w:gridAfter w:val="1"/>
          <w:wAfter w:w="32" w:type="dxa"/>
          <w:trHeight w:val="648"/>
        </w:trPr>
        <w:tc>
          <w:tcPr>
            <w:tcW w:w="2037" w:type="dxa"/>
            <w:vMerge w:val="restart"/>
            <w:vAlign w:val="center"/>
          </w:tcPr>
          <w:p w:rsidR="0047737B" w:rsidRDefault="0047737B" w:rsidP="00BF3979">
            <w:pPr>
              <w:jc w:val="center"/>
              <w:rPr>
                <w:rFonts w:asciiTheme="minorHAnsi" w:hAnsiTheme="minorHAnsi" w:cstheme="minorHAnsi"/>
                <w:b/>
              </w:rPr>
            </w:pPr>
          </w:p>
          <w:p w:rsidR="0047737B" w:rsidRDefault="0047737B" w:rsidP="00BF3979">
            <w:pPr>
              <w:jc w:val="center"/>
              <w:rPr>
                <w:rFonts w:asciiTheme="minorHAnsi" w:hAnsiTheme="minorHAnsi" w:cstheme="minorHAnsi"/>
                <w:b/>
                <w:sz w:val="20"/>
              </w:rPr>
            </w:pPr>
            <w:r>
              <w:rPr>
                <w:rFonts w:asciiTheme="minorHAnsi" w:hAnsiTheme="minorHAnsi" w:cstheme="minorHAnsi"/>
                <w:b/>
                <w:sz w:val="20"/>
              </w:rPr>
              <w:t xml:space="preserve">Angles et distances </w:t>
            </w:r>
          </w:p>
          <w:p w:rsidR="0047737B" w:rsidRPr="00665BE9" w:rsidRDefault="0047737B" w:rsidP="00BF3979">
            <w:pPr>
              <w:jc w:val="center"/>
              <w:rPr>
                <w:rFonts w:asciiTheme="minorHAnsi" w:hAnsiTheme="minorHAnsi" w:cstheme="minorHAnsi"/>
              </w:rPr>
            </w:pPr>
            <w:r>
              <w:rPr>
                <w:rFonts w:asciiTheme="minorHAnsi" w:hAnsiTheme="minorHAnsi" w:cstheme="minorHAnsi"/>
                <w:sz w:val="20"/>
              </w:rPr>
              <w:t>N. Fixot</w:t>
            </w:r>
          </w:p>
        </w:tc>
        <w:tc>
          <w:tcPr>
            <w:tcW w:w="2040" w:type="dxa"/>
            <w:gridSpan w:val="2"/>
            <w:vMerge w:val="restart"/>
            <w:shd w:val="clear" w:color="auto" w:fill="D9D9D9" w:themeFill="background1" w:themeFillShade="D9"/>
          </w:tcPr>
          <w:p w:rsidR="0047737B" w:rsidRDefault="0047737B" w:rsidP="002F1882">
            <w:pPr>
              <w:rPr>
                <w:rFonts w:asciiTheme="minorHAnsi" w:hAnsiTheme="minorHAnsi" w:cstheme="minorHAnsi"/>
                <w:b/>
              </w:rPr>
            </w:pPr>
            <w:r>
              <w:rPr>
                <w:rFonts w:asciiTheme="minorHAnsi" w:hAnsiTheme="minorHAnsi" w:cstheme="minorHAnsi"/>
                <w:b/>
              </w:rPr>
              <w:t>12.30</w:t>
            </w:r>
          </w:p>
          <w:p w:rsidR="0047737B" w:rsidRDefault="0047737B" w:rsidP="00B947C4">
            <w:pPr>
              <w:jc w:val="center"/>
              <w:rPr>
                <w:rFonts w:asciiTheme="minorHAnsi" w:hAnsiTheme="minorHAnsi" w:cstheme="minorHAnsi"/>
                <w:b/>
              </w:rPr>
            </w:pPr>
            <w:r>
              <w:rPr>
                <w:rFonts w:asciiTheme="minorHAnsi" w:hAnsiTheme="minorHAnsi" w:cstheme="minorHAnsi"/>
                <w:b/>
              </w:rPr>
              <w:t>Aires et volumes</w:t>
            </w:r>
          </w:p>
          <w:p w:rsidR="0047737B" w:rsidRPr="004642F2" w:rsidRDefault="0047737B" w:rsidP="00B947C4">
            <w:pPr>
              <w:jc w:val="center"/>
              <w:rPr>
                <w:rFonts w:asciiTheme="minorHAnsi" w:hAnsiTheme="minorHAnsi" w:cstheme="minorHAnsi"/>
              </w:rPr>
            </w:pPr>
            <w:r>
              <w:rPr>
                <w:rFonts w:asciiTheme="minorHAnsi" w:hAnsiTheme="minorHAnsi" w:cstheme="minorHAnsi"/>
              </w:rPr>
              <w:t xml:space="preserve">O. </w:t>
            </w:r>
            <w:proofErr w:type="spellStart"/>
            <w:r>
              <w:rPr>
                <w:rFonts w:asciiTheme="minorHAnsi" w:hAnsiTheme="minorHAnsi" w:cstheme="minorHAnsi"/>
              </w:rPr>
              <w:t>Delassus</w:t>
            </w:r>
            <w:proofErr w:type="spellEnd"/>
          </w:p>
        </w:tc>
        <w:tc>
          <w:tcPr>
            <w:tcW w:w="6096" w:type="dxa"/>
            <w:gridSpan w:val="5"/>
          </w:tcPr>
          <w:p w:rsidR="0047737B" w:rsidRDefault="0047737B" w:rsidP="004C03EF">
            <w:pPr>
              <w:rPr>
                <w:rFonts w:asciiTheme="minorHAnsi" w:hAnsiTheme="minorHAnsi" w:cstheme="minorHAnsi"/>
                <w:b/>
              </w:rPr>
            </w:pPr>
            <w:r>
              <w:rPr>
                <w:rFonts w:asciiTheme="minorHAnsi" w:hAnsiTheme="minorHAnsi" w:cstheme="minorHAnsi"/>
                <w:b/>
              </w:rPr>
              <w:t xml:space="preserve">12.30 </w:t>
            </w:r>
          </w:p>
          <w:p w:rsidR="0047737B" w:rsidRPr="00122391" w:rsidRDefault="0047737B" w:rsidP="004C03EF">
            <w:pPr>
              <w:jc w:val="center"/>
              <w:rPr>
                <w:rFonts w:asciiTheme="minorHAnsi" w:hAnsiTheme="minorHAnsi" w:cstheme="minorHAnsi"/>
                <w:b/>
              </w:rPr>
            </w:pPr>
            <w:r>
              <w:rPr>
                <w:rFonts w:asciiTheme="minorHAnsi" w:hAnsiTheme="minorHAnsi" w:cstheme="minorHAnsi"/>
                <w:b/>
              </w:rPr>
              <w:t>Repas</w:t>
            </w:r>
          </w:p>
        </w:tc>
      </w:tr>
      <w:tr w:rsidR="0047737B" w:rsidRPr="00713381" w:rsidTr="0047737B">
        <w:trPr>
          <w:gridAfter w:val="1"/>
          <w:wAfter w:w="32" w:type="dxa"/>
          <w:trHeight w:val="648"/>
        </w:trPr>
        <w:tc>
          <w:tcPr>
            <w:tcW w:w="2037" w:type="dxa"/>
            <w:vMerge/>
            <w:vAlign w:val="center"/>
          </w:tcPr>
          <w:p w:rsidR="008E597F" w:rsidRDefault="008E597F" w:rsidP="00BF3979">
            <w:pPr>
              <w:jc w:val="center"/>
              <w:rPr>
                <w:rFonts w:asciiTheme="minorHAnsi" w:hAnsiTheme="minorHAnsi" w:cstheme="minorHAnsi"/>
                <w:b/>
              </w:rPr>
            </w:pPr>
          </w:p>
        </w:tc>
        <w:tc>
          <w:tcPr>
            <w:tcW w:w="2040" w:type="dxa"/>
            <w:gridSpan w:val="2"/>
            <w:vMerge/>
            <w:shd w:val="clear" w:color="auto" w:fill="D9D9D9" w:themeFill="background1" w:themeFillShade="D9"/>
          </w:tcPr>
          <w:p w:rsidR="008E597F" w:rsidRDefault="008E597F" w:rsidP="00B947C4">
            <w:pPr>
              <w:jc w:val="center"/>
              <w:rPr>
                <w:rFonts w:asciiTheme="minorHAnsi" w:hAnsiTheme="minorHAnsi" w:cstheme="minorHAnsi"/>
                <w:b/>
              </w:rPr>
            </w:pPr>
          </w:p>
        </w:tc>
        <w:tc>
          <w:tcPr>
            <w:tcW w:w="2044" w:type="dxa"/>
            <w:gridSpan w:val="2"/>
            <w:vMerge w:val="restart"/>
            <w:vAlign w:val="center"/>
          </w:tcPr>
          <w:p w:rsidR="008E597F" w:rsidRDefault="008E597F" w:rsidP="00251923">
            <w:pPr>
              <w:jc w:val="center"/>
              <w:rPr>
                <w:rFonts w:asciiTheme="minorHAnsi" w:hAnsiTheme="minorHAnsi" w:cstheme="minorHAnsi"/>
                <w:b/>
              </w:rPr>
            </w:pPr>
            <w:r>
              <w:rPr>
                <w:rFonts w:asciiTheme="minorHAnsi" w:hAnsiTheme="minorHAnsi" w:cstheme="minorHAnsi"/>
                <w:b/>
              </w:rPr>
              <w:t>13.15</w:t>
            </w:r>
            <w:r w:rsidR="00251923">
              <w:rPr>
                <w:rFonts w:asciiTheme="minorHAnsi" w:hAnsiTheme="minorHAnsi" w:cstheme="minorHAnsi"/>
                <w:b/>
              </w:rPr>
              <w:t xml:space="preserve">       </w:t>
            </w:r>
            <w:r>
              <w:rPr>
                <w:rFonts w:asciiTheme="minorHAnsi" w:hAnsiTheme="minorHAnsi" w:cstheme="minorHAnsi"/>
                <w:b/>
              </w:rPr>
              <w:t xml:space="preserve">   Angles et </w:t>
            </w:r>
            <w:r w:rsidR="0047737B">
              <w:rPr>
                <w:rFonts w:asciiTheme="minorHAnsi" w:hAnsiTheme="minorHAnsi" w:cstheme="minorHAnsi"/>
                <w:b/>
              </w:rPr>
              <w:t xml:space="preserve">   </w:t>
            </w:r>
            <w:r>
              <w:rPr>
                <w:rFonts w:asciiTheme="minorHAnsi" w:hAnsiTheme="minorHAnsi" w:cstheme="minorHAnsi"/>
                <w:b/>
              </w:rPr>
              <w:t>distances</w:t>
            </w:r>
          </w:p>
          <w:p w:rsidR="008E597F" w:rsidRPr="00D9152F" w:rsidRDefault="008E597F" w:rsidP="00B947C4">
            <w:pPr>
              <w:jc w:val="center"/>
              <w:rPr>
                <w:rFonts w:asciiTheme="minorHAnsi" w:hAnsiTheme="minorHAnsi" w:cstheme="minorHAnsi"/>
              </w:rPr>
            </w:pPr>
            <w:r>
              <w:rPr>
                <w:rFonts w:asciiTheme="minorHAnsi" w:hAnsiTheme="minorHAnsi" w:cstheme="minorHAnsi"/>
              </w:rPr>
              <w:t>S. Porcher</w:t>
            </w:r>
          </w:p>
        </w:tc>
        <w:tc>
          <w:tcPr>
            <w:tcW w:w="2038" w:type="dxa"/>
            <w:vMerge w:val="restart"/>
            <w:vAlign w:val="center"/>
          </w:tcPr>
          <w:p w:rsidR="008E597F" w:rsidRDefault="008E597F" w:rsidP="00B947C4">
            <w:pPr>
              <w:jc w:val="center"/>
              <w:rPr>
                <w:rFonts w:asciiTheme="minorHAnsi" w:hAnsiTheme="minorHAnsi" w:cstheme="minorHAnsi"/>
                <w:b/>
              </w:rPr>
            </w:pPr>
            <w:r>
              <w:rPr>
                <w:rFonts w:asciiTheme="minorHAnsi" w:hAnsiTheme="minorHAnsi" w:cstheme="minorHAnsi"/>
                <w:b/>
              </w:rPr>
              <w:t>Équations</w:t>
            </w:r>
          </w:p>
          <w:p w:rsidR="008E597F" w:rsidRPr="00122391" w:rsidRDefault="008E597F" w:rsidP="00B947C4">
            <w:pPr>
              <w:jc w:val="center"/>
              <w:rPr>
                <w:rFonts w:asciiTheme="minorHAnsi" w:hAnsiTheme="minorHAnsi" w:cstheme="minorHAnsi"/>
              </w:rPr>
            </w:pPr>
            <w:r>
              <w:rPr>
                <w:rFonts w:asciiTheme="minorHAnsi" w:hAnsiTheme="minorHAnsi" w:cstheme="minorHAnsi"/>
              </w:rPr>
              <w:t xml:space="preserve">M. </w:t>
            </w:r>
            <w:proofErr w:type="spellStart"/>
            <w:r>
              <w:rPr>
                <w:rFonts w:asciiTheme="minorHAnsi" w:hAnsiTheme="minorHAnsi" w:cstheme="minorHAnsi"/>
              </w:rPr>
              <w:t>Znaty</w:t>
            </w:r>
            <w:proofErr w:type="spellEnd"/>
          </w:p>
        </w:tc>
        <w:tc>
          <w:tcPr>
            <w:tcW w:w="2014" w:type="dxa"/>
            <w:gridSpan w:val="2"/>
            <w:vMerge w:val="restart"/>
            <w:vAlign w:val="center"/>
          </w:tcPr>
          <w:p w:rsidR="008E597F" w:rsidRDefault="008E597F" w:rsidP="00B947C4">
            <w:pPr>
              <w:jc w:val="center"/>
              <w:rPr>
                <w:rFonts w:asciiTheme="minorHAnsi" w:hAnsiTheme="minorHAnsi" w:cstheme="minorHAnsi"/>
                <w:b/>
              </w:rPr>
            </w:pPr>
            <w:r>
              <w:rPr>
                <w:rFonts w:asciiTheme="minorHAnsi" w:hAnsiTheme="minorHAnsi" w:cstheme="minorHAnsi"/>
                <w:b/>
              </w:rPr>
              <w:t>Aires et volumes</w:t>
            </w:r>
          </w:p>
          <w:p w:rsidR="008E597F" w:rsidRPr="00122391" w:rsidRDefault="008E597F" w:rsidP="00B947C4">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Simondet</w:t>
            </w:r>
            <w:proofErr w:type="spellEnd"/>
          </w:p>
        </w:tc>
      </w:tr>
      <w:tr w:rsidR="0047737B" w:rsidRPr="00713381" w:rsidTr="0047737B">
        <w:trPr>
          <w:gridAfter w:val="1"/>
          <w:wAfter w:w="32" w:type="dxa"/>
          <w:trHeight w:val="540"/>
        </w:trPr>
        <w:tc>
          <w:tcPr>
            <w:tcW w:w="2037" w:type="dxa"/>
            <w:vMerge w:val="restart"/>
            <w:vAlign w:val="center"/>
          </w:tcPr>
          <w:p w:rsidR="008E597F" w:rsidRPr="00713381" w:rsidRDefault="008E597F" w:rsidP="00EE52FC">
            <w:pPr>
              <w:jc w:val="center"/>
              <w:rPr>
                <w:rFonts w:asciiTheme="minorHAnsi" w:hAnsiTheme="minorHAnsi" w:cstheme="minorHAnsi"/>
                <w:b/>
              </w:rPr>
            </w:pPr>
            <w:r>
              <w:rPr>
                <w:rFonts w:asciiTheme="minorHAnsi" w:hAnsiTheme="minorHAnsi" w:cstheme="minorHAnsi"/>
                <w:b/>
              </w:rPr>
              <w:t>Dénombrement Algorithmes</w:t>
            </w:r>
          </w:p>
          <w:p w:rsidR="008E597F" w:rsidRPr="00713381" w:rsidRDefault="008E597F" w:rsidP="00773591">
            <w:pPr>
              <w:jc w:val="center"/>
              <w:rPr>
                <w:rFonts w:asciiTheme="minorHAnsi" w:hAnsiTheme="minorHAnsi" w:cstheme="minorHAnsi"/>
              </w:rPr>
            </w:pPr>
            <w:r>
              <w:rPr>
                <w:rFonts w:asciiTheme="minorHAnsi" w:hAnsiTheme="minorHAnsi" w:cstheme="minorHAnsi"/>
              </w:rPr>
              <w:t>C. Weill</w:t>
            </w:r>
          </w:p>
        </w:tc>
        <w:tc>
          <w:tcPr>
            <w:tcW w:w="2040" w:type="dxa"/>
            <w:gridSpan w:val="2"/>
            <w:vMerge w:val="restart"/>
            <w:shd w:val="clear" w:color="auto" w:fill="D9D9D9" w:themeFill="background1" w:themeFillShade="D9"/>
          </w:tcPr>
          <w:p w:rsidR="008E597F" w:rsidRDefault="008E597F" w:rsidP="002F1882">
            <w:pPr>
              <w:rPr>
                <w:rFonts w:asciiTheme="minorHAnsi" w:hAnsiTheme="minorHAnsi" w:cstheme="minorHAnsi"/>
                <w:b/>
              </w:rPr>
            </w:pPr>
            <w:r>
              <w:rPr>
                <w:rFonts w:asciiTheme="minorHAnsi" w:hAnsiTheme="minorHAnsi" w:cstheme="minorHAnsi"/>
                <w:b/>
              </w:rPr>
              <w:t>14</w:t>
            </w:r>
          </w:p>
          <w:p w:rsidR="008E597F" w:rsidRDefault="008E597F" w:rsidP="00B947C4">
            <w:pPr>
              <w:jc w:val="center"/>
              <w:rPr>
                <w:rFonts w:asciiTheme="minorHAnsi" w:hAnsiTheme="minorHAnsi" w:cstheme="minorHAnsi"/>
                <w:b/>
              </w:rPr>
            </w:pPr>
            <w:r>
              <w:rPr>
                <w:rFonts w:asciiTheme="minorHAnsi" w:hAnsiTheme="minorHAnsi" w:cstheme="minorHAnsi"/>
                <w:b/>
              </w:rPr>
              <w:t>Nombres</w:t>
            </w:r>
          </w:p>
          <w:p w:rsidR="008E597F" w:rsidRPr="004642F2" w:rsidRDefault="008E597F" w:rsidP="00B947C4">
            <w:pPr>
              <w:jc w:val="center"/>
              <w:rPr>
                <w:rFonts w:asciiTheme="minorHAnsi" w:hAnsiTheme="minorHAnsi" w:cstheme="minorHAnsi"/>
              </w:rPr>
            </w:pPr>
            <w:r>
              <w:rPr>
                <w:rFonts w:asciiTheme="minorHAnsi" w:hAnsiTheme="minorHAnsi" w:cstheme="minorHAnsi"/>
              </w:rPr>
              <w:t>K. Renard</w:t>
            </w:r>
          </w:p>
        </w:tc>
        <w:tc>
          <w:tcPr>
            <w:tcW w:w="2044" w:type="dxa"/>
            <w:gridSpan w:val="2"/>
            <w:vMerge/>
            <w:vAlign w:val="center"/>
          </w:tcPr>
          <w:p w:rsidR="008E597F" w:rsidRPr="00713381" w:rsidRDefault="008E597F" w:rsidP="00BF3979">
            <w:pPr>
              <w:jc w:val="center"/>
              <w:rPr>
                <w:rFonts w:asciiTheme="minorHAnsi" w:hAnsiTheme="minorHAnsi" w:cstheme="minorHAnsi"/>
              </w:rPr>
            </w:pPr>
          </w:p>
        </w:tc>
        <w:tc>
          <w:tcPr>
            <w:tcW w:w="2038" w:type="dxa"/>
            <w:vMerge/>
            <w:vAlign w:val="center"/>
          </w:tcPr>
          <w:p w:rsidR="008E597F" w:rsidRPr="00713381" w:rsidRDefault="008E597F" w:rsidP="00BF3979">
            <w:pPr>
              <w:jc w:val="center"/>
              <w:rPr>
                <w:rFonts w:asciiTheme="minorHAnsi" w:hAnsiTheme="minorHAnsi" w:cstheme="minorHAnsi"/>
              </w:rPr>
            </w:pPr>
          </w:p>
        </w:tc>
        <w:tc>
          <w:tcPr>
            <w:tcW w:w="2014" w:type="dxa"/>
            <w:gridSpan w:val="2"/>
            <w:vMerge/>
            <w:vAlign w:val="center"/>
          </w:tcPr>
          <w:p w:rsidR="008E597F" w:rsidRPr="00713381" w:rsidRDefault="008E597F" w:rsidP="00BF3979">
            <w:pPr>
              <w:jc w:val="center"/>
              <w:rPr>
                <w:rFonts w:asciiTheme="minorHAnsi" w:hAnsiTheme="minorHAnsi" w:cstheme="minorHAnsi"/>
              </w:rPr>
            </w:pPr>
          </w:p>
        </w:tc>
      </w:tr>
      <w:tr w:rsidR="0047737B" w:rsidRPr="00713381" w:rsidTr="0047737B">
        <w:trPr>
          <w:gridAfter w:val="1"/>
          <w:wAfter w:w="32" w:type="dxa"/>
          <w:trHeight w:val="540"/>
        </w:trPr>
        <w:tc>
          <w:tcPr>
            <w:tcW w:w="2037" w:type="dxa"/>
            <w:vMerge/>
            <w:vAlign w:val="center"/>
          </w:tcPr>
          <w:p w:rsidR="008E597F" w:rsidRDefault="008E597F" w:rsidP="00EE52FC">
            <w:pPr>
              <w:jc w:val="center"/>
              <w:rPr>
                <w:rFonts w:asciiTheme="minorHAnsi" w:hAnsiTheme="minorHAnsi" w:cstheme="minorHAnsi"/>
                <w:b/>
              </w:rPr>
            </w:pPr>
          </w:p>
        </w:tc>
        <w:tc>
          <w:tcPr>
            <w:tcW w:w="2040" w:type="dxa"/>
            <w:gridSpan w:val="2"/>
            <w:vMerge/>
            <w:shd w:val="clear" w:color="auto" w:fill="D9D9D9" w:themeFill="background1" w:themeFillShade="D9"/>
          </w:tcPr>
          <w:p w:rsidR="008E597F" w:rsidRDefault="008E597F" w:rsidP="00B947C4">
            <w:pPr>
              <w:jc w:val="center"/>
              <w:rPr>
                <w:rFonts w:asciiTheme="minorHAnsi" w:hAnsiTheme="minorHAnsi" w:cstheme="minorHAnsi"/>
                <w:b/>
              </w:rPr>
            </w:pPr>
          </w:p>
        </w:tc>
        <w:tc>
          <w:tcPr>
            <w:tcW w:w="2044" w:type="dxa"/>
            <w:gridSpan w:val="2"/>
            <w:vAlign w:val="center"/>
          </w:tcPr>
          <w:p w:rsidR="008E597F" w:rsidRDefault="008E597F" w:rsidP="005165F4">
            <w:pPr>
              <w:jc w:val="center"/>
              <w:rPr>
                <w:rFonts w:asciiTheme="minorHAnsi" w:hAnsiTheme="minorHAnsi" w:cstheme="minorHAnsi"/>
                <w:b/>
              </w:rPr>
            </w:pPr>
            <w:r>
              <w:rPr>
                <w:rFonts w:asciiTheme="minorHAnsi" w:hAnsiTheme="minorHAnsi" w:cstheme="minorHAnsi"/>
                <w:b/>
              </w:rPr>
              <w:t>15      Aires et                  volumes</w:t>
            </w:r>
          </w:p>
          <w:p w:rsidR="008E597F" w:rsidRPr="00122391" w:rsidRDefault="008E597F" w:rsidP="00B947C4">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Simondet</w:t>
            </w:r>
            <w:proofErr w:type="spellEnd"/>
          </w:p>
        </w:tc>
        <w:tc>
          <w:tcPr>
            <w:tcW w:w="2038" w:type="dxa"/>
            <w:vAlign w:val="center"/>
          </w:tcPr>
          <w:p w:rsidR="008E597F" w:rsidRDefault="008E597F" w:rsidP="00B947C4">
            <w:pPr>
              <w:jc w:val="center"/>
              <w:rPr>
                <w:rFonts w:asciiTheme="minorHAnsi" w:hAnsiTheme="minorHAnsi" w:cstheme="minorHAnsi"/>
                <w:b/>
              </w:rPr>
            </w:pPr>
            <w:r>
              <w:rPr>
                <w:rFonts w:asciiTheme="minorHAnsi" w:hAnsiTheme="minorHAnsi" w:cstheme="minorHAnsi"/>
                <w:b/>
              </w:rPr>
              <w:t>Angles et distances</w:t>
            </w:r>
          </w:p>
          <w:p w:rsidR="008E597F" w:rsidRPr="00D9152F" w:rsidRDefault="008E597F" w:rsidP="00B947C4">
            <w:pPr>
              <w:jc w:val="center"/>
              <w:rPr>
                <w:rFonts w:asciiTheme="minorHAnsi" w:hAnsiTheme="minorHAnsi" w:cstheme="minorHAnsi"/>
              </w:rPr>
            </w:pPr>
            <w:r>
              <w:rPr>
                <w:rFonts w:asciiTheme="minorHAnsi" w:hAnsiTheme="minorHAnsi" w:cstheme="minorHAnsi"/>
              </w:rPr>
              <w:t>S. Porcher</w:t>
            </w:r>
          </w:p>
        </w:tc>
        <w:tc>
          <w:tcPr>
            <w:tcW w:w="2014" w:type="dxa"/>
            <w:gridSpan w:val="2"/>
            <w:vAlign w:val="center"/>
          </w:tcPr>
          <w:p w:rsidR="008E597F" w:rsidRDefault="008E597F" w:rsidP="00B947C4">
            <w:pPr>
              <w:jc w:val="center"/>
              <w:rPr>
                <w:rFonts w:asciiTheme="minorHAnsi" w:hAnsiTheme="minorHAnsi" w:cstheme="minorHAnsi"/>
                <w:b/>
              </w:rPr>
            </w:pPr>
            <w:r>
              <w:rPr>
                <w:rFonts w:asciiTheme="minorHAnsi" w:hAnsiTheme="minorHAnsi" w:cstheme="minorHAnsi"/>
                <w:b/>
              </w:rPr>
              <w:t>Équations</w:t>
            </w:r>
          </w:p>
          <w:p w:rsidR="008E597F" w:rsidRPr="00122391" w:rsidRDefault="008E597F" w:rsidP="00B947C4">
            <w:pPr>
              <w:jc w:val="center"/>
              <w:rPr>
                <w:rFonts w:asciiTheme="minorHAnsi" w:hAnsiTheme="minorHAnsi" w:cstheme="minorHAnsi"/>
              </w:rPr>
            </w:pPr>
            <w:r>
              <w:rPr>
                <w:rFonts w:asciiTheme="minorHAnsi" w:hAnsiTheme="minorHAnsi" w:cstheme="minorHAnsi"/>
              </w:rPr>
              <w:t xml:space="preserve">M. </w:t>
            </w:r>
            <w:proofErr w:type="spellStart"/>
            <w:r>
              <w:rPr>
                <w:rFonts w:asciiTheme="minorHAnsi" w:hAnsiTheme="minorHAnsi" w:cstheme="minorHAnsi"/>
              </w:rPr>
              <w:t>Znaty</w:t>
            </w:r>
            <w:proofErr w:type="spellEnd"/>
          </w:p>
        </w:tc>
      </w:tr>
      <w:tr w:rsidR="0047737B" w:rsidRPr="00713381" w:rsidTr="0047737B">
        <w:trPr>
          <w:gridAfter w:val="1"/>
          <w:wAfter w:w="32" w:type="dxa"/>
        </w:trPr>
        <w:tc>
          <w:tcPr>
            <w:tcW w:w="2093" w:type="dxa"/>
            <w:gridSpan w:val="2"/>
            <w:tcBorders>
              <w:bottom w:val="single" w:sz="4" w:space="0" w:color="auto"/>
            </w:tcBorders>
            <w:vAlign w:val="center"/>
          </w:tcPr>
          <w:p w:rsidR="0047737B" w:rsidRPr="00665BE9" w:rsidRDefault="0047737B" w:rsidP="00EE52FC">
            <w:pPr>
              <w:jc w:val="center"/>
              <w:rPr>
                <w:rFonts w:asciiTheme="minorHAnsi" w:hAnsiTheme="minorHAnsi" w:cstheme="minorHAnsi"/>
                <w:b/>
              </w:rPr>
            </w:pPr>
            <w:r>
              <w:rPr>
                <w:rFonts w:asciiTheme="minorHAnsi" w:hAnsiTheme="minorHAnsi" w:cstheme="minorHAnsi"/>
                <w:b/>
              </w:rPr>
              <w:t>Exposé</w:t>
            </w:r>
          </w:p>
        </w:tc>
        <w:tc>
          <w:tcPr>
            <w:tcW w:w="1984" w:type="dxa"/>
            <w:tcBorders>
              <w:bottom w:val="single" w:sz="4" w:space="0" w:color="auto"/>
            </w:tcBorders>
            <w:shd w:val="clear" w:color="auto" w:fill="D9D9D9" w:themeFill="background1" w:themeFillShade="D9"/>
          </w:tcPr>
          <w:p w:rsidR="0047737B" w:rsidRDefault="0047737B" w:rsidP="00B947C4">
            <w:pPr>
              <w:jc w:val="center"/>
              <w:rPr>
                <w:rFonts w:asciiTheme="minorHAnsi" w:hAnsiTheme="minorHAnsi" w:cstheme="minorHAnsi"/>
                <w:b/>
                <w:sz w:val="10"/>
                <w:szCs w:val="10"/>
              </w:rPr>
            </w:pPr>
          </w:p>
          <w:p w:rsidR="0047737B" w:rsidRPr="002F1882" w:rsidRDefault="0047737B" w:rsidP="008E597F">
            <w:pPr>
              <w:rPr>
                <w:rFonts w:asciiTheme="minorHAnsi" w:hAnsiTheme="minorHAnsi" w:cstheme="minorHAnsi"/>
                <w:b/>
                <w:sz w:val="10"/>
                <w:szCs w:val="10"/>
              </w:rPr>
            </w:pPr>
            <w:r>
              <w:rPr>
                <w:rFonts w:asciiTheme="minorHAnsi" w:hAnsiTheme="minorHAnsi" w:cstheme="minorHAnsi"/>
                <w:b/>
              </w:rPr>
              <w:t xml:space="preserve">15.30                Film </w:t>
            </w:r>
          </w:p>
        </w:tc>
        <w:tc>
          <w:tcPr>
            <w:tcW w:w="6096" w:type="dxa"/>
            <w:gridSpan w:val="5"/>
            <w:tcBorders>
              <w:bottom w:val="single" w:sz="4" w:space="0" w:color="auto"/>
            </w:tcBorders>
            <w:vAlign w:val="center"/>
          </w:tcPr>
          <w:p w:rsidR="0047737B" w:rsidRDefault="0047737B" w:rsidP="00BF3979">
            <w:pPr>
              <w:jc w:val="center"/>
              <w:rPr>
                <w:rFonts w:asciiTheme="minorHAnsi" w:hAnsiTheme="minorHAnsi" w:cstheme="minorHAnsi"/>
                <w:b/>
              </w:rPr>
            </w:pPr>
            <w:r>
              <w:rPr>
                <w:rFonts w:asciiTheme="minorHAnsi" w:hAnsiTheme="minorHAnsi" w:cstheme="minorHAnsi"/>
                <w:b/>
              </w:rPr>
              <w:t>Exposé</w:t>
            </w:r>
          </w:p>
        </w:tc>
      </w:tr>
      <w:tr w:rsidR="004C03EF" w:rsidRPr="00713381" w:rsidTr="0047737B">
        <w:trPr>
          <w:gridAfter w:val="1"/>
          <w:wAfter w:w="32" w:type="dxa"/>
        </w:trPr>
        <w:tc>
          <w:tcPr>
            <w:tcW w:w="10173" w:type="dxa"/>
            <w:gridSpan w:val="8"/>
            <w:tcBorders>
              <w:left w:val="nil"/>
              <w:right w:val="nil"/>
            </w:tcBorders>
            <w:vAlign w:val="center"/>
          </w:tcPr>
          <w:p w:rsidR="004C03EF" w:rsidRDefault="004C03EF" w:rsidP="00BF3979">
            <w:pPr>
              <w:jc w:val="center"/>
              <w:rPr>
                <w:rFonts w:asciiTheme="minorHAnsi" w:hAnsiTheme="minorHAnsi" w:cstheme="minorHAnsi"/>
                <w:b/>
              </w:rPr>
            </w:pPr>
          </w:p>
          <w:p w:rsidR="004C03EF" w:rsidRDefault="004C03EF" w:rsidP="00BF3979">
            <w:pPr>
              <w:jc w:val="center"/>
              <w:rPr>
                <w:rFonts w:asciiTheme="minorHAnsi" w:hAnsiTheme="minorHAnsi" w:cstheme="minorHAnsi"/>
                <w:b/>
              </w:rPr>
            </w:pPr>
          </w:p>
        </w:tc>
      </w:tr>
      <w:tr w:rsidR="004C03EF" w:rsidRPr="00713381" w:rsidTr="0047737B">
        <w:trPr>
          <w:gridAfter w:val="1"/>
          <w:wAfter w:w="32" w:type="dxa"/>
        </w:trPr>
        <w:tc>
          <w:tcPr>
            <w:tcW w:w="10173" w:type="dxa"/>
            <w:gridSpan w:val="8"/>
            <w:vAlign w:val="center"/>
          </w:tcPr>
          <w:p w:rsidR="004C03EF" w:rsidRDefault="004C03EF" w:rsidP="00BF3979">
            <w:pPr>
              <w:jc w:val="center"/>
              <w:rPr>
                <w:rFonts w:asciiTheme="minorHAnsi" w:hAnsiTheme="minorHAnsi" w:cstheme="minorHAnsi"/>
                <w:b/>
                <w:sz w:val="10"/>
                <w:szCs w:val="10"/>
              </w:rPr>
            </w:pPr>
          </w:p>
          <w:p w:rsidR="004C03EF" w:rsidRDefault="004C03EF" w:rsidP="00BF3979">
            <w:pPr>
              <w:jc w:val="center"/>
              <w:rPr>
                <w:rFonts w:asciiTheme="minorHAnsi" w:hAnsiTheme="minorHAnsi" w:cstheme="minorHAnsi"/>
                <w:b/>
                <w:sz w:val="10"/>
                <w:szCs w:val="10"/>
              </w:rPr>
            </w:pPr>
            <w:r>
              <w:rPr>
                <w:rFonts w:asciiTheme="minorHAnsi" w:hAnsiTheme="minorHAnsi" w:cstheme="minorHAnsi"/>
                <w:b/>
              </w:rPr>
              <w:t>Mardi 2</w:t>
            </w:r>
            <w:r w:rsidR="005165F4">
              <w:rPr>
                <w:rFonts w:asciiTheme="minorHAnsi" w:hAnsiTheme="minorHAnsi" w:cstheme="minorHAnsi"/>
                <w:b/>
              </w:rPr>
              <w:t>2</w:t>
            </w:r>
            <w:r>
              <w:rPr>
                <w:rFonts w:asciiTheme="minorHAnsi" w:hAnsiTheme="minorHAnsi" w:cstheme="minorHAnsi"/>
                <w:b/>
              </w:rPr>
              <w:t xml:space="preserve"> octobre</w:t>
            </w:r>
          </w:p>
          <w:p w:rsidR="004C03EF" w:rsidRPr="002F1882" w:rsidRDefault="004C03EF" w:rsidP="00BF3979">
            <w:pPr>
              <w:jc w:val="center"/>
              <w:rPr>
                <w:rFonts w:asciiTheme="minorHAnsi" w:hAnsiTheme="minorHAnsi" w:cstheme="minorHAnsi"/>
                <w:b/>
                <w:sz w:val="10"/>
                <w:szCs w:val="10"/>
              </w:rPr>
            </w:pPr>
          </w:p>
        </w:tc>
      </w:tr>
      <w:tr w:rsidR="0047737B" w:rsidRPr="00713381" w:rsidTr="0047737B">
        <w:tc>
          <w:tcPr>
            <w:tcW w:w="2037" w:type="dxa"/>
          </w:tcPr>
          <w:p w:rsidR="008E597F" w:rsidRPr="00713381" w:rsidRDefault="008E597F" w:rsidP="00EE52FC">
            <w:pPr>
              <w:jc w:val="center"/>
              <w:rPr>
                <w:rFonts w:asciiTheme="minorHAnsi" w:hAnsiTheme="minorHAnsi" w:cstheme="minorHAnsi"/>
                <w:b/>
              </w:rPr>
            </w:pPr>
            <w:r w:rsidRPr="00713381">
              <w:rPr>
                <w:rFonts w:asciiTheme="minorHAnsi" w:hAnsiTheme="minorHAnsi" w:cstheme="minorHAnsi"/>
                <w:b/>
              </w:rPr>
              <w:t>Montlhéry</w:t>
            </w:r>
          </w:p>
        </w:tc>
        <w:tc>
          <w:tcPr>
            <w:tcW w:w="2040" w:type="dxa"/>
            <w:gridSpan w:val="2"/>
            <w:shd w:val="clear" w:color="auto" w:fill="D9D9D9" w:themeFill="background1" w:themeFillShade="D9"/>
          </w:tcPr>
          <w:p w:rsidR="008E597F" w:rsidRPr="00713381" w:rsidRDefault="008E597F" w:rsidP="00EE52FC">
            <w:pPr>
              <w:jc w:val="center"/>
              <w:rPr>
                <w:rFonts w:asciiTheme="minorHAnsi" w:hAnsiTheme="minorHAnsi" w:cstheme="minorHAnsi"/>
                <w:b/>
              </w:rPr>
            </w:pPr>
            <w:r w:rsidRPr="00713381">
              <w:rPr>
                <w:rFonts w:asciiTheme="minorHAnsi" w:hAnsiTheme="minorHAnsi" w:cstheme="minorHAnsi"/>
                <w:b/>
              </w:rPr>
              <w:t xml:space="preserve">Pontoise </w:t>
            </w:r>
          </w:p>
          <w:p w:rsidR="008E597F" w:rsidRPr="00713381" w:rsidRDefault="008E597F" w:rsidP="00EE52FC">
            <w:pPr>
              <w:jc w:val="center"/>
              <w:rPr>
                <w:rFonts w:asciiTheme="minorHAnsi" w:hAnsiTheme="minorHAnsi" w:cstheme="minorHAnsi"/>
                <w:b/>
              </w:rPr>
            </w:pPr>
          </w:p>
        </w:tc>
        <w:tc>
          <w:tcPr>
            <w:tcW w:w="2044" w:type="dxa"/>
            <w:gridSpan w:val="2"/>
          </w:tcPr>
          <w:p w:rsidR="008E597F" w:rsidRPr="00713381" w:rsidRDefault="008E597F" w:rsidP="00EE52FC">
            <w:pPr>
              <w:jc w:val="center"/>
              <w:rPr>
                <w:rFonts w:asciiTheme="minorHAnsi" w:hAnsiTheme="minorHAnsi" w:cstheme="minorHAnsi"/>
                <w:b/>
              </w:rPr>
            </w:pPr>
            <w:r w:rsidRPr="00713381">
              <w:rPr>
                <w:rFonts w:asciiTheme="minorHAnsi" w:hAnsiTheme="minorHAnsi" w:cstheme="minorHAnsi"/>
                <w:b/>
              </w:rPr>
              <w:t>Versailles 1</w:t>
            </w:r>
          </w:p>
        </w:tc>
        <w:tc>
          <w:tcPr>
            <w:tcW w:w="2038" w:type="dxa"/>
          </w:tcPr>
          <w:p w:rsidR="008E597F" w:rsidRPr="00713381" w:rsidRDefault="008E597F" w:rsidP="00EE52FC">
            <w:pPr>
              <w:jc w:val="center"/>
              <w:rPr>
                <w:rFonts w:asciiTheme="minorHAnsi" w:hAnsiTheme="minorHAnsi" w:cstheme="minorHAnsi"/>
                <w:b/>
              </w:rPr>
            </w:pPr>
            <w:r w:rsidRPr="00713381">
              <w:rPr>
                <w:rFonts w:asciiTheme="minorHAnsi" w:hAnsiTheme="minorHAnsi" w:cstheme="minorHAnsi"/>
                <w:b/>
              </w:rPr>
              <w:t>Versailles 2</w:t>
            </w:r>
          </w:p>
        </w:tc>
        <w:tc>
          <w:tcPr>
            <w:tcW w:w="2046" w:type="dxa"/>
            <w:gridSpan w:val="3"/>
          </w:tcPr>
          <w:p w:rsidR="008E597F" w:rsidRPr="00713381" w:rsidRDefault="008E597F" w:rsidP="00EE52FC">
            <w:pPr>
              <w:jc w:val="center"/>
              <w:rPr>
                <w:rFonts w:asciiTheme="minorHAnsi" w:hAnsiTheme="minorHAnsi" w:cstheme="minorHAnsi"/>
                <w:b/>
              </w:rPr>
            </w:pPr>
            <w:r w:rsidRPr="00713381">
              <w:rPr>
                <w:rFonts w:asciiTheme="minorHAnsi" w:hAnsiTheme="minorHAnsi" w:cstheme="minorHAnsi"/>
                <w:b/>
              </w:rPr>
              <w:t>Versailles 3</w:t>
            </w:r>
          </w:p>
        </w:tc>
      </w:tr>
      <w:tr w:rsidR="0047737B" w:rsidRPr="00713381" w:rsidTr="0047737B">
        <w:trPr>
          <w:gridAfter w:val="1"/>
          <w:wAfter w:w="32" w:type="dxa"/>
          <w:trHeight w:val="402"/>
        </w:trPr>
        <w:tc>
          <w:tcPr>
            <w:tcW w:w="2037" w:type="dxa"/>
            <w:vMerge w:val="restart"/>
            <w:vAlign w:val="center"/>
          </w:tcPr>
          <w:p w:rsidR="0047737B" w:rsidRDefault="0047737B" w:rsidP="00773591">
            <w:pPr>
              <w:jc w:val="center"/>
              <w:rPr>
                <w:rFonts w:asciiTheme="minorHAnsi" w:hAnsiTheme="minorHAnsi" w:cstheme="minorHAnsi"/>
                <w:b/>
              </w:rPr>
            </w:pPr>
            <w:r>
              <w:rPr>
                <w:rFonts w:asciiTheme="minorHAnsi" w:hAnsiTheme="minorHAnsi" w:cstheme="minorHAnsi"/>
                <w:b/>
              </w:rPr>
              <w:t>Aires et volumes</w:t>
            </w:r>
          </w:p>
          <w:p w:rsidR="0047737B" w:rsidRPr="00A8571D" w:rsidRDefault="0047737B" w:rsidP="00773591">
            <w:pPr>
              <w:jc w:val="center"/>
              <w:rPr>
                <w:rFonts w:asciiTheme="minorHAnsi" w:hAnsiTheme="minorHAnsi" w:cstheme="minorHAnsi"/>
              </w:rPr>
            </w:pPr>
            <w:r>
              <w:rPr>
                <w:rFonts w:asciiTheme="minorHAnsi" w:hAnsiTheme="minorHAnsi" w:cstheme="minorHAnsi"/>
              </w:rPr>
              <w:t xml:space="preserve">X. </w:t>
            </w:r>
            <w:proofErr w:type="spellStart"/>
            <w:r>
              <w:rPr>
                <w:rFonts w:asciiTheme="minorHAnsi" w:hAnsiTheme="minorHAnsi" w:cstheme="minorHAnsi"/>
              </w:rPr>
              <w:t>Gabilly</w:t>
            </w:r>
            <w:proofErr w:type="spellEnd"/>
          </w:p>
        </w:tc>
        <w:tc>
          <w:tcPr>
            <w:tcW w:w="2040" w:type="dxa"/>
            <w:gridSpan w:val="2"/>
            <w:vMerge w:val="restart"/>
            <w:shd w:val="clear" w:color="auto" w:fill="D9D9D9" w:themeFill="background1" w:themeFillShade="D9"/>
            <w:vAlign w:val="center"/>
          </w:tcPr>
          <w:p w:rsidR="0047737B" w:rsidRDefault="0047737B" w:rsidP="00EE52FC">
            <w:pPr>
              <w:jc w:val="center"/>
              <w:rPr>
                <w:rFonts w:asciiTheme="minorHAnsi" w:hAnsiTheme="minorHAnsi" w:cstheme="minorHAnsi"/>
                <w:b/>
              </w:rPr>
            </w:pPr>
            <w:r>
              <w:rPr>
                <w:rFonts w:asciiTheme="minorHAnsi" w:hAnsiTheme="minorHAnsi" w:cstheme="minorHAnsi"/>
                <w:b/>
              </w:rPr>
              <w:t>Équations</w:t>
            </w:r>
          </w:p>
          <w:p w:rsidR="0047737B" w:rsidRPr="004642F2" w:rsidRDefault="0047737B" w:rsidP="00EE52FC">
            <w:pPr>
              <w:jc w:val="center"/>
              <w:rPr>
                <w:rFonts w:asciiTheme="minorHAnsi" w:hAnsiTheme="minorHAnsi" w:cstheme="minorHAnsi"/>
              </w:rPr>
            </w:pPr>
            <w:r>
              <w:rPr>
                <w:rFonts w:asciiTheme="minorHAnsi" w:hAnsiTheme="minorHAnsi" w:cstheme="minorHAnsi"/>
              </w:rPr>
              <w:t>B. Baudin</w:t>
            </w:r>
          </w:p>
          <w:p w:rsidR="0047737B" w:rsidRPr="004642F2" w:rsidRDefault="0047737B" w:rsidP="00EE52FC">
            <w:pPr>
              <w:jc w:val="center"/>
              <w:rPr>
                <w:rFonts w:asciiTheme="minorHAnsi" w:hAnsiTheme="minorHAnsi" w:cstheme="minorHAnsi"/>
              </w:rPr>
            </w:pPr>
          </w:p>
        </w:tc>
        <w:tc>
          <w:tcPr>
            <w:tcW w:w="6096" w:type="dxa"/>
            <w:gridSpan w:val="5"/>
            <w:vAlign w:val="center"/>
          </w:tcPr>
          <w:p w:rsidR="0047737B" w:rsidRPr="00D9152F" w:rsidRDefault="0047737B" w:rsidP="00EE52FC">
            <w:pPr>
              <w:jc w:val="center"/>
              <w:rPr>
                <w:rFonts w:asciiTheme="minorHAnsi" w:hAnsiTheme="minorHAnsi" w:cstheme="minorHAnsi"/>
                <w:b/>
              </w:rPr>
            </w:pPr>
            <w:r>
              <w:rPr>
                <w:rFonts w:asciiTheme="minorHAnsi" w:hAnsiTheme="minorHAnsi" w:cstheme="minorHAnsi"/>
                <w:b/>
              </w:rPr>
              <w:t>Exposé</w:t>
            </w:r>
          </w:p>
        </w:tc>
      </w:tr>
      <w:tr w:rsidR="0047737B" w:rsidRPr="00713381" w:rsidTr="0047737B">
        <w:trPr>
          <w:gridAfter w:val="1"/>
          <w:wAfter w:w="32" w:type="dxa"/>
          <w:trHeight w:val="402"/>
        </w:trPr>
        <w:tc>
          <w:tcPr>
            <w:tcW w:w="2037" w:type="dxa"/>
            <w:vMerge/>
            <w:vAlign w:val="center"/>
          </w:tcPr>
          <w:p w:rsidR="008E597F" w:rsidRDefault="008E597F" w:rsidP="00EE52FC">
            <w:pPr>
              <w:jc w:val="center"/>
              <w:rPr>
                <w:rFonts w:asciiTheme="minorHAnsi" w:hAnsiTheme="minorHAnsi" w:cstheme="minorHAnsi"/>
                <w:b/>
              </w:rPr>
            </w:pPr>
          </w:p>
        </w:tc>
        <w:tc>
          <w:tcPr>
            <w:tcW w:w="2040" w:type="dxa"/>
            <w:gridSpan w:val="2"/>
            <w:vMerge/>
            <w:shd w:val="clear" w:color="auto" w:fill="D9D9D9" w:themeFill="background1" w:themeFillShade="D9"/>
            <w:vAlign w:val="center"/>
          </w:tcPr>
          <w:p w:rsidR="008E597F" w:rsidRDefault="008E597F" w:rsidP="00EE52FC">
            <w:pPr>
              <w:jc w:val="center"/>
              <w:rPr>
                <w:rFonts w:asciiTheme="minorHAnsi" w:hAnsiTheme="minorHAnsi" w:cstheme="minorHAnsi"/>
                <w:b/>
              </w:rPr>
            </w:pPr>
          </w:p>
        </w:tc>
        <w:tc>
          <w:tcPr>
            <w:tcW w:w="1983" w:type="dxa"/>
            <w:vMerge w:val="restart"/>
            <w:vAlign w:val="center"/>
          </w:tcPr>
          <w:p w:rsidR="008E597F" w:rsidRDefault="008E597F" w:rsidP="00B947C4">
            <w:pPr>
              <w:jc w:val="center"/>
              <w:rPr>
                <w:rFonts w:asciiTheme="minorHAnsi" w:hAnsiTheme="minorHAnsi" w:cstheme="minorHAnsi"/>
                <w:b/>
                <w:sz w:val="20"/>
              </w:rPr>
            </w:pPr>
            <w:r w:rsidRPr="00B947C4">
              <w:rPr>
                <w:rFonts w:asciiTheme="minorHAnsi" w:hAnsiTheme="minorHAnsi" w:cstheme="minorHAnsi"/>
                <w:b/>
                <w:sz w:val="20"/>
              </w:rPr>
              <w:t>Dénombrement Algorithmes</w:t>
            </w:r>
          </w:p>
          <w:p w:rsidR="008E597F" w:rsidRPr="00D9152F" w:rsidRDefault="008E597F" w:rsidP="00B947C4">
            <w:pPr>
              <w:jc w:val="center"/>
              <w:rPr>
                <w:rFonts w:asciiTheme="minorHAnsi" w:hAnsiTheme="minorHAnsi" w:cstheme="minorHAnsi"/>
              </w:rPr>
            </w:pPr>
            <w:r>
              <w:rPr>
                <w:rFonts w:asciiTheme="minorHAnsi" w:hAnsiTheme="minorHAnsi" w:cstheme="minorHAnsi"/>
              </w:rPr>
              <w:t xml:space="preserve"> M. Salmon</w:t>
            </w:r>
          </w:p>
        </w:tc>
        <w:tc>
          <w:tcPr>
            <w:tcW w:w="2099" w:type="dxa"/>
            <w:gridSpan w:val="2"/>
            <w:vMerge w:val="restart"/>
            <w:vAlign w:val="center"/>
          </w:tcPr>
          <w:p w:rsidR="008E597F" w:rsidRDefault="008E597F" w:rsidP="00EE52FC">
            <w:pPr>
              <w:jc w:val="center"/>
              <w:rPr>
                <w:rFonts w:asciiTheme="minorHAnsi" w:hAnsiTheme="minorHAnsi" w:cstheme="minorHAnsi"/>
                <w:b/>
              </w:rPr>
            </w:pPr>
            <w:r>
              <w:rPr>
                <w:rFonts w:asciiTheme="minorHAnsi" w:hAnsiTheme="minorHAnsi" w:cstheme="minorHAnsi"/>
                <w:b/>
              </w:rPr>
              <w:t>Nombres</w:t>
            </w:r>
          </w:p>
          <w:p w:rsidR="008E597F" w:rsidRPr="00D9152F" w:rsidRDefault="008E597F" w:rsidP="00EE52FC">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Deguil</w:t>
            </w:r>
            <w:proofErr w:type="spellEnd"/>
          </w:p>
        </w:tc>
        <w:tc>
          <w:tcPr>
            <w:tcW w:w="2014" w:type="dxa"/>
            <w:gridSpan w:val="2"/>
            <w:vMerge w:val="restart"/>
            <w:vAlign w:val="center"/>
          </w:tcPr>
          <w:p w:rsidR="008E597F" w:rsidRDefault="008E597F" w:rsidP="00EE52FC">
            <w:pPr>
              <w:jc w:val="center"/>
              <w:rPr>
                <w:rFonts w:asciiTheme="minorHAnsi" w:hAnsiTheme="minorHAnsi" w:cstheme="minorHAnsi"/>
                <w:b/>
              </w:rPr>
            </w:pPr>
            <w:r>
              <w:rPr>
                <w:rFonts w:asciiTheme="minorHAnsi" w:hAnsiTheme="minorHAnsi" w:cstheme="minorHAnsi"/>
                <w:b/>
              </w:rPr>
              <w:t>Rallye</w:t>
            </w:r>
          </w:p>
          <w:p w:rsidR="008E597F" w:rsidRPr="00D9152F" w:rsidRDefault="008E597F" w:rsidP="00EE52FC">
            <w:pPr>
              <w:jc w:val="center"/>
              <w:rPr>
                <w:rFonts w:asciiTheme="minorHAnsi" w:hAnsiTheme="minorHAnsi" w:cstheme="minorHAnsi"/>
              </w:rPr>
            </w:pPr>
          </w:p>
        </w:tc>
      </w:tr>
      <w:tr w:rsidR="0047737B" w:rsidRPr="00713381" w:rsidTr="0047737B">
        <w:trPr>
          <w:gridAfter w:val="1"/>
          <w:wAfter w:w="32" w:type="dxa"/>
        </w:trPr>
        <w:tc>
          <w:tcPr>
            <w:tcW w:w="2037" w:type="dxa"/>
            <w:vAlign w:val="center"/>
          </w:tcPr>
          <w:p w:rsidR="008E597F" w:rsidRPr="00A8571D" w:rsidRDefault="008E597F" w:rsidP="00EE52FC">
            <w:pPr>
              <w:jc w:val="center"/>
              <w:rPr>
                <w:rFonts w:asciiTheme="minorHAnsi" w:hAnsiTheme="minorHAnsi" w:cstheme="minorHAnsi"/>
                <w:b/>
              </w:rPr>
            </w:pPr>
            <w:r>
              <w:rPr>
                <w:rFonts w:asciiTheme="minorHAnsi" w:hAnsiTheme="minorHAnsi" w:cstheme="minorHAnsi"/>
                <w:b/>
              </w:rPr>
              <w:t>Repas</w:t>
            </w:r>
          </w:p>
        </w:tc>
        <w:tc>
          <w:tcPr>
            <w:tcW w:w="2040" w:type="dxa"/>
            <w:gridSpan w:val="2"/>
            <w:shd w:val="clear" w:color="auto" w:fill="D9D9D9" w:themeFill="background1" w:themeFillShade="D9"/>
            <w:vAlign w:val="center"/>
          </w:tcPr>
          <w:p w:rsidR="008E597F" w:rsidRPr="002F1882" w:rsidRDefault="008E597F" w:rsidP="008E597F">
            <w:pPr>
              <w:rPr>
                <w:rFonts w:asciiTheme="minorHAnsi" w:hAnsiTheme="minorHAnsi" w:cstheme="minorHAnsi"/>
                <w:b/>
                <w:sz w:val="10"/>
                <w:szCs w:val="10"/>
              </w:rPr>
            </w:pPr>
            <w:r>
              <w:rPr>
                <w:rFonts w:asciiTheme="minorHAnsi" w:hAnsiTheme="minorHAnsi" w:cstheme="minorHAnsi"/>
                <w:b/>
              </w:rPr>
              <w:t>11.30                 Repas</w:t>
            </w:r>
          </w:p>
        </w:tc>
        <w:tc>
          <w:tcPr>
            <w:tcW w:w="1983" w:type="dxa"/>
            <w:vMerge/>
            <w:shd w:val="clear" w:color="auto" w:fill="auto"/>
            <w:vAlign w:val="center"/>
          </w:tcPr>
          <w:p w:rsidR="008E597F" w:rsidRPr="00D84FB9" w:rsidRDefault="008E597F" w:rsidP="00EE52FC">
            <w:pPr>
              <w:jc w:val="center"/>
              <w:rPr>
                <w:rFonts w:asciiTheme="minorHAnsi" w:hAnsiTheme="minorHAnsi" w:cstheme="minorHAnsi"/>
              </w:rPr>
            </w:pPr>
          </w:p>
        </w:tc>
        <w:tc>
          <w:tcPr>
            <w:tcW w:w="2099" w:type="dxa"/>
            <w:gridSpan w:val="2"/>
            <w:vMerge/>
            <w:vAlign w:val="center"/>
          </w:tcPr>
          <w:p w:rsidR="008E597F" w:rsidRPr="00D84FB9" w:rsidRDefault="008E597F" w:rsidP="00EE52FC">
            <w:pPr>
              <w:jc w:val="center"/>
              <w:rPr>
                <w:rFonts w:asciiTheme="minorHAnsi" w:hAnsiTheme="minorHAnsi" w:cstheme="minorHAnsi"/>
              </w:rPr>
            </w:pPr>
          </w:p>
        </w:tc>
        <w:tc>
          <w:tcPr>
            <w:tcW w:w="2014" w:type="dxa"/>
            <w:gridSpan w:val="2"/>
            <w:vMerge/>
            <w:vAlign w:val="center"/>
          </w:tcPr>
          <w:p w:rsidR="008E597F" w:rsidRPr="00D84FB9" w:rsidRDefault="008E597F" w:rsidP="00EE52FC">
            <w:pPr>
              <w:jc w:val="center"/>
              <w:rPr>
                <w:rFonts w:asciiTheme="minorHAnsi" w:hAnsiTheme="minorHAnsi" w:cstheme="minorHAnsi"/>
              </w:rPr>
            </w:pPr>
          </w:p>
        </w:tc>
      </w:tr>
      <w:tr w:rsidR="0047737B" w:rsidRPr="00713381" w:rsidTr="0047737B">
        <w:trPr>
          <w:gridAfter w:val="2"/>
          <w:wAfter w:w="48" w:type="dxa"/>
          <w:trHeight w:val="540"/>
        </w:trPr>
        <w:tc>
          <w:tcPr>
            <w:tcW w:w="2037" w:type="dxa"/>
            <w:vMerge w:val="restart"/>
            <w:vAlign w:val="center"/>
          </w:tcPr>
          <w:p w:rsidR="0047737B" w:rsidRPr="00713381" w:rsidRDefault="0047737B" w:rsidP="00EE52FC">
            <w:pPr>
              <w:jc w:val="center"/>
              <w:rPr>
                <w:rFonts w:asciiTheme="minorHAnsi" w:hAnsiTheme="minorHAnsi" w:cstheme="minorHAnsi"/>
                <w:b/>
              </w:rPr>
            </w:pPr>
            <w:r>
              <w:rPr>
                <w:rFonts w:asciiTheme="minorHAnsi" w:hAnsiTheme="minorHAnsi" w:cstheme="minorHAnsi"/>
                <w:b/>
              </w:rPr>
              <w:t>Équations</w:t>
            </w:r>
          </w:p>
          <w:p w:rsidR="0047737B" w:rsidRPr="00440997" w:rsidRDefault="0047737B" w:rsidP="00773591">
            <w:pPr>
              <w:jc w:val="center"/>
              <w:rPr>
                <w:rFonts w:asciiTheme="minorHAnsi" w:hAnsiTheme="minorHAnsi" w:cstheme="minorHAnsi"/>
              </w:rPr>
            </w:pPr>
            <w:r>
              <w:rPr>
                <w:rFonts w:asciiTheme="minorHAnsi" w:hAnsiTheme="minorHAnsi" w:cstheme="minorHAnsi"/>
              </w:rPr>
              <w:t>C. Weill</w:t>
            </w:r>
          </w:p>
        </w:tc>
        <w:tc>
          <w:tcPr>
            <w:tcW w:w="2040" w:type="dxa"/>
            <w:gridSpan w:val="2"/>
            <w:vMerge w:val="restart"/>
            <w:shd w:val="clear" w:color="auto" w:fill="D9D9D9" w:themeFill="background1" w:themeFillShade="D9"/>
          </w:tcPr>
          <w:p w:rsidR="0047737B" w:rsidRDefault="0047737B" w:rsidP="002F1882">
            <w:pPr>
              <w:rPr>
                <w:rFonts w:asciiTheme="minorHAnsi" w:hAnsiTheme="minorHAnsi" w:cstheme="minorHAnsi"/>
                <w:b/>
              </w:rPr>
            </w:pPr>
            <w:r>
              <w:rPr>
                <w:rFonts w:asciiTheme="minorHAnsi" w:hAnsiTheme="minorHAnsi" w:cstheme="minorHAnsi"/>
                <w:b/>
              </w:rPr>
              <w:t>12.30</w:t>
            </w:r>
          </w:p>
          <w:p w:rsidR="0047737B" w:rsidRDefault="0047737B" w:rsidP="00B00535">
            <w:pPr>
              <w:jc w:val="center"/>
              <w:rPr>
                <w:rFonts w:asciiTheme="minorHAnsi" w:hAnsiTheme="minorHAnsi" w:cstheme="minorHAnsi"/>
                <w:b/>
              </w:rPr>
            </w:pPr>
            <w:r>
              <w:rPr>
                <w:rFonts w:asciiTheme="minorHAnsi" w:hAnsiTheme="minorHAnsi" w:cstheme="minorHAnsi"/>
                <w:b/>
              </w:rPr>
              <w:t xml:space="preserve">Angles et distances </w:t>
            </w:r>
          </w:p>
          <w:p w:rsidR="0047737B" w:rsidRPr="004642F2" w:rsidRDefault="0047737B" w:rsidP="00B00535">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Houard</w:t>
            </w:r>
            <w:proofErr w:type="spellEnd"/>
          </w:p>
          <w:p w:rsidR="0047737B" w:rsidRPr="004642F2" w:rsidRDefault="0047737B" w:rsidP="00B947C4">
            <w:pPr>
              <w:jc w:val="center"/>
              <w:rPr>
                <w:rFonts w:asciiTheme="minorHAnsi" w:hAnsiTheme="minorHAnsi" w:cstheme="minorHAnsi"/>
              </w:rPr>
            </w:pPr>
          </w:p>
        </w:tc>
        <w:tc>
          <w:tcPr>
            <w:tcW w:w="6080" w:type="dxa"/>
            <w:gridSpan w:val="4"/>
            <w:vAlign w:val="center"/>
          </w:tcPr>
          <w:p w:rsidR="0047737B" w:rsidRPr="00665BE9" w:rsidRDefault="0047737B" w:rsidP="00BF3979">
            <w:pPr>
              <w:jc w:val="center"/>
              <w:rPr>
                <w:rFonts w:asciiTheme="minorHAnsi" w:hAnsiTheme="minorHAnsi" w:cstheme="minorHAnsi"/>
                <w:b/>
              </w:rPr>
            </w:pPr>
            <w:r>
              <w:rPr>
                <w:rFonts w:asciiTheme="minorHAnsi" w:hAnsiTheme="minorHAnsi" w:cstheme="minorHAnsi"/>
                <w:b/>
              </w:rPr>
              <w:t>Repas</w:t>
            </w:r>
          </w:p>
        </w:tc>
      </w:tr>
      <w:tr w:rsidR="0047737B" w:rsidRPr="00713381" w:rsidTr="0047737B">
        <w:trPr>
          <w:trHeight w:val="540"/>
        </w:trPr>
        <w:tc>
          <w:tcPr>
            <w:tcW w:w="2037" w:type="dxa"/>
            <w:vMerge/>
            <w:vAlign w:val="center"/>
          </w:tcPr>
          <w:p w:rsidR="008E597F" w:rsidRDefault="008E597F" w:rsidP="00EE52FC">
            <w:pPr>
              <w:jc w:val="center"/>
              <w:rPr>
                <w:rFonts w:asciiTheme="minorHAnsi" w:hAnsiTheme="minorHAnsi" w:cstheme="minorHAnsi"/>
                <w:b/>
              </w:rPr>
            </w:pPr>
          </w:p>
        </w:tc>
        <w:tc>
          <w:tcPr>
            <w:tcW w:w="2040" w:type="dxa"/>
            <w:gridSpan w:val="2"/>
            <w:vMerge/>
            <w:shd w:val="clear" w:color="auto" w:fill="D9D9D9" w:themeFill="background1" w:themeFillShade="D9"/>
          </w:tcPr>
          <w:p w:rsidR="008E597F" w:rsidRDefault="008E597F" w:rsidP="00B947C4">
            <w:pPr>
              <w:jc w:val="center"/>
              <w:rPr>
                <w:rFonts w:asciiTheme="minorHAnsi" w:hAnsiTheme="minorHAnsi" w:cstheme="minorHAnsi"/>
                <w:b/>
              </w:rPr>
            </w:pPr>
          </w:p>
        </w:tc>
        <w:tc>
          <w:tcPr>
            <w:tcW w:w="1983" w:type="dxa"/>
            <w:vMerge w:val="restart"/>
            <w:vAlign w:val="center"/>
          </w:tcPr>
          <w:p w:rsidR="008E597F" w:rsidRDefault="008E597F" w:rsidP="00B947C4">
            <w:pPr>
              <w:jc w:val="center"/>
              <w:rPr>
                <w:rFonts w:asciiTheme="minorHAnsi" w:hAnsiTheme="minorHAnsi" w:cstheme="minorHAnsi"/>
                <w:b/>
              </w:rPr>
            </w:pPr>
            <w:r>
              <w:rPr>
                <w:rFonts w:asciiTheme="minorHAnsi" w:hAnsiTheme="minorHAnsi" w:cstheme="minorHAnsi"/>
                <w:b/>
              </w:rPr>
              <w:t>Rallye</w:t>
            </w:r>
          </w:p>
          <w:p w:rsidR="008E597F" w:rsidRPr="00D9152F" w:rsidRDefault="008E597F" w:rsidP="00B947C4">
            <w:pPr>
              <w:jc w:val="center"/>
              <w:rPr>
                <w:rFonts w:asciiTheme="minorHAnsi" w:hAnsiTheme="minorHAnsi" w:cstheme="minorHAnsi"/>
              </w:rPr>
            </w:pPr>
          </w:p>
        </w:tc>
        <w:tc>
          <w:tcPr>
            <w:tcW w:w="2099" w:type="dxa"/>
            <w:gridSpan w:val="2"/>
            <w:vMerge w:val="restart"/>
            <w:vAlign w:val="center"/>
          </w:tcPr>
          <w:p w:rsidR="008E597F" w:rsidRDefault="008E597F" w:rsidP="00B947C4">
            <w:pPr>
              <w:jc w:val="center"/>
              <w:rPr>
                <w:rFonts w:asciiTheme="minorHAnsi" w:hAnsiTheme="minorHAnsi" w:cstheme="minorHAnsi"/>
                <w:b/>
                <w:sz w:val="20"/>
              </w:rPr>
            </w:pPr>
            <w:r>
              <w:rPr>
                <w:rFonts w:asciiTheme="minorHAnsi" w:hAnsiTheme="minorHAnsi" w:cstheme="minorHAnsi"/>
                <w:b/>
                <w:sz w:val="20"/>
              </w:rPr>
              <w:t>Dénombrement</w:t>
            </w:r>
            <w:r w:rsidRPr="00B947C4">
              <w:rPr>
                <w:rFonts w:asciiTheme="minorHAnsi" w:hAnsiTheme="minorHAnsi" w:cstheme="minorHAnsi"/>
                <w:b/>
                <w:sz w:val="20"/>
              </w:rPr>
              <w:t>Algorithmes</w:t>
            </w:r>
          </w:p>
          <w:p w:rsidR="008E597F" w:rsidRPr="00D9152F" w:rsidRDefault="008E597F" w:rsidP="00B947C4">
            <w:pPr>
              <w:jc w:val="center"/>
              <w:rPr>
                <w:rFonts w:asciiTheme="minorHAnsi" w:hAnsiTheme="minorHAnsi" w:cstheme="minorHAnsi"/>
              </w:rPr>
            </w:pPr>
            <w:r>
              <w:rPr>
                <w:rFonts w:asciiTheme="minorHAnsi" w:hAnsiTheme="minorHAnsi" w:cstheme="minorHAnsi"/>
              </w:rPr>
              <w:t xml:space="preserve"> M. Salmon</w:t>
            </w:r>
          </w:p>
        </w:tc>
        <w:tc>
          <w:tcPr>
            <w:tcW w:w="2046" w:type="dxa"/>
            <w:gridSpan w:val="3"/>
            <w:vMerge w:val="restart"/>
            <w:vAlign w:val="center"/>
          </w:tcPr>
          <w:p w:rsidR="008E597F" w:rsidRDefault="008E597F" w:rsidP="00B947C4">
            <w:pPr>
              <w:jc w:val="center"/>
              <w:rPr>
                <w:rFonts w:asciiTheme="minorHAnsi" w:hAnsiTheme="minorHAnsi" w:cstheme="minorHAnsi"/>
                <w:b/>
              </w:rPr>
            </w:pPr>
            <w:r>
              <w:rPr>
                <w:rFonts w:asciiTheme="minorHAnsi" w:hAnsiTheme="minorHAnsi" w:cstheme="minorHAnsi"/>
                <w:b/>
              </w:rPr>
              <w:t>Nombres</w:t>
            </w:r>
          </w:p>
          <w:p w:rsidR="008E597F" w:rsidRPr="00D9152F" w:rsidRDefault="008E597F" w:rsidP="00B947C4">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Deguil</w:t>
            </w:r>
            <w:proofErr w:type="spellEnd"/>
          </w:p>
        </w:tc>
      </w:tr>
      <w:tr w:rsidR="0047737B" w:rsidRPr="00713381" w:rsidTr="0047737B">
        <w:trPr>
          <w:trHeight w:val="402"/>
        </w:trPr>
        <w:tc>
          <w:tcPr>
            <w:tcW w:w="2037" w:type="dxa"/>
            <w:vAlign w:val="center"/>
          </w:tcPr>
          <w:p w:rsidR="008E597F" w:rsidRPr="00A8571D" w:rsidRDefault="008E597F" w:rsidP="00773591">
            <w:pPr>
              <w:jc w:val="center"/>
              <w:rPr>
                <w:rFonts w:asciiTheme="minorHAnsi" w:hAnsiTheme="minorHAnsi" w:cstheme="minorHAnsi"/>
                <w:b/>
              </w:rPr>
            </w:pPr>
            <w:r>
              <w:rPr>
                <w:rFonts w:asciiTheme="minorHAnsi" w:hAnsiTheme="minorHAnsi" w:cstheme="minorHAnsi"/>
                <w:b/>
              </w:rPr>
              <w:t>Film</w:t>
            </w:r>
          </w:p>
        </w:tc>
        <w:tc>
          <w:tcPr>
            <w:tcW w:w="2040" w:type="dxa"/>
            <w:gridSpan w:val="2"/>
            <w:shd w:val="clear" w:color="auto" w:fill="D9D9D9" w:themeFill="background1" w:themeFillShade="D9"/>
          </w:tcPr>
          <w:p w:rsidR="008E597F" w:rsidRDefault="008E597F" w:rsidP="00B00535">
            <w:pPr>
              <w:rPr>
                <w:rFonts w:asciiTheme="minorHAnsi" w:hAnsiTheme="minorHAnsi" w:cstheme="minorHAnsi"/>
                <w:b/>
              </w:rPr>
            </w:pPr>
            <w:r>
              <w:rPr>
                <w:rFonts w:asciiTheme="minorHAnsi" w:hAnsiTheme="minorHAnsi" w:cstheme="minorHAnsi"/>
                <w:b/>
              </w:rPr>
              <w:t>14</w:t>
            </w:r>
          </w:p>
          <w:p w:rsidR="008E597F" w:rsidRDefault="008E597F" w:rsidP="00B00535">
            <w:pPr>
              <w:jc w:val="center"/>
              <w:rPr>
                <w:rFonts w:asciiTheme="minorHAnsi" w:hAnsiTheme="minorHAnsi" w:cstheme="minorHAnsi"/>
                <w:b/>
              </w:rPr>
            </w:pPr>
            <w:r>
              <w:rPr>
                <w:rFonts w:asciiTheme="minorHAnsi" w:hAnsiTheme="minorHAnsi" w:cstheme="minorHAnsi"/>
                <w:b/>
              </w:rPr>
              <w:t>Rallye</w:t>
            </w:r>
          </w:p>
          <w:p w:rsidR="008E597F" w:rsidRPr="00B00535" w:rsidRDefault="008E597F" w:rsidP="00B00535">
            <w:pPr>
              <w:jc w:val="center"/>
              <w:rPr>
                <w:rFonts w:asciiTheme="minorHAnsi" w:hAnsiTheme="minorHAnsi" w:cstheme="minorHAnsi"/>
              </w:rPr>
            </w:pPr>
          </w:p>
        </w:tc>
        <w:tc>
          <w:tcPr>
            <w:tcW w:w="1983" w:type="dxa"/>
            <w:vMerge/>
            <w:vAlign w:val="center"/>
          </w:tcPr>
          <w:p w:rsidR="008E597F" w:rsidRPr="00176128" w:rsidRDefault="008E597F" w:rsidP="00BF3979">
            <w:pPr>
              <w:jc w:val="center"/>
              <w:rPr>
                <w:rFonts w:asciiTheme="minorHAnsi" w:hAnsiTheme="minorHAnsi" w:cstheme="minorHAnsi"/>
              </w:rPr>
            </w:pPr>
          </w:p>
        </w:tc>
        <w:tc>
          <w:tcPr>
            <w:tcW w:w="2099" w:type="dxa"/>
            <w:gridSpan w:val="2"/>
            <w:vMerge/>
            <w:vAlign w:val="center"/>
          </w:tcPr>
          <w:p w:rsidR="008E597F" w:rsidRPr="00176128" w:rsidRDefault="008E597F" w:rsidP="00BF3979">
            <w:pPr>
              <w:jc w:val="center"/>
              <w:rPr>
                <w:rFonts w:asciiTheme="minorHAnsi" w:hAnsiTheme="minorHAnsi" w:cstheme="minorHAnsi"/>
              </w:rPr>
            </w:pPr>
          </w:p>
        </w:tc>
        <w:tc>
          <w:tcPr>
            <w:tcW w:w="2046" w:type="dxa"/>
            <w:gridSpan w:val="3"/>
            <w:vMerge/>
            <w:vAlign w:val="center"/>
          </w:tcPr>
          <w:p w:rsidR="008E597F" w:rsidRPr="00176128" w:rsidRDefault="008E597F" w:rsidP="00BF3979">
            <w:pPr>
              <w:jc w:val="center"/>
              <w:rPr>
                <w:rFonts w:asciiTheme="minorHAnsi" w:hAnsiTheme="minorHAnsi" w:cstheme="minorHAnsi"/>
              </w:rPr>
            </w:pPr>
          </w:p>
        </w:tc>
      </w:tr>
      <w:tr w:rsidR="0047737B" w:rsidRPr="00713381" w:rsidTr="0047737B">
        <w:trPr>
          <w:trHeight w:val="402"/>
        </w:trPr>
        <w:tc>
          <w:tcPr>
            <w:tcW w:w="2037" w:type="dxa"/>
            <w:vAlign w:val="center"/>
          </w:tcPr>
          <w:p w:rsidR="008E597F" w:rsidRDefault="008E597F" w:rsidP="00EE52FC">
            <w:pPr>
              <w:jc w:val="center"/>
              <w:rPr>
                <w:rFonts w:asciiTheme="minorHAnsi" w:hAnsiTheme="minorHAnsi" w:cstheme="minorHAnsi"/>
                <w:b/>
              </w:rPr>
            </w:pPr>
            <w:r w:rsidRPr="00A8571D">
              <w:rPr>
                <w:rFonts w:asciiTheme="minorHAnsi" w:hAnsiTheme="minorHAnsi" w:cstheme="minorHAnsi"/>
                <w:b/>
              </w:rPr>
              <w:t>Rallye</w:t>
            </w:r>
          </w:p>
          <w:p w:rsidR="008E597F" w:rsidRPr="00A8571D" w:rsidRDefault="008E597F" w:rsidP="00EE52FC">
            <w:pPr>
              <w:jc w:val="center"/>
              <w:rPr>
                <w:rFonts w:asciiTheme="minorHAnsi" w:hAnsiTheme="minorHAnsi" w:cstheme="minorHAnsi"/>
              </w:rPr>
            </w:pPr>
            <w:r>
              <w:rPr>
                <w:rFonts w:asciiTheme="minorHAnsi" w:hAnsiTheme="minorHAnsi" w:cstheme="minorHAnsi"/>
              </w:rPr>
              <w:t xml:space="preserve">X. </w:t>
            </w:r>
            <w:proofErr w:type="spellStart"/>
            <w:r>
              <w:rPr>
                <w:rFonts w:asciiTheme="minorHAnsi" w:hAnsiTheme="minorHAnsi" w:cstheme="minorHAnsi"/>
              </w:rPr>
              <w:t>Gabilly</w:t>
            </w:r>
            <w:proofErr w:type="spellEnd"/>
          </w:p>
        </w:tc>
        <w:tc>
          <w:tcPr>
            <w:tcW w:w="2040" w:type="dxa"/>
            <w:gridSpan w:val="2"/>
            <w:shd w:val="clear" w:color="auto" w:fill="D9D9D9" w:themeFill="background1" w:themeFillShade="D9"/>
            <w:vAlign w:val="center"/>
          </w:tcPr>
          <w:p w:rsidR="008E597F" w:rsidRDefault="0047737B" w:rsidP="0047737B">
            <w:pPr>
              <w:jc w:val="center"/>
              <w:rPr>
                <w:rFonts w:asciiTheme="minorHAnsi" w:hAnsiTheme="minorHAnsi" w:cstheme="minorHAnsi"/>
                <w:b/>
              </w:rPr>
            </w:pPr>
            <w:r>
              <w:rPr>
                <w:rFonts w:asciiTheme="minorHAnsi" w:hAnsiTheme="minorHAnsi" w:cstheme="minorHAnsi"/>
                <w:b/>
              </w:rPr>
              <w:t>Exposé</w:t>
            </w:r>
          </w:p>
        </w:tc>
        <w:tc>
          <w:tcPr>
            <w:tcW w:w="1983" w:type="dxa"/>
            <w:vAlign w:val="center"/>
          </w:tcPr>
          <w:p w:rsidR="008E597F" w:rsidRDefault="008E597F" w:rsidP="00B947C4">
            <w:pPr>
              <w:jc w:val="center"/>
              <w:rPr>
                <w:rFonts w:asciiTheme="minorHAnsi" w:hAnsiTheme="minorHAnsi" w:cstheme="minorHAnsi"/>
                <w:b/>
              </w:rPr>
            </w:pPr>
            <w:r>
              <w:rPr>
                <w:rFonts w:asciiTheme="minorHAnsi" w:hAnsiTheme="minorHAnsi" w:cstheme="minorHAnsi"/>
                <w:b/>
              </w:rPr>
              <w:t>Nombres</w:t>
            </w:r>
          </w:p>
          <w:p w:rsidR="008E597F" w:rsidRPr="00D9152F" w:rsidRDefault="008E597F" w:rsidP="00B947C4">
            <w:pPr>
              <w:jc w:val="center"/>
              <w:rPr>
                <w:rFonts w:asciiTheme="minorHAnsi" w:hAnsiTheme="minorHAnsi" w:cstheme="minorHAnsi"/>
              </w:rPr>
            </w:pPr>
            <w:r>
              <w:rPr>
                <w:rFonts w:asciiTheme="minorHAnsi" w:hAnsiTheme="minorHAnsi" w:cstheme="minorHAnsi"/>
              </w:rPr>
              <w:t xml:space="preserve">C. </w:t>
            </w:r>
            <w:proofErr w:type="spellStart"/>
            <w:r>
              <w:rPr>
                <w:rFonts w:asciiTheme="minorHAnsi" w:hAnsiTheme="minorHAnsi" w:cstheme="minorHAnsi"/>
              </w:rPr>
              <w:t>Deguil</w:t>
            </w:r>
            <w:proofErr w:type="spellEnd"/>
          </w:p>
        </w:tc>
        <w:tc>
          <w:tcPr>
            <w:tcW w:w="2099" w:type="dxa"/>
            <w:gridSpan w:val="2"/>
            <w:vAlign w:val="center"/>
          </w:tcPr>
          <w:p w:rsidR="008E597F" w:rsidRDefault="008E597F" w:rsidP="00B947C4">
            <w:pPr>
              <w:jc w:val="center"/>
              <w:rPr>
                <w:rFonts w:asciiTheme="minorHAnsi" w:hAnsiTheme="minorHAnsi" w:cstheme="minorHAnsi"/>
                <w:b/>
              </w:rPr>
            </w:pPr>
            <w:r>
              <w:rPr>
                <w:rFonts w:asciiTheme="minorHAnsi" w:hAnsiTheme="minorHAnsi" w:cstheme="minorHAnsi"/>
                <w:b/>
              </w:rPr>
              <w:t>Rallye</w:t>
            </w:r>
          </w:p>
          <w:p w:rsidR="008E597F" w:rsidRPr="00D9152F" w:rsidRDefault="008E597F" w:rsidP="00B947C4">
            <w:pPr>
              <w:jc w:val="center"/>
              <w:rPr>
                <w:rFonts w:asciiTheme="minorHAnsi" w:hAnsiTheme="minorHAnsi" w:cstheme="minorHAnsi"/>
              </w:rPr>
            </w:pPr>
          </w:p>
        </w:tc>
        <w:tc>
          <w:tcPr>
            <w:tcW w:w="2046" w:type="dxa"/>
            <w:gridSpan w:val="3"/>
            <w:vAlign w:val="center"/>
          </w:tcPr>
          <w:p w:rsidR="008E597F" w:rsidRDefault="008E597F" w:rsidP="00B947C4">
            <w:pPr>
              <w:jc w:val="center"/>
              <w:rPr>
                <w:rFonts w:asciiTheme="minorHAnsi" w:hAnsiTheme="minorHAnsi" w:cstheme="minorHAnsi"/>
                <w:b/>
                <w:sz w:val="20"/>
              </w:rPr>
            </w:pPr>
            <w:r w:rsidRPr="00B947C4">
              <w:rPr>
                <w:rFonts w:asciiTheme="minorHAnsi" w:hAnsiTheme="minorHAnsi" w:cstheme="minorHAnsi"/>
                <w:b/>
                <w:sz w:val="20"/>
              </w:rPr>
              <w:t>Dénombrement Algorithmes</w:t>
            </w:r>
          </w:p>
          <w:p w:rsidR="008E597F" w:rsidRPr="00D9152F" w:rsidRDefault="008E597F" w:rsidP="00B947C4">
            <w:pPr>
              <w:jc w:val="center"/>
              <w:rPr>
                <w:rFonts w:asciiTheme="minorHAnsi" w:hAnsiTheme="minorHAnsi" w:cstheme="minorHAnsi"/>
              </w:rPr>
            </w:pPr>
            <w:r>
              <w:rPr>
                <w:rFonts w:asciiTheme="minorHAnsi" w:hAnsiTheme="minorHAnsi" w:cstheme="minorHAnsi"/>
              </w:rPr>
              <w:t xml:space="preserve"> M. Salmon</w:t>
            </w:r>
          </w:p>
        </w:tc>
      </w:tr>
    </w:tbl>
    <w:p w:rsidR="00BC7861" w:rsidRDefault="00BC7861" w:rsidP="00A67052">
      <w:pPr>
        <w:rPr>
          <w:rFonts w:asciiTheme="minorHAnsi" w:hAnsiTheme="minorHAnsi" w:cstheme="minorHAnsi"/>
          <w:spacing w:val="-4"/>
          <w:sz w:val="24"/>
          <w:szCs w:val="24"/>
        </w:rPr>
      </w:pPr>
    </w:p>
    <w:p w:rsidR="00D92BEC" w:rsidRDefault="00A8571D" w:rsidP="00A67052">
      <w:pPr>
        <w:rPr>
          <w:rFonts w:asciiTheme="minorHAnsi" w:hAnsiTheme="minorHAnsi" w:cstheme="minorHAnsi"/>
          <w:spacing w:val="-4"/>
          <w:sz w:val="24"/>
          <w:szCs w:val="24"/>
        </w:rPr>
      </w:pPr>
      <w:r>
        <w:rPr>
          <w:rFonts w:asciiTheme="minorHAnsi" w:hAnsiTheme="minorHAnsi" w:cstheme="minorHAnsi"/>
          <w:spacing w:val="-4"/>
          <w:sz w:val="24"/>
          <w:szCs w:val="24"/>
        </w:rPr>
        <w:t>Attention</w:t>
      </w:r>
      <w:r w:rsidR="00251923">
        <w:rPr>
          <w:rFonts w:asciiTheme="minorHAnsi" w:hAnsiTheme="minorHAnsi" w:cstheme="minorHAnsi"/>
          <w:spacing w:val="-4"/>
          <w:sz w:val="24"/>
          <w:szCs w:val="24"/>
        </w:rPr>
        <w:t> : Les horaires sont propres à chaque lieu, ainsi que l’ordre de la succession des types et thèmes des séances. La seule contrainte porte sur l’horaire global : 10 heures à 16h30.</w:t>
      </w:r>
    </w:p>
    <w:p w:rsidR="00D92BEC" w:rsidRDefault="00D92BEC" w:rsidP="00A67052">
      <w:pPr>
        <w:rPr>
          <w:rFonts w:asciiTheme="minorHAnsi" w:hAnsiTheme="minorHAnsi" w:cstheme="minorHAnsi"/>
          <w:spacing w:val="-4"/>
          <w:sz w:val="24"/>
          <w:szCs w:val="24"/>
        </w:rPr>
      </w:pPr>
    </w:p>
    <w:p w:rsidR="00D92BEC" w:rsidRDefault="00D92BEC" w:rsidP="00A67052">
      <w:pPr>
        <w:rPr>
          <w:rFonts w:asciiTheme="minorHAnsi" w:hAnsiTheme="minorHAnsi" w:cstheme="minorHAnsi"/>
          <w:spacing w:val="-4"/>
          <w:sz w:val="24"/>
          <w:szCs w:val="24"/>
        </w:rPr>
      </w:pPr>
    </w:p>
    <w:p w:rsidR="00B947C4" w:rsidRPr="00B947C4" w:rsidRDefault="00033F7A" w:rsidP="00B947C4">
      <w:pPr>
        <w:spacing w:after="0" w:line="240" w:lineRule="auto"/>
        <w:jc w:val="center"/>
        <w:rPr>
          <w:rFonts w:asciiTheme="minorHAnsi" w:hAnsiTheme="minorHAnsi"/>
          <w:b/>
          <w:i/>
          <w:sz w:val="28"/>
          <w:szCs w:val="28"/>
        </w:rPr>
      </w:pPr>
      <w:r>
        <w:rPr>
          <w:rFonts w:asciiTheme="minorHAnsi" w:hAnsiTheme="minorHAnsi" w:cstheme="minorHAnsi"/>
          <w:spacing w:val="-4"/>
          <w:sz w:val="24"/>
          <w:szCs w:val="24"/>
        </w:rPr>
        <w:br w:type="page"/>
      </w:r>
      <w:r w:rsidR="00B947C4" w:rsidRPr="00B947C4">
        <w:rPr>
          <w:rFonts w:asciiTheme="minorHAnsi" w:hAnsiTheme="minorHAnsi"/>
          <w:b/>
          <w:i/>
          <w:sz w:val="28"/>
          <w:szCs w:val="28"/>
        </w:rPr>
        <w:lastRenderedPageBreak/>
        <w:t>Aires et volumes</w:t>
      </w: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noProof/>
          <w:lang w:eastAsia="fr-FR"/>
        </w:rPr>
        <w:drawing>
          <wp:anchor distT="0" distB="0" distL="114300" distR="114300" simplePos="0" relativeHeight="251659264" behindDoc="1" locked="0" layoutInCell="1" allowOverlap="1" wp14:anchorId="388695AB" wp14:editId="1E289006">
            <wp:simplePos x="0" y="0"/>
            <wp:positionH relativeFrom="column">
              <wp:posOffset>3349625</wp:posOffset>
            </wp:positionH>
            <wp:positionV relativeFrom="paragraph">
              <wp:posOffset>0</wp:posOffset>
            </wp:positionV>
            <wp:extent cx="3110865" cy="1264920"/>
            <wp:effectExtent l="0" t="0" r="0" b="0"/>
            <wp:wrapTight wrapText="bothSides">
              <wp:wrapPolygon edited="0">
                <wp:start x="0" y="0"/>
                <wp:lineTo x="0" y="21145"/>
                <wp:lineTo x="21428" y="21145"/>
                <wp:lineTo x="2142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890" t="11073" r="20761" b="12110"/>
                    <a:stretch/>
                  </pic:blipFill>
                  <pic:spPr bwMode="auto">
                    <a:xfrm>
                      <a:off x="0" y="0"/>
                      <a:ext cx="3110865"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hAnsiTheme="minorHAnsi"/>
          <w:b/>
        </w:rPr>
        <w:t>Exercice 1 Disques troués</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Dans un disque de rayon 3, on a découpé trois disques de rayon 1 comme sur la figure, à gauche. Les deux morceaux restants du disque ont été séparés. L’un des deux morceaux a été replacé sur l’autre après une rotation d’un angle droit (à droite sur la figure). Quelle est l’aire de cette nouvelle surface ? </w:t>
      </w:r>
    </w:p>
    <w:p w:rsidR="00B947C4" w:rsidRPr="00B947C4" w:rsidRDefault="00B947C4" w:rsidP="00B947C4">
      <w:pPr>
        <w:spacing w:after="0" w:line="240" w:lineRule="auto"/>
        <w:rPr>
          <w:rFonts w:asciiTheme="minorHAnsi" w:hAnsiTheme="minorHAnsi"/>
        </w:rPr>
      </w:pPr>
    </w:p>
    <w:p w:rsidR="00B947C4" w:rsidRPr="00B947C4" w:rsidRDefault="00B947C4" w:rsidP="00B947C4">
      <w:pPr>
        <w:spacing w:after="0" w:line="240" w:lineRule="auto"/>
        <w:rPr>
          <w:rFonts w:asciiTheme="minorHAnsi" w:hAnsiTheme="minorHAnsi"/>
        </w:rPr>
      </w:pPr>
      <w:r w:rsidRPr="00B947C4">
        <w:rPr>
          <w:rFonts w:asciiTheme="minorHAnsi" w:hAnsiTheme="minorHAnsi"/>
          <w:b/>
          <w:noProof/>
          <w:lang w:eastAsia="fr-FR"/>
        </w:rPr>
        <w:drawing>
          <wp:anchor distT="0" distB="0" distL="114300" distR="114300" simplePos="0" relativeHeight="251663360" behindDoc="1" locked="0" layoutInCell="1" allowOverlap="1" wp14:anchorId="1529F3EC" wp14:editId="057F71FD">
            <wp:simplePos x="0" y="0"/>
            <wp:positionH relativeFrom="column">
              <wp:posOffset>4853305</wp:posOffset>
            </wp:positionH>
            <wp:positionV relativeFrom="paragraph">
              <wp:posOffset>151130</wp:posOffset>
            </wp:positionV>
            <wp:extent cx="1668780" cy="1485900"/>
            <wp:effectExtent l="0" t="0" r="7620" b="0"/>
            <wp:wrapTight wrapText="bothSides">
              <wp:wrapPolygon edited="0">
                <wp:start x="0" y="0"/>
                <wp:lineTo x="0" y="21323"/>
                <wp:lineTo x="21452" y="21323"/>
                <wp:lineTo x="2145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6746" t="10032" r="14286" b="39748"/>
                    <a:stretch/>
                  </pic:blipFill>
                  <pic:spPr bwMode="auto">
                    <a:xfrm>
                      <a:off x="0" y="0"/>
                      <a:ext cx="166878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7C4" w:rsidRPr="00B947C4" w:rsidRDefault="00B947C4" w:rsidP="00B947C4">
      <w:pPr>
        <w:spacing w:after="0" w:line="480" w:lineRule="auto"/>
        <w:rPr>
          <w:rFonts w:asciiTheme="minorHAnsi" w:hAnsiTheme="minorHAnsi"/>
          <w:b/>
        </w:rPr>
      </w:pPr>
      <w:r w:rsidRPr="00B947C4">
        <w:rPr>
          <w:rFonts w:asciiTheme="minorHAnsi" w:hAnsiTheme="minorHAnsi"/>
          <w:b/>
        </w:rPr>
        <w:t>Exercice 2 Aire d’un dodécagone régulier</w:t>
      </w:r>
    </w:p>
    <w:p w:rsidR="00B947C4" w:rsidRPr="00B947C4" w:rsidRDefault="00B947C4" w:rsidP="00B947C4">
      <w:pPr>
        <w:spacing w:after="0" w:line="240" w:lineRule="auto"/>
        <w:rPr>
          <w:rFonts w:asciiTheme="minorHAnsi" w:hAnsiTheme="minorHAnsi"/>
        </w:rPr>
      </w:pPr>
      <w:r w:rsidRPr="00B947C4">
        <w:rPr>
          <w:rFonts w:asciiTheme="minorHAnsi" w:hAnsiTheme="minorHAnsi"/>
        </w:rPr>
        <w:t>Les triangles OAB, OBC et OCD sont tous isocèles de sommet principal O. Leurs angles au sommet ont tous pour mesure 30°. Les triangles ABE, BFC, OGD  et BCF’ sont tous équilatéraux. Montrer que le quadrilatère OAF’D est un carré.</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En déduire que l’aire du dodécagone régulier inscrit dans un cercle de rayon </w:t>
      </w:r>
      <m:oMath>
        <m:r>
          <w:rPr>
            <w:rFonts w:ascii="Cambria Math" w:hAnsi="Cambria Math"/>
          </w:rPr>
          <m:t>R</m:t>
        </m:r>
      </m:oMath>
      <w:r w:rsidRPr="00B947C4">
        <w:rPr>
          <w:rFonts w:asciiTheme="minorHAnsi" w:eastAsiaTheme="minorEastAsia" w:hAnsiTheme="minorHAnsi"/>
        </w:rPr>
        <w:t xml:space="preserve"> est </w:t>
      </w:r>
      <m:oMath>
        <m:r>
          <w:rPr>
            <w:rFonts w:ascii="Cambria Math" w:eastAsiaTheme="minorEastAsia" w:hAnsi="Cambria Math"/>
          </w:rPr>
          <m:t>3R².</m:t>
        </m:r>
      </m:oMath>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3 Triangle réduit</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b/>
          <w:noProof/>
          <w:lang w:eastAsia="fr-FR"/>
        </w:rPr>
        <w:drawing>
          <wp:anchor distT="0" distB="0" distL="114300" distR="114300" simplePos="0" relativeHeight="251668480" behindDoc="1" locked="0" layoutInCell="1" allowOverlap="1" wp14:anchorId="0544B4CE" wp14:editId="37D8F7A9">
            <wp:simplePos x="0" y="0"/>
            <wp:positionH relativeFrom="column">
              <wp:posOffset>635</wp:posOffset>
            </wp:positionH>
            <wp:positionV relativeFrom="paragraph">
              <wp:posOffset>1905</wp:posOffset>
            </wp:positionV>
            <wp:extent cx="1789200" cy="997200"/>
            <wp:effectExtent l="0" t="0" r="1905" b="0"/>
            <wp:wrapTight wrapText="bothSides">
              <wp:wrapPolygon edited="0">
                <wp:start x="0" y="0"/>
                <wp:lineTo x="0" y="21050"/>
                <wp:lineTo x="21393" y="21050"/>
                <wp:lineTo x="2139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632" t="23573" r="25607" b="9430"/>
                    <a:stretch/>
                  </pic:blipFill>
                  <pic:spPr bwMode="auto">
                    <a:xfrm>
                      <a:off x="0" y="0"/>
                      <a:ext cx="1789200" cy="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hAnsiTheme="minorHAnsi"/>
        </w:rPr>
        <w:t xml:space="preserve">Le triangle ABC a pour aire 48. On place le point D sur le côté [AB], le point E sur le côté [BC] et le point F sur le côté [CA] de sorte </w:t>
      </w:r>
      <w:proofErr w:type="gramStart"/>
      <w:r w:rsidRPr="00B947C4">
        <w:rPr>
          <w:rFonts w:asciiTheme="minorHAnsi" w:hAnsiTheme="minorHAnsi"/>
        </w:rPr>
        <w:t xml:space="preserve">que </w:t>
      </w:r>
      <w:proofErr w:type="gramEnd"/>
      <m:oMath>
        <m:f>
          <m:fPr>
            <m:ctrlPr>
              <w:rPr>
                <w:rFonts w:ascii="Cambria Math" w:hAnsi="Cambria Math"/>
              </w:rPr>
            </m:ctrlPr>
          </m:fPr>
          <m:num>
            <m:r>
              <m:rPr>
                <m:sty m:val="p"/>
              </m:rPr>
              <w:rPr>
                <w:rFonts w:ascii="Cambria Math" w:hAnsi="Cambria Math"/>
              </w:rPr>
              <m:t>AD</m:t>
            </m:r>
          </m:num>
          <m:den>
            <m:r>
              <m:rPr>
                <m:sty m:val="p"/>
              </m:rPr>
              <w:rPr>
                <w:rFonts w:ascii="Cambria Math" w:hAnsi="Cambria Math"/>
              </w:rPr>
              <m:t>BD</m:t>
            </m:r>
          </m:den>
        </m:f>
        <m:r>
          <m:rPr>
            <m:sty m:val="p"/>
          </m:rPr>
          <w:rPr>
            <w:rFonts w:ascii="Cambria Math" w:hAnsi="Cambria Math"/>
          </w:rPr>
          <m:t>=</m:t>
        </m:r>
        <m:f>
          <m:fPr>
            <m:ctrlPr>
              <w:rPr>
                <w:rFonts w:ascii="Cambria Math" w:hAnsi="Cambria Math"/>
              </w:rPr>
            </m:ctrlPr>
          </m:fPr>
          <m:num>
            <m:r>
              <m:rPr>
                <m:sty m:val="p"/>
              </m:rPr>
              <w:rPr>
                <w:rFonts w:ascii="Cambria Math" w:hAnsi="Cambria Math"/>
              </w:rPr>
              <m:t>BE</m:t>
            </m:r>
          </m:num>
          <m:den>
            <m:r>
              <m:rPr>
                <m:sty m:val="p"/>
              </m:rPr>
              <w:rPr>
                <w:rFonts w:ascii="Cambria Math" w:hAnsi="Cambria Math"/>
              </w:rPr>
              <m:t>CE</m:t>
            </m:r>
          </m:den>
        </m:f>
        <m:r>
          <m:rPr>
            <m:sty m:val="p"/>
          </m:rPr>
          <w:rPr>
            <w:rFonts w:ascii="Cambria Math" w:hAnsi="Cambria Math"/>
          </w:rPr>
          <m:t>=</m:t>
        </m:r>
        <m:f>
          <m:fPr>
            <m:ctrlPr>
              <w:rPr>
                <w:rFonts w:ascii="Cambria Math" w:hAnsi="Cambria Math"/>
              </w:rPr>
            </m:ctrlPr>
          </m:fPr>
          <m:num>
            <m:r>
              <m:rPr>
                <m:sty m:val="p"/>
              </m:rPr>
              <w:rPr>
                <w:rFonts w:ascii="Cambria Math" w:hAnsi="Cambria Math"/>
              </w:rPr>
              <m:t>CF</m:t>
            </m:r>
          </m:num>
          <m:den>
            <m:r>
              <m:rPr>
                <m:sty m:val="p"/>
              </m:rPr>
              <w:rPr>
                <w:rFonts w:ascii="Cambria Math" w:hAnsi="Cambria Math"/>
              </w:rPr>
              <m:t>AF</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B947C4">
        <w:rPr>
          <w:rFonts w:asciiTheme="minorHAnsi" w:eastAsiaTheme="minorEastAsia" w:hAnsiTheme="minorHAnsi"/>
        </w:rPr>
        <w:t>.</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Quelle est l’aire du triangle DEF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071BAE" w:rsidP="00B947C4">
      <w:pPr>
        <w:spacing w:after="0" w:line="240" w:lineRule="auto"/>
        <w:rPr>
          <w:rFonts w:asciiTheme="minorHAnsi" w:hAnsiTheme="minorHAnsi"/>
          <w:b/>
          <w:i/>
          <w:sz w:val="28"/>
          <w:szCs w:val="28"/>
        </w:rPr>
      </w:pPr>
      <w:r w:rsidRPr="00B947C4">
        <w:rPr>
          <w:rFonts w:asciiTheme="minorHAnsi" w:hAnsiTheme="minorHAnsi"/>
          <w:noProof/>
          <w:lang w:eastAsia="fr-FR"/>
        </w:rPr>
        <w:drawing>
          <wp:anchor distT="0" distB="0" distL="114300" distR="114300" simplePos="0" relativeHeight="251672576" behindDoc="1" locked="0" layoutInCell="1" allowOverlap="1" wp14:anchorId="4D1F03F1" wp14:editId="39E71B0E">
            <wp:simplePos x="0" y="0"/>
            <wp:positionH relativeFrom="column">
              <wp:posOffset>4891405</wp:posOffset>
            </wp:positionH>
            <wp:positionV relativeFrom="paragraph">
              <wp:posOffset>203835</wp:posOffset>
            </wp:positionV>
            <wp:extent cx="1478915" cy="1569720"/>
            <wp:effectExtent l="0" t="0" r="6985" b="0"/>
            <wp:wrapTight wrapText="bothSides">
              <wp:wrapPolygon edited="0">
                <wp:start x="0" y="0"/>
                <wp:lineTo x="0" y="21233"/>
                <wp:lineTo x="21424" y="21233"/>
                <wp:lineTo x="2142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5138" t="8437" r="30455"/>
                    <a:stretch/>
                  </pic:blipFill>
                  <pic:spPr bwMode="auto">
                    <a:xfrm>
                      <a:off x="0" y="0"/>
                      <a:ext cx="147891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7C4" w:rsidRPr="00B947C4" w:rsidRDefault="00B947C4" w:rsidP="00B947C4">
      <w:pPr>
        <w:spacing w:after="0" w:line="240" w:lineRule="auto"/>
        <w:rPr>
          <w:rFonts w:asciiTheme="minorHAnsi" w:hAnsiTheme="minorHAnsi"/>
          <w:b/>
        </w:rPr>
      </w:pPr>
      <w:r w:rsidRPr="00B947C4">
        <w:rPr>
          <w:rFonts w:asciiTheme="minorHAnsi" w:hAnsiTheme="minorHAnsi"/>
          <w:b/>
        </w:rPr>
        <w:t xml:space="preserve">Exercice 4 Trapèze et alentours </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Le trapèze isocèle ABCD a pour côtés parallèles [AB], de longueur 15 et [CD] de longueur 7, les autres côtés [AD] et [BC] mesurant 5. Sur chacun de ces côtés on construit un carré, et on complète la figure comme ci-contre. Quelle est l’aire du polygone ainsi construit ?   </w:t>
      </w:r>
    </w:p>
    <w:p w:rsidR="00B947C4" w:rsidRPr="00B947C4" w:rsidRDefault="00B947C4">
      <w:pPr>
        <w:rPr>
          <w:rFonts w:asciiTheme="minorHAnsi" w:hAnsiTheme="minorHAnsi"/>
        </w:rPr>
      </w:pPr>
    </w:p>
    <w:p w:rsidR="00B947C4" w:rsidRDefault="00B947C4" w:rsidP="00B947C4">
      <w:pPr>
        <w:pStyle w:val="Paragraphedeliste"/>
        <w:spacing w:after="0" w:line="240" w:lineRule="auto"/>
        <w:ind w:left="0"/>
        <w:rPr>
          <w:rFonts w:asciiTheme="minorHAnsi" w:hAnsiTheme="minorHAnsi"/>
          <w:color w:val="C00000"/>
        </w:rPr>
      </w:pPr>
    </w:p>
    <w:p w:rsidR="00071BAE" w:rsidRDefault="00071BAE" w:rsidP="00B947C4">
      <w:pPr>
        <w:pStyle w:val="Paragraphedeliste"/>
        <w:spacing w:after="0" w:line="240" w:lineRule="auto"/>
        <w:ind w:left="0"/>
        <w:rPr>
          <w:rFonts w:asciiTheme="minorHAnsi" w:hAnsiTheme="minorHAnsi"/>
          <w:color w:val="C00000"/>
        </w:rPr>
      </w:pPr>
    </w:p>
    <w:p w:rsidR="00071BAE" w:rsidRDefault="00071BAE" w:rsidP="00B947C4">
      <w:pPr>
        <w:pStyle w:val="Paragraphedeliste"/>
        <w:spacing w:after="0" w:line="240" w:lineRule="auto"/>
        <w:ind w:left="0"/>
        <w:rPr>
          <w:rFonts w:asciiTheme="minorHAnsi" w:hAnsiTheme="minorHAnsi"/>
          <w:color w:val="C00000"/>
        </w:rPr>
      </w:pPr>
    </w:p>
    <w:p w:rsidR="00071BAE" w:rsidRPr="00B947C4" w:rsidRDefault="00071BAE" w:rsidP="00B947C4">
      <w:pPr>
        <w:pStyle w:val="Paragraphedeliste"/>
        <w:spacing w:after="0" w:line="240" w:lineRule="auto"/>
        <w:ind w:left="0"/>
        <w:rPr>
          <w:rFonts w:asciiTheme="minorHAnsi" w:hAnsiTheme="minorHAnsi"/>
          <w:color w:val="C00000"/>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noProof/>
          <w:lang w:eastAsia="fr-FR"/>
        </w:rPr>
        <w:drawing>
          <wp:anchor distT="0" distB="0" distL="114300" distR="114300" simplePos="0" relativeHeight="251675648" behindDoc="1" locked="0" layoutInCell="1" allowOverlap="1" wp14:anchorId="06EC27AF" wp14:editId="2CBB1E58">
            <wp:simplePos x="0" y="0"/>
            <wp:positionH relativeFrom="column">
              <wp:posOffset>5235575</wp:posOffset>
            </wp:positionH>
            <wp:positionV relativeFrom="paragraph">
              <wp:posOffset>79375</wp:posOffset>
            </wp:positionV>
            <wp:extent cx="1363980" cy="1800860"/>
            <wp:effectExtent l="0" t="0" r="7620" b="8890"/>
            <wp:wrapTight wrapText="bothSides">
              <wp:wrapPolygon edited="0">
                <wp:start x="0" y="0"/>
                <wp:lineTo x="0" y="21478"/>
                <wp:lineTo x="21419" y="21478"/>
                <wp:lineTo x="2141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3990" r="37091"/>
                    <a:stretch/>
                  </pic:blipFill>
                  <pic:spPr bwMode="auto">
                    <a:xfrm>
                      <a:off x="0" y="0"/>
                      <a:ext cx="1363980"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hAnsiTheme="minorHAnsi"/>
          <w:b/>
        </w:rPr>
        <w:t>Exercice 5 Abside</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Les points E et F divisant le segment [AB] en trois, on trace les demi-droites passant respectivement par E et F et issues du sommet M du triangle équilatéral ABM. Ces droites coupent le demi-cercle de diamètre [AB] en trois. </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1. Les arcs </w:t>
      </w:r>
      <m:oMath>
        <m:acc>
          <m:accPr>
            <m:ctrlPr>
              <w:rPr>
                <w:rFonts w:ascii="Cambria Math" w:hAnsi="Cambria Math"/>
              </w:rPr>
            </m:ctrlPr>
          </m:accPr>
          <m:e>
            <m:r>
              <m:rPr>
                <m:sty m:val="p"/>
              </m:rPr>
              <w:rPr>
                <w:rFonts w:ascii="Cambria Math" w:hAnsi="Cambria Math"/>
              </w:rPr>
              <m:t xml:space="preserve">AC,  </m:t>
            </m:r>
          </m:e>
        </m:acc>
        <m:acc>
          <m:accPr>
            <m:ctrlPr>
              <w:rPr>
                <w:rFonts w:ascii="Cambria Math" w:hAnsi="Cambria Math"/>
              </w:rPr>
            </m:ctrlPr>
          </m:accPr>
          <m:e>
            <m:r>
              <m:rPr>
                <m:sty m:val="p"/>
              </m:rPr>
              <w:rPr>
                <w:rFonts w:ascii="Cambria Math" w:hAnsi="Cambria Math"/>
              </w:rPr>
              <m:t>CD</m:t>
            </m:r>
          </m:e>
        </m:acc>
        <m:r>
          <m:rPr>
            <m:sty m:val="p"/>
          </m:rPr>
          <w:rPr>
            <w:rFonts w:ascii="Cambria Math" w:hAnsi="Cambria Math"/>
          </w:rPr>
          <m:t xml:space="preserve"> et </m:t>
        </m:r>
        <m:acc>
          <m:accPr>
            <m:ctrlPr>
              <w:rPr>
                <w:rFonts w:ascii="Cambria Math" w:hAnsi="Cambria Math"/>
              </w:rPr>
            </m:ctrlPr>
          </m:accPr>
          <m:e>
            <m:r>
              <m:rPr>
                <m:sty m:val="p"/>
              </m:rPr>
              <w:rPr>
                <w:rFonts w:ascii="Cambria Math" w:hAnsi="Cambria Math"/>
              </w:rPr>
              <m:t>DB</m:t>
            </m:r>
          </m:e>
        </m:acc>
      </m:oMath>
      <w:r w:rsidRPr="00B947C4">
        <w:rPr>
          <w:rFonts w:asciiTheme="minorHAnsi" w:eastAsiaTheme="minorEastAsia" w:hAnsiTheme="minorHAnsi"/>
        </w:rPr>
        <w:t xml:space="preserve"> sont-ils de même mesure ?</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2. Le segment [AB] mesure 15 unités. Quelle est l’aire du trapèze (est-ce bien un trapèze ?) CDEF ?</w:t>
      </w:r>
    </w:p>
    <w:p w:rsidR="00B947C4" w:rsidRPr="00B947C4" w:rsidRDefault="00B947C4" w:rsidP="00B947C4">
      <w:pPr>
        <w:spacing w:after="0" w:line="240" w:lineRule="auto"/>
        <w:rPr>
          <w:rFonts w:asciiTheme="minorHAnsi" w:hAnsiTheme="minorHAnsi"/>
          <w:i/>
        </w:rPr>
      </w:pPr>
      <w:r w:rsidRPr="00B947C4">
        <w:rPr>
          <w:rFonts w:asciiTheme="minorHAnsi" w:eastAsiaTheme="minorEastAsia" w:hAnsiTheme="minorHAnsi"/>
          <w:i/>
        </w:rPr>
        <w:t>N.B. Cette construction aurait été utilisée par les constructeurs de temples ou d’églises pour découper régulièrement des fonds d’absides. Si on découpe le segment [AB] en cinq, on réalise une très bonne approximation d’un découpage régulier en cinq, etc.</w:t>
      </w:r>
    </w:p>
    <w:p w:rsidR="00B947C4" w:rsidRDefault="00B947C4">
      <w:pPr>
        <w:rPr>
          <w:rFonts w:asciiTheme="minorHAnsi" w:hAnsiTheme="minorHAnsi"/>
        </w:rPr>
      </w:pPr>
    </w:p>
    <w:p w:rsidR="00071BAE" w:rsidRDefault="00071BAE">
      <w:pPr>
        <w:rPr>
          <w:rFonts w:asciiTheme="minorHAnsi" w:hAnsiTheme="minorHAnsi"/>
        </w:rPr>
      </w:pPr>
    </w:p>
    <w:p w:rsidR="00071BAE" w:rsidRDefault="00071BAE">
      <w:pPr>
        <w:rPr>
          <w:rFonts w:asciiTheme="minorHAnsi" w:hAnsiTheme="minorHAnsi"/>
        </w:rPr>
      </w:pPr>
    </w:p>
    <w:p w:rsidR="00071BAE" w:rsidRPr="00B947C4" w:rsidRDefault="00071BAE">
      <w:pPr>
        <w:rPr>
          <w:rFonts w:asciiTheme="minorHAnsi" w:hAnsiTheme="minorHAnsi"/>
        </w:rPr>
      </w:pPr>
    </w:p>
    <w:p w:rsidR="00B947C4" w:rsidRPr="00B947C4" w:rsidRDefault="00B947C4" w:rsidP="00B947C4">
      <w:pPr>
        <w:spacing w:after="0" w:line="240" w:lineRule="auto"/>
        <w:rPr>
          <w:rFonts w:asciiTheme="minorHAnsi" w:hAnsiTheme="minorHAnsi"/>
        </w:rPr>
      </w:pPr>
      <w:r w:rsidRPr="00B947C4">
        <w:rPr>
          <w:rFonts w:asciiTheme="minorHAnsi" w:hAnsiTheme="minorHAnsi"/>
          <w:b/>
        </w:rPr>
        <w:lastRenderedPageBreak/>
        <w:t>Exercice 6 Économie de carton</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À partir d’un tétraèdre régulier creux (les faces sont en carton), on effectue les constructions suivantes : </w:t>
      </w:r>
    </w:p>
    <w:p w:rsidR="00B947C4" w:rsidRPr="00B947C4" w:rsidRDefault="00071BAE" w:rsidP="00B947C4">
      <w:pPr>
        <w:spacing w:after="0" w:line="240" w:lineRule="auto"/>
        <w:rPr>
          <w:rFonts w:asciiTheme="minorHAnsi" w:hAnsiTheme="minorHAnsi"/>
        </w:rPr>
      </w:pPr>
      <w:r w:rsidRPr="00B947C4">
        <w:rPr>
          <w:rFonts w:asciiTheme="minorHAnsi" w:hAnsiTheme="minorHAnsi"/>
          <w:noProof/>
          <w:lang w:eastAsia="fr-FR"/>
        </w:rPr>
        <w:drawing>
          <wp:anchor distT="0" distB="0" distL="114300" distR="114300" simplePos="0" relativeHeight="251676672" behindDoc="1" locked="0" layoutInCell="1" allowOverlap="1" wp14:anchorId="740B468A" wp14:editId="6F9E20E7">
            <wp:simplePos x="0" y="0"/>
            <wp:positionH relativeFrom="column">
              <wp:posOffset>4885055</wp:posOffset>
            </wp:positionH>
            <wp:positionV relativeFrom="paragraph">
              <wp:posOffset>667385</wp:posOffset>
            </wp:positionV>
            <wp:extent cx="1691640" cy="1529715"/>
            <wp:effectExtent l="0" t="0" r="3810" b="0"/>
            <wp:wrapTight wrapText="bothSides">
              <wp:wrapPolygon edited="0">
                <wp:start x="0" y="0"/>
                <wp:lineTo x="0" y="21250"/>
                <wp:lineTo x="21405" y="21250"/>
                <wp:lineTo x="2140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076" t="11167" r="40153" b="22332"/>
                    <a:stretch/>
                  </pic:blipFill>
                  <pic:spPr bwMode="auto">
                    <a:xfrm>
                      <a:off x="0" y="0"/>
                      <a:ext cx="1691640" cy="152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7C4" w:rsidRPr="00B947C4">
        <w:rPr>
          <w:rFonts w:asciiTheme="minorHAnsi" w:hAnsiTheme="minorHAnsi"/>
        </w:rPr>
        <w:t>1. Sur chacune des faces, on trace un triangle équilatéral dont les côtés ont une longueur égale à deux fois la distance de chacun des sommets à l’arête la plus proche. Montrer que les points d’intersection entre les hauteurs du triangle et les bissectrices des « demi-angles aux sommets » (en pointillés) sont les sommets de ce triangle.</w:t>
      </w:r>
    </w:p>
    <w:p w:rsidR="00B947C4" w:rsidRPr="00B947C4" w:rsidRDefault="00071BAE" w:rsidP="00B947C4">
      <w:pPr>
        <w:spacing w:after="0" w:line="240" w:lineRule="auto"/>
        <w:rPr>
          <w:rFonts w:asciiTheme="minorHAnsi" w:hAnsiTheme="minorHAnsi"/>
          <w:lang w:val="en-US"/>
        </w:rPr>
      </w:pPr>
      <w:r w:rsidRPr="00B947C4">
        <w:rPr>
          <w:rFonts w:asciiTheme="minorHAnsi" w:hAnsiTheme="minorHAnsi"/>
          <w:noProof/>
          <w:lang w:eastAsia="fr-FR"/>
        </w:rPr>
        <w:drawing>
          <wp:anchor distT="0" distB="0" distL="114300" distR="114300" simplePos="0" relativeHeight="251677696" behindDoc="1" locked="0" layoutInCell="1" allowOverlap="1" wp14:anchorId="2BA99A1E" wp14:editId="248A4D70">
            <wp:simplePos x="0" y="0"/>
            <wp:positionH relativeFrom="column">
              <wp:posOffset>26035</wp:posOffset>
            </wp:positionH>
            <wp:positionV relativeFrom="paragraph">
              <wp:posOffset>364490</wp:posOffset>
            </wp:positionV>
            <wp:extent cx="1187450" cy="1234440"/>
            <wp:effectExtent l="133350" t="114300" r="146050" b="156210"/>
            <wp:wrapTight wrapText="bothSides">
              <wp:wrapPolygon edited="0">
                <wp:start x="-1733" y="-2000"/>
                <wp:lineTo x="-2426" y="-1333"/>
                <wp:lineTo x="-2426" y="21667"/>
                <wp:lineTo x="-1386" y="24000"/>
                <wp:lineTo x="22871" y="24000"/>
                <wp:lineTo x="23910" y="20333"/>
                <wp:lineTo x="23910" y="4000"/>
                <wp:lineTo x="23217" y="-1000"/>
                <wp:lineTo x="23217" y="-2000"/>
                <wp:lineTo x="-1733" y="-200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trapak_bis.jpg"/>
                    <pic:cNvPicPr/>
                  </pic:nvPicPr>
                  <pic:blipFill rotWithShape="1">
                    <a:blip r:embed="rId19" cstate="print">
                      <a:biLevel thresh="50000"/>
                      <a:extLst>
                        <a:ext uri="{28A0092B-C50C-407E-A947-70E740481C1C}">
                          <a14:useLocalDpi xmlns:a14="http://schemas.microsoft.com/office/drawing/2010/main" val="0"/>
                        </a:ext>
                      </a:extLst>
                    </a:blip>
                    <a:srcRect l="26099" t="16921" r="27859" b="19293"/>
                    <a:stretch/>
                  </pic:blipFill>
                  <pic:spPr bwMode="auto">
                    <a:xfrm>
                      <a:off x="0" y="0"/>
                      <a:ext cx="1187450" cy="12344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7C4" w:rsidRPr="00B947C4">
        <w:rPr>
          <w:rFonts w:asciiTheme="minorHAnsi" w:hAnsiTheme="minorHAnsi"/>
        </w:rPr>
        <w:t>2. On crée un solide avec de nouvelles arêtes [DE], [EF], [FD], [AE], [AF], [BF], [BD], [CD] et [CE]  et leurs homologues construites à partir des autres faces. Les arêtes du tétraèdre initial disparaissent en tant qu’arêtes et le  solide obtenu est composé de quatre pyramides régulières à base hexagonale posées sur quatre faces hexagonales d’un tétraèdre tronqué. Calculer son volume et le comparer à celui du tétraèdre initial.</w:t>
      </w:r>
    </w:p>
    <w:p w:rsidR="00071BAE" w:rsidRDefault="00071BAE">
      <w:pPr>
        <w:rPr>
          <w:rFonts w:asciiTheme="minorHAnsi" w:hAnsiTheme="minorHAnsi"/>
          <w:b/>
          <w:i/>
          <w:sz w:val="28"/>
          <w:szCs w:val="28"/>
        </w:rPr>
      </w:pPr>
    </w:p>
    <w:p w:rsidR="00B947C4" w:rsidRPr="00071BAE" w:rsidRDefault="00071BAE">
      <w:pPr>
        <w:rPr>
          <w:rFonts w:asciiTheme="minorHAnsi" w:hAnsiTheme="minorHAnsi"/>
        </w:rPr>
      </w:pPr>
      <w:r w:rsidRPr="00071BAE">
        <w:rPr>
          <w:rFonts w:asciiTheme="minorHAnsi" w:hAnsiTheme="minorHAnsi"/>
          <w:i/>
        </w:rPr>
        <w:t xml:space="preserve">N.B. </w:t>
      </w:r>
      <w:r>
        <w:rPr>
          <w:rFonts w:asciiTheme="minorHAnsi" w:hAnsiTheme="minorHAnsi"/>
          <w:i/>
        </w:rPr>
        <w:t>Des éléments de maquette sont proposés en annexe</w:t>
      </w:r>
      <w:r w:rsidR="00B947C4" w:rsidRPr="00071BAE">
        <w:rPr>
          <w:rFonts w:asciiTheme="minorHAnsi" w:hAnsiTheme="minorHAnsi"/>
          <w:i/>
        </w:rPr>
        <w:br w:type="page"/>
      </w:r>
    </w:p>
    <w:p w:rsidR="00B947C4" w:rsidRPr="00B947C4" w:rsidRDefault="00B947C4" w:rsidP="00B947C4">
      <w:pPr>
        <w:spacing w:after="0" w:line="240" w:lineRule="auto"/>
        <w:jc w:val="center"/>
        <w:rPr>
          <w:rFonts w:asciiTheme="minorHAnsi" w:hAnsiTheme="minorHAnsi"/>
          <w:b/>
          <w:i/>
          <w:sz w:val="28"/>
          <w:szCs w:val="28"/>
        </w:rPr>
      </w:pPr>
      <w:r w:rsidRPr="00B947C4">
        <w:rPr>
          <w:rFonts w:asciiTheme="minorHAnsi" w:hAnsiTheme="minorHAnsi"/>
          <w:b/>
          <w:i/>
          <w:sz w:val="28"/>
          <w:szCs w:val="28"/>
        </w:rPr>
        <w:lastRenderedPageBreak/>
        <w:t xml:space="preserve"> Nombres</w:t>
      </w:r>
    </w:p>
    <w:p w:rsidR="00B947C4" w:rsidRPr="00B947C4" w:rsidRDefault="00B947C4" w:rsidP="00B947C4">
      <w:pPr>
        <w:spacing w:after="0" w:line="240" w:lineRule="auto"/>
        <w:jc w:val="center"/>
        <w:rPr>
          <w:rFonts w:asciiTheme="minorHAnsi" w:hAnsiTheme="minorHAnsi"/>
          <w:b/>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1 Chaînes de multiples de 7</w:t>
      </w:r>
    </w:p>
    <w:p w:rsidR="00B947C4" w:rsidRPr="00B947C4" w:rsidRDefault="00B947C4" w:rsidP="00B947C4">
      <w:pPr>
        <w:spacing w:after="0" w:line="240" w:lineRule="auto"/>
        <w:rPr>
          <w:rFonts w:asciiTheme="minorHAnsi" w:hAnsiTheme="minorHAnsi"/>
          <w:b/>
        </w:rPr>
      </w:pPr>
      <w:r w:rsidRPr="00B947C4">
        <w:rPr>
          <w:rFonts w:asciiTheme="minorHAnsi" w:hAnsiTheme="minorHAnsi"/>
        </w:rPr>
        <w:t>Le nombre 7 possède 13 multiples qui s’écrivent dans le système décimal avec deux chiffres. On constitue des « chaînes » de multiples de 7 telles que le chiffre des unités d’un multiple soit le chiffre des dizaines du multiple suivant. Chaque multiple doit y apparaître au plus une fois. Quelles sont les chaînes les plus longues ?</w:t>
      </w:r>
      <w:r w:rsidRPr="00B947C4">
        <w:rPr>
          <w:rFonts w:asciiTheme="minorHAnsi" w:hAnsiTheme="minorHAnsi"/>
          <w:b/>
        </w:rPr>
        <w:t xml:space="preserve"> </w:t>
      </w: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jc w:val="both"/>
        <w:rPr>
          <w:rFonts w:asciiTheme="minorHAnsi" w:hAnsiTheme="minorHAnsi"/>
          <w:b/>
        </w:rPr>
      </w:pPr>
      <w:r w:rsidRPr="00B947C4">
        <w:rPr>
          <w:rFonts w:asciiTheme="minorHAnsi" w:hAnsiTheme="minorHAnsi"/>
          <w:b/>
        </w:rPr>
        <w:t>Exercice 2 Patriarche antédiluvien</w:t>
      </w:r>
    </w:p>
    <w:p w:rsidR="00B947C4" w:rsidRPr="00B947C4" w:rsidRDefault="00B947C4" w:rsidP="00B947C4">
      <w:pPr>
        <w:spacing w:after="0" w:line="240" w:lineRule="auto"/>
        <w:jc w:val="both"/>
        <w:rPr>
          <w:rFonts w:asciiTheme="minorHAnsi" w:hAnsiTheme="minorHAnsi"/>
        </w:rPr>
      </w:pPr>
      <w:r w:rsidRPr="00B947C4">
        <w:rPr>
          <w:rFonts w:asciiTheme="minorHAnsi" w:hAnsiTheme="minorHAnsi"/>
        </w:rPr>
        <w:t xml:space="preserve">D’après un texte ancien, Mathusalem mourut l’année du Déluge, 1 </w:t>
      </w:r>
      <w:r w:rsidRPr="00B947C4">
        <w:rPr>
          <w:rFonts w:asciiTheme="minorHAnsi" w:hAnsiTheme="minorHAnsi"/>
          <w:i/>
        </w:rPr>
        <w:t xml:space="preserve">6xy </w:t>
      </w:r>
      <w:r w:rsidRPr="00B947C4">
        <w:rPr>
          <w:rFonts w:asciiTheme="minorHAnsi" w:hAnsiTheme="minorHAnsi"/>
        </w:rPr>
        <w:t>années (les deux derniers chiffres ne peuvent être lus) après la création d’Adam. Trois autres textes font référence au patriarche, qui aurait vécu plus de 900 ans. Trois autres textes indiquent, l’un que le nombre d’années écoulées jusqu’au Déluge est un multiple de 8, l’autre un multiple de 7, le troisième un multiple de 9. Il est possible qu’un des trois se trompe. Quelles so</w:t>
      </w:r>
      <w:r w:rsidR="00071BAE">
        <w:rPr>
          <w:rFonts w:asciiTheme="minorHAnsi" w:hAnsiTheme="minorHAnsi"/>
        </w:rPr>
        <w:t>nt les possibilités restantes ?</w:t>
      </w:r>
    </w:p>
    <w:p w:rsidR="00B947C4" w:rsidRPr="00B947C4" w:rsidRDefault="00B947C4" w:rsidP="00B947C4">
      <w:pPr>
        <w:spacing w:after="0" w:line="240" w:lineRule="auto"/>
        <w:jc w:val="both"/>
        <w:rPr>
          <w:rFonts w:asciiTheme="minorHAnsi" w:hAnsiTheme="minorHAnsi"/>
          <w:b/>
        </w:rPr>
      </w:pPr>
    </w:p>
    <w:p w:rsidR="00B947C4" w:rsidRPr="00B947C4" w:rsidRDefault="00B947C4" w:rsidP="00B947C4">
      <w:pPr>
        <w:spacing w:after="0" w:line="240" w:lineRule="auto"/>
        <w:jc w:val="both"/>
        <w:rPr>
          <w:rFonts w:asciiTheme="minorHAnsi" w:hAnsiTheme="minorHAnsi"/>
          <w:b/>
        </w:rPr>
      </w:pPr>
      <w:r w:rsidRPr="00B947C4">
        <w:rPr>
          <w:rFonts w:asciiTheme="minorHAnsi" w:hAnsiTheme="minorHAnsi"/>
          <w:b/>
        </w:rPr>
        <w:t>Exercice 3 Calculs avec des approximations</w:t>
      </w:r>
    </w:p>
    <w:p w:rsidR="00B947C4" w:rsidRPr="00B947C4" w:rsidRDefault="00B947C4" w:rsidP="00B947C4">
      <w:pPr>
        <w:spacing w:after="0" w:line="240" w:lineRule="auto"/>
        <w:jc w:val="both"/>
        <w:rPr>
          <w:rFonts w:asciiTheme="minorHAnsi" w:hAnsiTheme="minorHAnsi"/>
          <w:i/>
        </w:rPr>
      </w:pPr>
      <w:r w:rsidRPr="00B947C4">
        <w:rPr>
          <w:rFonts w:asciiTheme="minorHAnsi" w:hAnsiTheme="minorHAnsi"/>
          <w:i/>
        </w:rPr>
        <w:t xml:space="preserve">Rappels : </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hAnsiTheme="minorHAnsi"/>
          <w:i/>
        </w:rPr>
        <w:t xml:space="preserve">1. Le nombre </w:t>
      </w:r>
      <m:oMath>
        <m:r>
          <w:rPr>
            <w:rFonts w:ascii="Cambria Math" w:hAnsi="Cambria Math"/>
          </w:rPr>
          <m:t>x</m:t>
        </m:r>
      </m:oMath>
      <w:r w:rsidRPr="00B947C4">
        <w:rPr>
          <w:rFonts w:asciiTheme="minorHAnsi" w:eastAsiaTheme="minorEastAsia" w:hAnsiTheme="minorHAnsi"/>
          <w:i/>
        </w:rPr>
        <w:t xml:space="preserve"> est une </w:t>
      </w:r>
      <w:r w:rsidRPr="00B947C4">
        <w:rPr>
          <w:rFonts w:asciiTheme="minorHAnsi" w:eastAsiaTheme="minorEastAsia" w:hAnsiTheme="minorHAnsi"/>
        </w:rPr>
        <w:t xml:space="preserve">valeur approchée du nombre </w:t>
      </w:r>
      <m:oMath>
        <m:r>
          <w:rPr>
            <w:rFonts w:ascii="Cambria Math" w:eastAsiaTheme="minorEastAsia" w:hAnsi="Cambria Math"/>
          </w:rPr>
          <m:t>X</m:t>
        </m:r>
      </m:oMath>
      <w:r w:rsidRPr="00B947C4">
        <w:rPr>
          <w:rFonts w:asciiTheme="minorHAnsi" w:eastAsiaTheme="minorEastAsia" w:hAnsiTheme="minorHAnsi"/>
        </w:rPr>
        <w:t xml:space="preserve"> à </w:t>
      </w:r>
      <m:oMath>
        <m:r>
          <w:rPr>
            <w:rFonts w:ascii="Cambria Math" w:eastAsiaTheme="minorEastAsia" w:hAnsi="Cambria Math"/>
          </w:rPr>
          <m:t>a</m:t>
        </m:r>
      </m:oMath>
      <w:r w:rsidRPr="00B947C4">
        <w:rPr>
          <w:rFonts w:asciiTheme="minorHAnsi" w:eastAsiaTheme="minorEastAsia" w:hAnsiTheme="minorHAnsi"/>
        </w:rPr>
        <w:t xml:space="preserve"> près si </w:t>
      </w:r>
      <m:oMath>
        <m:d>
          <m:dPr>
            <m:begChr m:val="|"/>
            <m:endChr m:val="|"/>
            <m:ctrlPr>
              <w:rPr>
                <w:rFonts w:ascii="Cambria Math" w:eastAsiaTheme="minorEastAsia" w:hAnsi="Cambria Math"/>
                <w:i/>
              </w:rPr>
            </m:ctrlPr>
          </m:dPr>
          <m:e>
            <m:r>
              <w:rPr>
                <w:rFonts w:ascii="Cambria Math" w:eastAsiaTheme="minorEastAsia" w:hAnsi="Cambria Math"/>
              </w:rPr>
              <m:t>X-x</m:t>
            </m:r>
          </m:e>
        </m:d>
        <m:r>
          <w:rPr>
            <w:rFonts w:ascii="Cambria Math" w:eastAsiaTheme="minorEastAsia" w:hAnsi="Cambria Math"/>
          </w:rPr>
          <m:t>≤a </m:t>
        </m:r>
      </m:oMath>
      <w:r w:rsidRPr="00B947C4">
        <w:rPr>
          <w:rFonts w:asciiTheme="minorHAnsi" w:eastAsiaTheme="minorEastAsia" w:hAnsiTheme="minorHAnsi"/>
        </w:rPr>
        <w:t>;</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i/>
        </w:rPr>
        <w:t xml:space="preserve">2. Le nombre </w:t>
      </w:r>
      <m:oMath>
        <m:r>
          <w:rPr>
            <w:rFonts w:ascii="Cambria Math" w:eastAsiaTheme="minorEastAsia" w:hAnsi="Cambria Math"/>
          </w:rPr>
          <m:t>y</m:t>
        </m:r>
      </m:oMath>
      <w:r w:rsidRPr="00B947C4">
        <w:rPr>
          <w:rFonts w:asciiTheme="minorHAnsi" w:eastAsiaTheme="minorEastAsia" w:hAnsiTheme="minorHAnsi"/>
          <w:i/>
        </w:rPr>
        <w:t xml:space="preserve"> est </w:t>
      </w:r>
      <w:r w:rsidRPr="00B947C4">
        <w:rPr>
          <w:rFonts w:asciiTheme="minorHAnsi" w:eastAsiaTheme="minorEastAsia" w:hAnsiTheme="minorHAnsi"/>
        </w:rPr>
        <w:t xml:space="preserve">obtenu par troncature au [millième] à partir du nombre positif </w:t>
      </w:r>
      <m:oMath>
        <m:r>
          <w:rPr>
            <w:rFonts w:ascii="Cambria Math" w:eastAsiaTheme="minorEastAsia" w:hAnsi="Cambria Math"/>
          </w:rPr>
          <m:t>Y</m:t>
        </m:r>
      </m:oMath>
      <w:r w:rsidRPr="00B947C4">
        <w:rPr>
          <w:rFonts w:asciiTheme="minorHAnsi" w:eastAsiaTheme="minorEastAsia" w:hAnsiTheme="minorHAnsi"/>
        </w:rPr>
        <w:t xml:space="preserve"> si l’écriture décimale de </w:t>
      </w:r>
      <m:oMath>
        <m:r>
          <w:rPr>
            <w:rFonts w:ascii="Cambria Math" w:eastAsiaTheme="minorEastAsia" w:hAnsi="Cambria Math"/>
          </w:rPr>
          <m:t>y</m:t>
        </m:r>
      </m:oMath>
      <w:r w:rsidRPr="00B947C4">
        <w:rPr>
          <w:rFonts w:asciiTheme="minorHAnsi" w:eastAsiaTheme="minorEastAsia" w:hAnsiTheme="minorHAnsi"/>
        </w:rPr>
        <w:t xml:space="preserve"> coïncide avec celle de </w:t>
      </w:r>
      <m:oMath>
        <m:r>
          <w:rPr>
            <w:rFonts w:ascii="Cambria Math" w:eastAsiaTheme="minorEastAsia" w:hAnsi="Cambria Math"/>
          </w:rPr>
          <m:t>y</m:t>
        </m:r>
      </m:oMath>
      <w:r w:rsidRPr="00B947C4">
        <w:rPr>
          <w:rFonts w:asciiTheme="minorHAnsi" w:eastAsiaTheme="minorEastAsia" w:hAnsiTheme="minorHAnsi"/>
        </w:rPr>
        <w:t xml:space="preserve"> jusqu’au [troisième] chiffre à droite de la virgule et ne possède que des 0 (qu’on n’écrit pas) après. </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i/>
        </w:rPr>
        <w:t xml:space="preserve">2 bis. </w:t>
      </w:r>
      <w:r w:rsidRPr="00B947C4">
        <w:rPr>
          <w:rFonts w:asciiTheme="minorHAnsi" w:eastAsiaTheme="minorEastAsia" w:hAnsiTheme="minorHAnsi"/>
        </w:rPr>
        <w:t>Adapter les mots entre crochets dans la définition précédente. Adapter aussi aux troncatures à l’unité, à la dizaine, etc. en tenant compte des 0 que dans ce cas on écrit…</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i/>
        </w:rPr>
        <w:t xml:space="preserve">3. La troncature </w:t>
      </w:r>
      <w:r w:rsidRPr="00B947C4">
        <w:rPr>
          <w:rFonts w:asciiTheme="minorHAnsi" w:eastAsiaTheme="minorEastAsia" w:hAnsiTheme="minorHAnsi"/>
        </w:rPr>
        <w:t xml:space="preserve">au [millième] </w:t>
      </w:r>
      <m:oMath>
        <m:r>
          <w:rPr>
            <w:rFonts w:ascii="Cambria Math" w:eastAsiaTheme="minorEastAsia" w:hAnsi="Cambria Math"/>
          </w:rPr>
          <m:t xml:space="preserve">w </m:t>
        </m:r>
      </m:oMath>
      <w:r w:rsidRPr="00B947C4">
        <w:rPr>
          <w:rFonts w:asciiTheme="minorHAnsi" w:eastAsiaTheme="minorEastAsia" w:hAnsiTheme="minorHAnsi"/>
        </w:rPr>
        <w:t xml:space="preserve">du nombre positif </w:t>
      </w:r>
      <m:oMath>
        <m:r>
          <w:rPr>
            <w:rFonts w:ascii="Cambria Math" w:eastAsiaTheme="minorEastAsia" w:hAnsi="Cambria Math"/>
          </w:rPr>
          <m:t>Z</m:t>
        </m:r>
      </m:oMath>
      <w:r w:rsidRPr="00B947C4">
        <w:rPr>
          <w:rFonts w:asciiTheme="minorHAnsi" w:eastAsiaTheme="minorEastAsia" w:hAnsiTheme="minorHAnsi"/>
        </w:rPr>
        <w:t xml:space="preserve"> peut être prise pour </w:t>
      </w:r>
      <w:r w:rsidRPr="00B947C4">
        <w:rPr>
          <w:rFonts w:asciiTheme="minorHAnsi" w:eastAsiaTheme="minorEastAsia" w:hAnsiTheme="minorHAnsi"/>
          <w:i/>
        </w:rPr>
        <w:t xml:space="preserve">arrondi </w:t>
      </w:r>
      <w:r w:rsidRPr="00B947C4">
        <w:rPr>
          <w:rFonts w:asciiTheme="minorHAnsi" w:eastAsiaTheme="minorEastAsia" w:hAnsiTheme="minorHAnsi"/>
        </w:rPr>
        <w:t xml:space="preserve">au [millième] de </w:t>
      </w:r>
      <m:oMath>
        <m:r>
          <w:rPr>
            <w:rFonts w:ascii="Cambria Math" w:eastAsiaTheme="minorEastAsia" w:hAnsi="Cambria Math"/>
          </w:rPr>
          <m:t>Z</m:t>
        </m:r>
      </m:oMath>
    </w:p>
    <w:p w:rsidR="00B947C4" w:rsidRPr="00B947C4" w:rsidRDefault="00B947C4" w:rsidP="00B947C4">
      <w:pPr>
        <w:spacing w:after="0" w:line="240" w:lineRule="auto"/>
        <w:jc w:val="both"/>
        <w:rPr>
          <w:rFonts w:asciiTheme="minorHAnsi" w:eastAsiaTheme="minorEastAsia" w:hAnsiTheme="minorHAnsi"/>
        </w:rPr>
      </w:pPr>
      <w:proofErr w:type="gramStart"/>
      <w:r w:rsidRPr="00B947C4">
        <w:rPr>
          <w:rFonts w:asciiTheme="minorHAnsi" w:eastAsiaTheme="minorEastAsia" w:hAnsiTheme="minorHAnsi"/>
        </w:rPr>
        <w:t xml:space="preserve">si </w:t>
      </w:r>
      <w:proofErr w:type="gramEnd"/>
      <m:oMath>
        <m:r>
          <w:rPr>
            <w:rFonts w:ascii="Cambria Math" w:eastAsiaTheme="minorEastAsia" w:hAnsi="Cambria Math"/>
          </w:rPr>
          <m:t>Z-w&lt;5×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sidRPr="00B947C4">
        <w:rPr>
          <w:rFonts w:asciiTheme="minorHAnsi" w:eastAsiaTheme="minorEastAsia" w:hAnsiTheme="minorHAnsi"/>
        </w:rPr>
        <w:t xml:space="preserve">. </w:t>
      </w:r>
      <w:proofErr w:type="gramStart"/>
      <w:r w:rsidRPr="00B947C4">
        <w:rPr>
          <w:rFonts w:asciiTheme="minorHAnsi" w:eastAsiaTheme="minorEastAsia" w:hAnsiTheme="minorHAnsi"/>
        </w:rPr>
        <w:t xml:space="preserve">Si </w:t>
      </w:r>
      <w:proofErr w:type="gramEnd"/>
      <m:oMath>
        <m:r>
          <w:rPr>
            <w:rFonts w:ascii="Cambria Math" w:eastAsiaTheme="minorEastAsia" w:hAnsi="Cambria Math"/>
          </w:rPr>
          <m:t>Z-w≥5×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sidRPr="00B947C4">
        <w:rPr>
          <w:rFonts w:asciiTheme="minorHAnsi" w:eastAsiaTheme="minorEastAsia" w:hAnsiTheme="minorHAnsi"/>
        </w:rPr>
        <w:t xml:space="preserve">, l’arrondi au [millième] de </w:t>
      </w:r>
      <m:oMath>
        <m:r>
          <w:rPr>
            <w:rFonts w:ascii="Cambria Math" w:eastAsiaTheme="minorEastAsia" w:hAnsi="Cambria Math"/>
          </w:rPr>
          <m:t xml:space="preserve">Z </m:t>
        </m:r>
      </m:oMath>
      <w:r w:rsidRPr="00B947C4">
        <w:rPr>
          <w:rFonts w:asciiTheme="minorHAnsi" w:eastAsiaTheme="minorEastAsia" w:hAnsiTheme="minorHAnsi"/>
        </w:rPr>
        <w:t xml:space="preserve">est </w:t>
      </w:r>
      <m:oMath>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sidRPr="00B947C4">
        <w:rPr>
          <w:rFonts w:asciiTheme="minorHAnsi" w:eastAsiaTheme="minorEastAsia" w:hAnsiTheme="minorHAnsi"/>
        </w:rPr>
        <w:t>.</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i/>
        </w:rPr>
        <w:t xml:space="preserve">3 bis. </w:t>
      </w:r>
      <w:r w:rsidRPr="00B947C4">
        <w:rPr>
          <w:rFonts w:asciiTheme="minorHAnsi" w:eastAsiaTheme="minorEastAsia" w:hAnsiTheme="minorHAnsi"/>
        </w:rPr>
        <w:t>Adapter les mots entre crochets de la définition précédente.</w:t>
      </w:r>
    </w:p>
    <w:p w:rsidR="00B947C4" w:rsidRPr="00B947C4" w:rsidRDefault="00B947C4" w:rsidP="00B947C4">
      <w:pPr>
        <w:spacing w:after="0" w:line="240" w:lineRule="auto"/>
        <w:jc w:val="both"/>
        <w:rPr>
          <w:rFonts w:asciiTheme="minorHAnsi" w:eastAsiaTheme="minorEastAsia" w:hAnsiTheme="minorHAnsi"/>
          <w:i/>
        </w:rPr>
      </w:pPr>
      <w:r w:rsidRPr="00B947C4">
        <w:rPr>
          <w:rFonts w:asciiTheme="minorHAnsi" w:eastAsiaTheme="minorEastAsia" w:hAnsiTheme="minorHAnsi"/>
        </w:rPr>
        <w:t xml:space="preserve">Ce qui distingue principalement ces notions, c’est que </w:t>
      </w:r>
      <w:r w:rsidRPr="00B947C4">
        <w:rPr>
          <w:rFonts w:asciiTheme="minorHAnsi" w:eastAsiaTheme="minorEastAsia" w:hAnsiTheme="minorHAnsi"/>
          <w:i/>
        </w:rPr>
        <w:t xml:space="preserve">valeur approchée </w:t>
      </w:r>
      <w:r w:rsidRPr="00B947C4">
        <w:rPr>
          <w:rFonts w:asciiTheme="minorHAnsi" w:eastAsiaTheme="minorEastAsia" w:hAnsiTheme="minorHAnsi"/>
        </w:rPr>
        <w:t xml:space="preserve">porte sur les </w:t>
      </w:r>
      <w:r w:rsidRPr="00B947C4">
        <w:rPr>
          <w:rFonts w:asciiTheme="minorHAnsi" w:eastAsiaTheme="minorEastAsia" w:hAnsiTheme="minorHAnsi"/>
          <w:i/>
        </w:rPr>
        <w:t>distances</w:t>
      </w:r>
      <w:r w:rsidRPr="00B947C4">
        <w:rPr>
          <w:rFonts w:asciiTheme="minorHAnsi" w:eastAsiaTheme="minorEastAsia" w:hAnsiTheme="minorHAnsi"/>
        </w:rPr>
        <w:t xml:space="preserve">, tandis que </w:t>
      </w:r>
      <w:r w:rsidRPr="00B947C4">
        <w:rPr>
          <w:rFonts w:asciiTheme="minorHAnsi" w:eastAsiaTheme="minorEastAsia" w:hAnsiTheme="minorHAnsi"/>
          <w:i/>
        </w:rPr>
        <w:t xml:space="preserve">troncature </w:t>
      </w:r>
      <w:r w:rsidRPr="00B947C4">
        <w:rPr>
          <w:rFonts w:asciiTheme="minorHAnsi" w:eastAsiaTheme="minorEastAsia" w:hAnsiTheme="minorHAnsi"/>
        </w:rPr>
        <w:t xml:space="preserve"> et </w:t>
      </w:r>
      <w:r w:rsidRPr="00B947C4">
        <w:rPr>
          <w:rFonts w:asciiTheme="minorHAnsi" w:eastAsiaTheme="minorEastAsia" w:hAnsiTheme="minorHAnsi"/>
          <w:i/>
        </w:rPr>
        <w:t xml:space="preserve">arrondi </w:t>
      </w:r>
      <w:r w:rsidRPr="00B947C4">
        <w:rPr>
          <w:rFonts w:asciiTheme="minorHAnsi" w:eastAsiaTheme="minorEastAsia" w:hAnsiTheme="minorHAnsi"/>
        </w:rPr>
        <w:t xml:space="preserve">portent sur des </w:t>
      </w:r>
      <w:r w:rsidRPr="00B947C4">
        <w:rPr>
          <w:rFonts w:asciiTheme="minorHAnsi" w:eastAsiaTheme="minorEastAsia" w:hAnsiTheme="minorHAnsi"/>
          <w:i/>
        </w:rPr>
        <w:t xml:space="preserve">formats d’écriture. </w:t>
      </w:r>
    </w:p>
    <w:p w:rsidR="00B947C4" w:rsidRPr="00B947C4" w:rsidRDefault="00B947C4" w:rsidP="00B947C4">
      <w:pPr>
        <w:spacing w:after="0" w:line="240" w:lineRule="auto"/>
        <w:jc w:val="both"/>
        <w:rPr>
          <w:rFonts w:asciiTheme="minorHAnsi" w:eastAsiaTheme="minorEastAsia" w:hAnsiTheme="minorHAnsi"/>
        </w:rPr>
      </w:pP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rPr>
        <w:t xml:space="preserve">Soit </w:t>
      </w:r>
      <m:oMath>
        <m:r>
          <w:rPr>
            <w:rFonts w:ascii="Cambria Math" w:eastAsiaTheme="minorEastAsia" w:hAnsi="Cambria Math"/>
          </w:rPr>
          <m:t>a</m:t>
        </m:r>
      </m:oMath>
      <w:r w:rsidRPr="00B947C4">
        <w:rPr>
          <w:rFonts w:asciiTheme="minorHAnsi" w:eastAsiaTheme="minorEastAsia" w:hAnsiTheme="minorHAnsi"/>
        </w:rPr>
        <w:t xml:space="preserve"> un entier positif et soit </w:t>
      </w:r>
      <m:oMath>
        <m:r>
          <w:rPr>
            <w:rFonts w:ascii="Cambria Math" w:eastAsiaTheme="minorEastAsia" w:hAnsi="Cambria Math"/>
          </w:rPr>
          <m:t>m</m:t>
        </m:r>
      </m:oMath>
      <w:r w:rsidRPr="00B947C4">
        <w:rPr>
          <w:rFonts w:asciiTheme="minorHAnsi" w:eastAsiaTheme="minorEastAsia" w:hAnsiTheme="minorHAnsi"/>
        </w:rPr>
        <w:t xml:space="preserve"> un nombre réel strictement positif. On pose </w:t>
      </w:r>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100</m:t>
            </m:r>
          </m:den>
        </m:f>
        <m:r>
          <w:rPr>
            <w:rFonts w:ascii="Cambria Math" w:eastAsiaTheme="minorEastAsia" w:hAnsi="Cambria Math"/>
          </w:rPr>
          <m:t>×m</m:t>
        </m:r>
      </m:oMath>
      <w:r w:rsidRPr="00B947C4">
        <w:rPr>
          <w:rFonts w:asciiTheme="minorHAnsi" w:eastAsiaTheme="minorEastAsia" w:hAnsiTheme="minorHAnsi"/>
        </w:rPr>
        <w:t xml:space="preserve"> et </w:t>
      </w:r>
      <m:oMath>
        <m:acc>
          <m:accPr>
            <m:chr m:val="̅"/>
            <m:ctrlPr>
              <w:rPr>
                <w:rFonts w:ascii="Cambria Math" w:eastAsiaTheme="minorEastAsia" w:hAnsi="Cambria Math"/>
                <w:i/>
              </w:rPr>
            </m:ctrlPr>
          </m:accPr>
          <m:e>
            <m:r>
              <w:rPr>
                <w:rFonts w:ascii="Cambria Math" w:eastAsiaTheme="minorEastAsia" w:hAnsi="Cambria Math"/>
              </w:rPr>
              <m:t>P</m:t>
            </m:r>
          </m:e>
        </m:acc>
      </m:oMath>
      <w:r w:rsidRPr="00B947C4">
        <w:rPr>
          <w:rFonts w:asciiTheme="minorHAnsi" w:eastAsiaTheme="minorEastAsia" w:hAnsiTheme="minorHAnsi"/>
        </w:rPr>
        <w:t xml:space="preserve"> l’arrondi au centième de </w:t>
      </w:r>
      <m:oMath>
        <m:r>
          <w:rPr>
            <w:rFonts w:ascii="Cambria Math" w:eastAsiaTheme="minorEastAsia" w:hAnsi="Cambria Math"/>
          </w:rPr>
          <m:t>P.</m:t>
        </m:r>
      </m:oMath>
      <w:r w:rsidRPr="00B947C4">
        <w:rPr>
          <w:rFonts w:asciiTheme="minorHAnsi" w:eastAsiaTheme="minorEastAsia" w:hAnsiTheme="minorHAnsi"/>
        </w:rPr>
        <w:t xml:space="preserve"> </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rPr>
        <w:t xml:space="preserve">1. Résoudre l’équation </w:t>
      </w:r>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=2 019</m:t>
        </m:r>
      </m:oMath>
      <w:r w:rsidRPr="00B947C4">
        <w:rPr>
          <w:rFonts w:asciiTheme="minorHAnsi" w:eastAsiaTheme="minorEastAsia" w:hAnsiTheme="minorHAnsi"/>
        </w:rPr>
        <w:t xml:space="preserve"> lorsque </w:t>
      </w:r>
      <m:oMath>
        <m:r>
          <w:rPr>
            <w:rFonts w:ascii="Cambria Math" w:eastAsiaTheme="minorEastAsia" w:hAnsi="Cambria Math"/>
          </w:rPr>
          <m:t>m=0,321</m:t>
        </m:r>
      </m:oMath>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rPr>
        <w:t xml:space="preserve">2. Résoudre l’équation </w:t>
      </w:r>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=2 020</m:t>
        </m:r>
      </m:oMath>
      <w:r w:rsidRPr="00B947C4">
        <w:rPr>
          <w:rFonts w:asciiTheme="minorHAnsi" w:eastAsiaTheme="minorEastAsia" w:hAnsiTheme="minorHAnsi"/>
        </w:rPr>
        <w:t xml:space="preserve"> lorsque </w:t>
      </w:r>
      <m:oMath>
        <m:r>
          <w:rPr>
            <w:rFonts w:ascii="Cambria Math" w:eastAsiaTheme="minorEastAsia" w:hAnsi="Cambria Math"/>
          </w:rPr>
          <m:t>m=0,56</m:t>
        </m:r>
      </m:oMath>
    </w:p>
    <w:p w:rsidR="00B947C4" w:rsidRPr="00B947C4" w:rsidRDefault="00B947C4" w:rsidP="00B947C4">
      <w:pPr>
        <w:spacing w:after="0" w:line="240" w:lineRule="auto"/>
        <w:jc w:val="both"/>
        <w:rPr>
          <w:rFonts w:asciiTheme="minorHAnsi" w:eastAsiaTheme="minorEastAsia" w:hAnsiTheme="minorHAnsi"/>
        </w:rPr>
      </w:pPr>
    </w:p>
    <w:p w:rsidR="00B947C4" w:rsidRPr="00B947C4" w:rsidRDefault="00B947C4" w:rsidP="00B947C4">
      <w:pPr>
        <w:spacing w:after="0" w:line="240" w:lineRule="auto"/>
        <w:rPr>
          <w:rFonts w:asciiTheme="minorHAnsi" w:hAnsiTheme="minorHAnsi"/>
          <w:b/>
          <w:noProof/>
          <w:lang w:eastAsia="fr-FR"/>
        </w:rPr>
      </w:pPr>
      <w:r w:rsidRPr="00B947C4">
        <w:rPr>
          <w:rFonts w:asciiTheme="minorHAnsi" w:hAnsiTheme="minorHAnsi"/>
          <w:b/>
          <w:noProof/>
          <w:lang w:eastAsia="fr-FR"/>
        </w:rPr>
        <w:t>Exercice 4 Archéologie</w:t>
      </w:r>
    </w:p>
    <w:p w:rsidR="00B947C4" w:rsidRPr="00B947C4" w:rsidRDefault="00B947C4" w:rsidP="00B947C4">
      <w:pPr>
        <w:spacing w:after="0" w:line="240" w:lineRule="auto"/>
        <w:rPr>
          <w:rFonts w:asciiTheme="minorHAnsi" w:eastAsiaTheme="minorEastAsia" w:hAnsiTheme="minorHAnsi"/>
          <w:noProof/>
          <w:lang w:eastAsia="fr-FR"/>
        </w:rPr>
      </w:pPr>
      <w:r w:rsidRPr="00B947C4">
        <w:rPr>
          <w:rFonts w:asciiTheme="minorHAnsi" w:hAnsiTheme="minorHAnsi"/>
          <w:noProof/>
          <w:lang w:eastAsia="fr-FR"/>
        </w:rPr>
        <w:t xml:space="preserve">Un nombre entier </w:t>
      </w:r>
      <m:oMath>
        <m:r>
          <w:rPr>
            <w:rFonts w:ascii="Cambria Math" w:hAnsi="Cambria Math"/>
            <w:noProof/>
            <w:lang w:eastAsia="fr-FR"/>
          </w:rPr>
          <m:t>n</m:t>
        </m:r>
      </m:oMath>
      <w:r w:rsidRPr="00B947C4">
        <w:rPr>
          <w:rFonts w:asciiTheme="minorHAnsi" w:eastAsiaTheme="minorEastAsia" w:hAnsiTheme="minorHAnsi"/>
          <w:noProof/>
          <w:lang w:eastAsia="fr-FR"/>
        </w:rPr>
        <w:t xml:space="preserve"> étant écrit dans le système décimal, on appelle </w:t>
      </w:r>
      <w:r w:rsidRPr="00B947C4">
        <w:rPr>
          <w:rFonts w:asciiTheme="minorHAnsi" w:eastAsiaTheme="minorEastAsia" w:hAnsiTheme="minorHAnsi"/>
          <w:i/>
          <w:noProof/>
          <w:lang w:eastAsia="fr-FR"/>
        </w:rPr>
        <w:t xml:space="preserve">fragment de </w:t>
      </w:r>
      <m:oMath>
        <m:r>
          <w:rPr>
            <w:rFonts w:ascii="Cambria Math" w:eastAsiaTheme="minorEastAsia" w:hAnsi="Cambria Math"/>
            <w:noProof/>
            <w:lang w:eastAsia="fr-FR"/>
          </w:rPr>
          <m:t>n</m:t>
        </m:r>
      </m:oMath>
      <w:r w:rsidRPr="00B947C4">
        <w:rPr>
          <w:rFonts w:asciiTheme="minorHAnsi" w:eastAsiaTheme="minorEastAsia" w:hAnsiTheme="minorHAnsi"/>
          <w:i/>
          <w:noProof/>
          <w:lang w:eastAsia="fr-FR"/>
        </w:rPr>
        <w:t xml:space="preserve"> </w:t>
      </w:r>
      <w:r w:rsidRPr="00B947C4">
        <w:rPr>
          <w:rFonts w:asciiTheme="minorHAnsi" w:eastAsiaTheme="minorEastAsia" w:hAnsiTheme="minorHAnsi"/>
          <w:noProof/>
          <w:lang w:eastAsia="fr-FR"/>
        </w:rPr>
        <w:t xml:space="preserve">tout entier obtenu en supprimant des chiffres par lesquels débute ou finit l’écriture de </w:t>
      </w:r>
      <m:oMath>
        <m:r>
          <w:rPr>
            <w:rFonts w:ascii="Cambria Math" w:eastAsiaTheme="minorEastAsia" w:hAnsi="Cambria Math"/>
            <w:noProof/>
            <w:lang w:eastAsia="fr-FR"/>
          </w:rPr>
          <m:t xml:space="preserve">n. </m:t>
        </m:r>
      </m:oMath>
      <w:r w:rsidRPr="00B947C4">
        <w:rPr>
          <w:rFonts w:asciiTheme="minorHAnsi" w:eastAsiaTheme="minorEastAsia" w:hAnsiTheme="minorHAnsi"/>
          <w:noProof/>
          <w:lang w:eastAsia="fr-FR"/>
        </w:rPr>
        <w:t xml:space="preserve">Par exemple, 19, 9, 201, 20, 2 sont les </w:t>
      </w:r>
      <w:r w:rsidRPr="00B947C4">
        <w:rPr>
          <w:rFonts w:asciiTheme="minorHAnsi" w:eastAsiaTheme="minorEastAsia" w:hAnsiTheme="minorHAnsi"/>
          <w:i/>
          <w:noProof/>
          <w:lang w:eastAsia="fr-FR"/>
        </w:rPr>
        <w:t xml:space="preserve">fragments de 2 019. </w:t>
      </w:r>
    </w:p>
    <w:p w:rsidR="00B947C4" w:rsidRPr="00B947C4" w:rsidRDefault="00B947C4" w:rsidP="00B947C4">
      <w:pPr>
        <w:spacing w:after="0" w:line="240" w:lineRule="auto"/>
        <w:rPr>
          <w:rFonts w:asciiTheme="minorHAnsi" w:eastAsiaTheme="minorEastAsia" w:hAnsiTheme="minorHAnsi"/>
          <w:noProof/>
          <w:lang w:eastAsia="fr-FR"/>
        </w:rPr>
      </w:pPr>
      <w:r w:rsidRPr="00B947C4">
        <w:rPr>
          <w:rFonts w:asciiTheme="minorHAnsi" w:eastAsiaTheme="minorEastAsia" w:hAnsiTheme="minorHAnsi"/>
          <w:noProof/>
          <w:lang w:eastAsia="fr-FR"/>
        </w:rPr>
        <w:t xml:space="preserve">Quel est le plus petit entier positif </w:t>
      </w:r>
      <m:oMath>
        <m:r>
          <w:rPr>
            <w:rFonts w:ascii="Cambria Math" w:eastAsiaTheme="minorEastAsia" w:hAnsi="Cambria Math"/>
            <w:noProof/>
            <w:lang w:eastAsia="fr-FR"/>
          </w:rPr>
          <m:t>n</m:t>
        </m:r>
      </m:oMath>
      <w:r w:rsidRPr="00B947C4">
        <w:rPr>
          <w:rFonts w:asciiTheme="minorHAnsi" w:eastAsiaTheme="minorEastAsia" w:hAnsiTheme="minorHAnsi"/>
          <w:noProof/>
          <w:lang w:eastAsia="fr-FR"/>
        </w:rPr>
        <w:t xml:space="preserve"> qui, ajouté à un de ses fragments, donne 2 019 ?</w:t>
      </w:r>
    </w:p>
    <w:p w:rsidR="00B947C4" w:rsidRPr="00B947C4" w:rsidRDefault="00B947C4" w:rsidP="00B947C4">
      <w:pPr>
        <w:spacing w:after="0" w:line="240" w:lineRule="auto"/>
        <w:rPr>
          <w:rFonts w:asciiTheme="minorHAnsi" w:eastAsiaTheme="minorEastAsia" w:hAnsiTheme="minorHAnsi"/>
          <w:noProof/>
          <w:lang w:eastAsia="fr-FR"/>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5 Reste 1 000</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Quels sont les entiers </w:t>
      </w:r>
      <m:oMath>
        <m:r>
          <w:rPr>
            <w:rFonts w:ascii="Cambria Math" w:hAnsi="Cambria Math"/>
          </w:rPr>
          <m:t>n</m:t>
        </m:r>
      </m:oMath>
      <w:r w:rsidRPr="00B947C4">
        <w:rPr>
          <w:rFonts w:asciiTheme="minorHAnsi" w:eastAsiaTheme="minorEastAsia" w:hAnsiTheme="minorHAnsi"/>
        </w:rPr>
        <w:t xml:space="preserve"> tels que la division euclidienne de </w:t>
      </w:r>
      <m:oMath>
        <m:r>
          <w:rPr>
            <w:rFonts w:ascii="Cambria Math" w:eastAsiaTheme="minorEastAsia" w:hAnsi="Cambria Math"/>
          </w:rPr>
          <m:t>n²</m:t>
        </m:r>
      </m:oMath>
      <w:r w:rsidRPr="00B947C4">
        <w:rPr>
          <w:rFonts w:asciiTheme="minorHAnsi" w:eastAsiaTheme="minorEastAsia" w:hAnsiTheme="minorHAnsi"/>
        </w:rPr>
        <w:t xml:space="preserve"> par </w:t>
      </w:r>
      <m:oMath>
        <m:r>
          <w:rPr>
            <w:rFonts w:ascii="Cambria Math" w:eastAsiaTheme="minorEastAsia" w:hAnsi="Cambria Math"/>
          </w:rPr>
          <m:t>2n+1</m:t>
        </m:r>
      </m:oMath>
      <w:r w:rsidRPr="00B947C4">
        <w:rPr>
          <w:rFonts w:asciiTheme="minorHAnsi" w:eastAsiaTheme="minorEastAsia" w:hAnsiTheme="minorHAnsi"/>
        </w:rPr>
        <w:t xml:space="preserve"> donne pour reste 1 000 ?</w:t>
      </w:r>
    </w:p>
    <w:p w:rsidR="00B947C4" w:rsidRPr="00B947C4" w:rsidRDefault="00B947C4" w:rsidP="00B947C4">
      <w:pPr>
        <w:spacing w:after="0" w:line="240" w:lineRule="auto"/>
        <w:rPr>
          <w:rFonts w:asciiTheme="minorHAnsi" w:hAnsiTheme="minorHAnsi"/>
        </w:rPr>
      </w:pPr>
    </w:p>
    <w:p w:rsidR="00B947C4" w:rsidRPr="00B947C4" w:rsidRDefault="00B947C4" w:rsidP="00B947C4">
      <w:pPr>
        <w:spacing w:after="0" w:line="240" w:lineRule="auto"/>
        <w:rPr>
          <w:rFonts w:asciiTheme="minorHAnsi" w:hAnsiTheme="minorHAnsi"/>
        </w:rPr>
      </w:pPr>
      <w:r w:rsidRPr="00B947C4">
        <w:rPr>
          <w:rFonts w:asciiTheme="minorHAnsi" w:hAnsiTheme="minorHAnsi"/>
          <w:b/>
        </w:rPr>
        <w:t>Exercice 6 Millésimes « variés »</w:t>
      </w:r>
    </w:p>
    <w:p w:rsidR="00B947C4" w:rsidRPr="00B947C4" w:rsidRDefault="00B947C4" w:rsidP="00B947C4">
      <w:pPr>
        <w:spacing w:after="0" w:line="240" w:lineRule="auto"/>
        <w:rPr>
          <w:rFonts w:asciiTheme="minorHAnsi" w:hAnsiTheme="minorHAnsi"/>
        </w:rPr>
      </w:pPr>
      <w:r w:rsidRPr="00B947C4">
        <w:rPr>
          <w:rFonts w:asciiTheme="minorHAnsi" w:hAnsiTheme="minorHAnsi"/>
        </w:rPr>
        <w:t>Le millésime 2019 est « varié » : les quatre chiffres qui le composent sont tous distincts. 2020 n’est pas « varié ». Le millésime 2019 est le septième terme d’une suite de millésimes « variés » consécutifs : 2013, 2014, 2015, 2016, 2017, 2018, 2019.</w:t>
      </w:r>
    </w:p>
    <w:p w:rsidR="00B947C4" w:rsidRPr="00B947C4" w:rsidRDefault="00B947C4" w:rsidP="00B947C4">
      <w:pPr>
        <w:spacing w:after="0" w:line="240" w:lineRule="auto"/>
        <w:rPr>
          <w:rFonts w:asciiTheme="minorHAnsi" w:hAnsiTheme="minorHAnsi"/>
        </w:rPr>
      </w:pPr>
      <w:r w:rsidRPr="00B947C4">
        <w:rPr>
          <w:rFonts w:asciiTheme="minorHAnsi" w:hAnsiTheme="minorHAnsi"/>
        </w:rPr>
        <w:t>1. Quelle est la prochaine suite de sept millésimes « variés » consécutifs ?</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2. Peut-on trouver, entre 1000 et 9999 une suite de </w:t>
      </w:r>
      <w:r w:rsidRPr="00B947C4">
        <w:rPr>
          <w:rFonts w:asciiTheme="minorHAnsi" w:hAnsiTheme="minorHAnsi"/>
          <w:b/>
        </w:rPr>
        <w:t xml:space="preserve">huit </w:t>
      </w:r>
      <w:r w:rsidRPr="00B947C4">
        <w:rPr>
          <w:rFonts w:asciiTheme="minorHAnsi" w:hAnsiTheme="minorHAnsi"/>
        </w:rPr>
        <w:t xml:space="preserve">millésimes « variés » consécutifs ? </w:t>
      </w:r>
    </w:p>
    <w:p w:rsidR="00B947C4" w:rsidRPr="00B947C4" w:rsidRDefault="00B947C4" w:rsidP="00B947C4">
      <w:pPr>
        <w:spacing w:after="0" w:line="240" w:lineRule="auto"/>
        <w:rPr>
          <w:rFonts w:asciiTheme="minorHAnsi" w:hAnsiTheme="minorHAnsi"/>
          <w:color w:val="C00000"/>
        </w:rPr>
      </w:pPr>
    </w:p>
    <w:p w:rsidR="00B947C4" w:rsidRPr="00B947C4" w:rsidRDefault="00B947C4">
      <w:pPr>
        <w:rPr>
          <w:rFonts w:asciiTheme="minorHAnsi" w:hAnsiTheme="minorHAnsi"/>
          <w:b/>
          <w:i/>
          <w:sz w:val="28"/>
          <w:szCs w:val="28"/>
        </w:rPr>
      </w:pPr>
      <w:r w:rsidRPr="00B947C4">
        <w:rPr>
          <w:rFonts w:asciiTheme="minorHAnsi" w:hAnsiTheme="minorHAnsi"/>
          <w:b/>
          <w:i/>
          <w:sz w:val="28"/>
          <w:szCs w:val="28"/>
        </w:rPr>
        <w:br w:type="page"/>
      </w:r>
    </w:p>
    <w:p w:rsidR="00B947C4" w:rsidRPr="00B947C4" w:rsidRDefault="00B947C4" w:rsidP="00B947C4">
      <w:pPr>
        <w:spacing w:after="0" w:line="240" w:lineRule="auto"/>
        <w:jc w:val="center"/>
        <w:rPr>
          <w:rFonts w:asciiTheme="minorHAnsi" w:hAnsiTheme="minorHAnsi"/>
          <w:color w:val="C00000"/>
        </w:rPr>
      </w:pPr>
      <w:r w:rsidRPr="00B947C4">
        <w:rPr>
          <w:rFonts w:asciiTheme="minorHAnsi" w:hAnsiTheme="minorHAnsi"/>
          <w:b/>
          <w:i/>
          <w:sz w:val="28"/>
          <w:szCs w:val="28"/>
        </w:rPr>
        <w:lastRenderedPageBreak/>
        <w:t>Angles et distances</w:t>
      </w:r>
    </w:p>
    <w:p w:rsidR="00B947C4" w:rsidRPr="00B947C4" w:rsidRDefault="00B947C4" w:rsidP="00B947C4">
      <w:pPr>
        <w:spacing w:after="0" w:line="240" w:lineRule="auto"/>
        <w:rPr>
          <w:rFonts w:asciiTheme="minorHAnsi" w:hAnsiTheme="minorHAnsi"/>
          <w:color w:val="C00000"/>
        </w:rPr>
      </w:pPr>
    </w:p>
    <w:p w:rsidR="00B947C4" w:rsidRPr="00B947C4" w:rsidRDefault="00B947C4" w:rsidP="00B947C4">
      <w:pPr>
        <w:spacing w:after="0" w:line="240" w:lineRule="auto"/>
        <w:rPr>
          <w:rFonts w:asciiTheme="minorHAnsi" w:hAnsiTheme="minorHAnsi"/>
          <w:color w:val="C00000"/>
        </w:rPr>
      </w:pPr>
    </w:p>
    <w:p w:rsidR="00B947C4" w:rsidRPr="00B947C4" w:rsidRDefault="00071BAE" w:rsidP="00B947C4">
      <w:pPr>
        <w:spacing w:after="0" w:line="240" w:lineRule="auto"/>
        <w:rPr>
          <w:rFonts w:asciiTheme="minorHAnsi" w:hAnsiTheme="minorHAnsi"/>
          <w:b/>
        </w:rPr>
      </w:pPr>
      <w:r w:rsidRPr="00B947C4">
        <w:rPr>
          <w:rFonts w:asciiTheme="minorHAnsi" w:hAnsiTheme="minorHAnsi"/>
          <w:b/>
          <w:noProof/>
          <w:lang w:eastAsia="fr-FR"/>
        </w:rPr>
        <w:drawing>
          <wp:anchor distT="0" distB="0" distL="114300" distR="114300" simplePos="0" relativeHeight="251660288" behindDoc="1" locked="0" layoutInCell="1" allowOverlap="1" wp14:anchorId="679A67D4" wp14:editId="298E12FF">
            <wp:simplePos x="0" y="0"/>
            <wp:positionH relativeFrom="column">
              <wp:posOffset>4767580</wp:posOffset>
            </wp:positionH>
            <wp:positionV relativeFrom="paragraph">
              <wp:posOffset>102870</wp:posOffset>
            </wp:positionV>
            <wp:extent cx="1871345" cy="1318260"/>
            <wp:effectExtent l="0" t="0" r="0" b="0"/>
            <wp:wrapTight wrapText="bothSides">
              <wp:wrapPolygon edited="0">
                <wp:start x="0" y="0"/>
                <wp:lineTo x="0" y="21225"/>
                <wp:lineTo x="21329" y="21225"/>
                <wp:lineTo x="2132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7430" t="9689" r="26855" b="6228"/>
                    <a:stretch/>
                  </pic:blipFill>
                  <pic:spPr bwMode="auto">
                    <a:xfrm>
                      <a:off x="0" y="0"/>
                      <a:ext cx="187134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7C4" w:rsidRPr="00B947C4">
        <w:rPr>
          <w:rFonts w:asciiTheme="minorHAnsi" w:hAnsiTheme="minorHAnsi"/>
          <w:color w:val="C00000"/>
        </w:rPr>
        <w:t xml:space="preserve"> </w:t>
      </w:r>
      <w:r w:rsidR="00B947C4" w:rsidRPr="00B947C4">
        <w:rPr>
          <w:rFonts w:asciiTheme="minorHAnsi" w:hAnsiTheme="minorHAnsi"/>
          <w:b/>
        </w:rPr>
        <w:t>Exercice 1 Cercle inscrit</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Le quadrilatère ABCD est un trapèze rectangle (les angles en A et B sont droits). Le cercle de centre O et de rayon 10 est tangent aux quatre côtés du trapèze. Le côté [CD] a pour longueur 24. </w:t>
      </w:r>
    </w:p>
    <w:p w:rsidR="00B947C4" w:rsidRPr="00B947C4" w:rsidRDefault="00B947C4" w:rsidP="00B947C4">
      <w:pPr>
        <w:spacing w:after="0" w:line="240" w:lineRule="auto"/>
        <w:rPr>
          <w:rFonts w:asciiTheme="minorHAnsi" w:hAnsiTheme="minorHAnsi"/>
        </w:rPr>
      </w:pPr>
      <w:r w:rsidRPr="00B947C4">
        <w:rPr>
          <w:rFonts w:asciiTheme="minorHAnsi" w:hAnsiTheme="minorHAnsi"/>
        </w:rPr>
        <w:t>Si E et F sont les milieux respectifs de [AB] et (CD], quelle est la longueur EF ?</w:t>
      </w:r>
    </w:p>
    <w:p w:rsidR="00B947C4" w:rsidRPr="00B947C4" w:rsidRDefault="00B947C4">
      <w:pPr>
        <w:rPr>
          <w:rFonts w:asciiTheme="minorHAnsi" w:hAnsiTheme="minorHAnsi"/>
          <w:b/>
        </w:rPr>
      </w:pPr>
    </w:p>
    <w:p w:rsidR="00B947C4" w:rsidRPr="00B947C4" w:rsidRDefault="00B947C4">
      <w:pPr>
        <w:rPr>
          <w:rFonts w:asciiTheme="minorHAnsi" w:hAnsiTheme="minorHAnsi"/>
          <w:b/>
        </w:rPr>
      </w:pP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rPr>
          <w:rFonts w:asciiTheme="minorHAnsi" w:hAnsiTheme="minorHAnsi"/>
          <w:b/>
        </w:rPr>
      </w:pPr>
      <w:r w:rsidRPr="00B947C4">
        <w:rPr>
          <w:rFonts w:asciiTheme="minorHAnsi" w:hAnsiTheme="minorHAnsi"/>
          <w:noProof/>
          <w:color w:val="C00000"/>
          <w:lang w:eastAsia="fr-FR"/>
        </w:rPr>
        <w:drawing>
          <wp:anchor distT="0" distB="0" distL="114300" distR="114300" simplePos="0" relativeHeight="251662336" behindDoc="1" locked="0" layoutInCell="1" allowOverlap="1" wp14:anchorId="572EE308" wp14:editId="3CC8938E">
            <wp:simplePos x="0" y="0"/>
            <wp:positionH relativeFrom="column">
              <wp:posOffset>5203825</wp:posOffset>
            </wp:positionH>
            <wp:positionV relativeFrom="paragraph">
              <wp:posOffset>78105</wp:posOffset>
            </wp:positionV>
            <wp:extent cx="1439545" cy="781050"/>
            <wp:effectExtent l="0" t="0" r="8255" b="0"/>
            <wp:wrapTight wrapText="bothSides">
              <wp:wrapPolygon edited="0">
                <wp:start x="0" y="0"/>
                <wp:lineTo x="0" y="21073"/>
                <wp:lineTo x="21438" y="21073"/>
                <wp:lineTo x="2143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084" t="42699" r="45106" b="5857"/>
                    <a:stretch/>
                  </pic:blipFill>
                  <pic:spPr bwMode="auto">
                    <a:xfrm>
                      <a:off x="0" y="0"/>
                      <a:ext cx="143954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hAnsiTheme="minorHAnsi"/>
          <w:b/>
        </w:rPr>
        <w:t>Exercice 2 Il suffit de passer le pont</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Deux ponts, [EB] et [FD] permettent de traverser un fleuve, dont le cours suit (partiellement) une couronne circulaire, entre deux secteurs d’angle au </w:t>
      </w:r>
      <w:proofErr w:type="gramStart"/>
      <w:r w:rsidRPr="00B947C4">
        <w:rPr>
          <w:rFonts w:asciiTheme="minorHAnsi" w:hAnsiTheme="minorHAnsi"/>
        </w:rPr>
        <w:t xml:space="preserve">sommet </w:t>
      </w:r>
      <w:proofErr w:type="gramEnd"/>
      <m:oMath>
        <m:r>
          <w:rPr>
            <w:rFonts w:ascii="Cambria Math" w:hAnsi="Cambria Math"/>
          </w:rPr>
          <m:t>α</m:t>
        </m:r>
      </m:oMath>
      <w:r w:rsidRPr="00B947C4">
        <w:rPr>
          <w:rFonts w:asciiTheme="minorHAnsi" w:eastAsiaTheme="minorEastAsia" w:hAnsiTheme="minorHAnsi"/>
        </w:rPr>
        <w:t>. Pour aller de B à D, peut-il être plus court de passer par E et F ?</w:t>
      </w:r>
    </w:p>
    <w:p w:rsidR="00B947C4" w:rsidRPr="00B947C4" w:rsidRDefault="00B947C4" w:rsidP="00B947C4">
      <w:pPr>
        <w:spacing w:after="0" w:line="240" w:lineRule="auto"/>
        <w:rPr>
          <w:rFonts w:asciiTheme="minorHAnsi" w:eastAsiaTheme="minorEastAsia" w:hAnsiTheme="minorHAnsi"/>
          <w:b/>
        </w:rPr>
      </w:pP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071BAE" w:rsidP="00B947C4">
      <w:pPr>
        <w:spacing w:after="0" w:line="240" w:lineRule="auto"/>
        <w:rPr>
          <w:rFonts w:asciiTheme="minorHAnsi" w:eastAsiaTheme="minorEastAsia" w:hAnsiTheme="minorHAnsi"/>
          <w:color w:val="C00000"/>
        </w:rPr>
      </w:pPr>
      <w:r w:rsidRPr="00B947C4">
        <w:rPr>
          <w:rFonts w:asciiTheme="minorHAnsi" w:hAnsiTheme="minorHAnsi"/>
          <w:b/>
          <w:noProof/>
          <w:lang w:eastAsia="fr-FR"/>
        </w:rPr>
        <w:drawing>
          <wp:anchor distT="0" distB="0" distL="114300" distR="114300" simplePos="0" relativeHeight="251664384" behindDoc="1" locked="0" layoutInCell="1" allowOverlap="1" wp14:anchorId="7A9C674E" wp14:editId="5D3402F6">
            <wp:simplePos x="0" y="0"/>
            <wp:positionH relativeFrom="column">
              <wp:posOffset>4582795</wp:posOffset>
            </wp:positionH>
            <wp:positionV relativeFrom="paragraph">
              <wp:posOffset>137160</wp:posOffset>
            </wp:positionV>
            <wp:extent cx="1846580" cy="1508125"/>
            <wp:effectExtent l="0" t="0" r="1270" b="0"/>
            <wp:wrapTight wrapText="bothSides">
              <wp:wrapPolygon edited="0">
                <wp:start x="0" y="0"/>
                <wp:lineTo x="0" y="21282"/>
                <wp:lineTo x="21392" y="21282"/>
                <wp:lineTo x="2139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6932" r="32407" b="19490"/>
                    <a:stretch/>
                  </pic:blipFill>
                  <pic:spPr bwMode="auto">
                    <a:xfrm>
                      <a:off x="0" y="0"/>
                      <a:ext cx="1846580" cy="150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7C4" w:rsidRPr="00B947C4" w:rsidRDefault="00B947C4" w:rsidP="00B947C4">
      <w:pPr>
        <w:spacing w:after="0" w:line="240" w:lineRule="auto"/>
        <w:rPr>
          <w:rFonts w:asciiTheme="minorHAnsi" w:hAnsiTheme="minorHAnsi"/>
        </w:rPr>
      </w:pPr>
      <w:r w:rsidRPr="00B947C4">
        <w:rPr>
          <w:rFonts w:asciiTheme="minorHAnsi" w:eastAsiaTheme="minorEastAsia" w:hAnsiTheme="minorHAnsi"/>
          <w:b/>
        </w:rPr>
        <w:t xml:space="preserve">Exercice 3 Parallélogramme </w:t>
      </w:r>
      <w:r w:rsidRPr="00B947C4">
        <w:rPr>
          <w:rFonts w:asciiTheme="minorHAnsi" w:hAnsiTheme="minorHAnsi"/>
        </w:rPr>
        <w:t xml:space="preserve">Une droite passant par B coupe le côté [CD] du parallélogramme ABCD en G, la demi-droite [AD) en F et la diagonale [AC] en E. </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Montrer que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BE</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BG</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BF</m:t>
            </m:r>
          </m:den>
        </m:f>
      </m:oMath>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4 Billard</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noProof/>
          <w:lang w:eastAsia="fr-FR"/>
        </w:rPr>
        <w:drawing>
          <wp:anchor distT="0" distB="0" distL="114300" distR="114300" simplePos="0" relativeHeight="251665408" behindDoc="1" locked="0" layoutInCell="1" allowOverlap="1" wp14:anchorId="6F58211D" wp14:editId="22FB397E">
            <wp:simplePos x="0" y="0"/>
            <wp:positionH relativeFrom="column">
              <wp:posOffset>3779520</wp:posOffset>
            </wp:positionH>
            <wp:positionV relativeFrom="paragraph">
              <wp:posOffset>44450</wp:posOffset>
            </wp:positionV>
            <wp:extent cx="2654300" cy="1475105"/>
            <wp:effectExtent l="0" t="0" r="0" b="0"/>
            <wp:wrapTight wrapText="bothSides">
              <wp:wrapPolygon edited="0">
                <wp:start x="0" y="0"/>
                <wp:lineTo x="0" y="21200"/>
                <wp:lineTo x="21393" y="21200"/>
                <wp:lineTo x="2139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9265" t="10366" r="27087"/>
                    <a:stretch/>
                  </pic:blipFill>
                  <pic:spPr bwMode="auto">
                    <a:xfrm>
                      <a:off x="0" y="0"/>
                      <a:ext cx="2654300"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eastAsiaTheme="minorEastAsia" w:hAnsiTheme="minorHAnsi"/>
        </w:rPr>
        <w:t xml:space="preserve">Sur un billard rectangulaire ABCD (de longueur AB = 4 et de largeur BC = 2), une boule (assimilée à un point) part de A, rebondit successivement en M, N et P sur les côtés [CD], [BC] et [BA] et sa trajectoire coupe le segment [AM] en Q. Le rebond en M, par exemple, s’effectue en suivant la direction symétrique de la direction d’arrivée par rapport à la perpendiculaire en M au côté [CD].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1. Pour quelles positions de M parvient-on à un quadrilatère MNPQ ?</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2. Quelle est l’aire de ce quadrilatère ?</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3. Ce quadrilatère peut-il être un losange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5 Grand carré et petit carré</w:t>
      </w:r>
    </w:p>
    <w:p w:rsidR="00B947C4" w:rsidRPr="00B947C4" w:rsidRDefault="00B947C4" w:rsidP="00B947C4">
      <w:pPr>
        <w:spacing w:after="0" w:line="240" w:lineRule="auto"/>
        <w:rPr>
          <w:rFonts w:asciiTheme="minorHAnsi" w:eastAsiaTheme="minorEastAsia" w:hAnsiTheme="minorHAnsi"/>
          <w:b/>
        </w:rPr>
      </w:pP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b/>
          <w:noProof/>
          <w:lang w:eastAsia="fr-FR"/>
        </w:rPr>
        <w:drawing>
          <wp:anchor distT="0" distB="0" distL="114300" distR="114300" simplePos="0" relativeHeight="251666432" behindDoc="1" locked="0" layoutInCell="1" allowOverlap="1" wp14:anchorId="1AD96D2B" wp14:editId="223DCEA8">
            <wp:simplePos x="0" y="0"/>
            <wp:positionH relativeFrom="column">
              <wp:posOffset>635</wp:posOffset>
            </wp:positionH>
            <wp:positionV relativeFrom="paragraph">
              <wp:posOffset>-2540</wp:posOffset>
            </wp:positionV>
            <wp:extent cx="2019300" cy="1483360"/>
            <wp:effectExtent l="0" t="0" r="0" b="2540"/>
            <wp:wrapTight wrapText="bothSides">
              <wp:wrapPolygon edited="0">
                <wp:start x="0" y="0"/>
                <wp:lineTo x="0" y="21360"/>
                <wp:lineTo x="21396" y="21360"/>
                <wp:lineTo x="2139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5069" r="28739"/>
                    <a:stretch/>
                  </pic:blipFill>
                  <pic:spPr bwMode="auto">
                    <a:xfrm>
                      <a:off x="0" y="0"/>
                      <a:ext cx="201930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eastAsiaTheme="minorEastAsia" w:hAnsiTheme="minorHAnsi"/>
        </w:rPr>
        <w:t>Au carré ABCD, de côté 4, on adjoint le carré EFHG, dont les sommets E et F appartiennent au cercle circonscrit à ABCD et les sommets G et H au côté [AB].</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Combien mesure le côté du petit carré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rPr>
      </w:pPr>
    </w:p>
    <w:p w:rsidR="00B947C4" w:rsidRDefault="00B947C4" w:rsidP="00B947C4">
      <w:pPr>
        <w:spacing w:after="0" w:line="240" w:lineRule="auto"/>
        <w:jc w:val="center"/>
        <w:rPr>
          <w:rFonts w:asciiTheme="minorHAnsi" w:hAnsiTheme="minorHAnsi"/>
          <w:b/>
          <w:i/>
          <w:sz w:val="28"/>
          <w:szCs w:val="28"/>
        </w:rPr>
      </w:pPr>
    </w:p>
    <w:p w:rsidR="00071BAE" w:rsidRPr="00B947C4" w:rsidRDefault="00071BAE" w:rsidP="00B947C4">
      <w:pPr>
        <w:spacing w:after="0" w:line="240" w:lineRule="auto"/>
        <w:jc w:val="center"/>
        <w:rPr>
          <w:rFonts w:asciiTheme="minorHAnsi" w:hAnsiTheme="minorHAnsi"/>
          <w:b/>
          <w:i/>
          <w:sz w:val="28"/>
          <w:szCs w:val="28"/>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lastRenderedPageBreak/>
        <w:t>Exercice 6 Le théorème de l’angle inscrit (rappel)</w:t>
      </w:r>
    </w:p>
    <w:p w:rsidR="00B947C4" w:rsidRPr="00B947C4" w:rsidRDefault="00B947C4" w:rsidP="00B947C4">
      <w:pPr>
        <w:spacing w:after="0" w:line="240" w:lineRule="auto"/>
        <w:rPr>
          <w:rFonts w:asciiTheme="minorHAnsi" w:hAnsiTheme="minorHAnsi"/>
          <w:b/>
        </w:rPr>
      </w:pPr>
      <w:r w:rsidRPr="00B947C4">
        <w:rPr>
          <w:rFonts w:asciiTheme="minorHAnsi" w:hAnsiTheme="minorHAnsi"/>
        </w:rPr>
        <w:t xml:space="preserve"> Si deux points A et B appartiennent à un cercle de centre O, alors pour tout point M de ce cercle tel que l’angle </w:t>
      </w:r>
      <m:oMath>
        <m:acc>
          <m:accPr>
            <m:ctrlPr>
              <w:rPr>
                <w:rFonts w:ascii="Cambria Math" w:hAnsi="Cambria Math"/>
                <w:i/>
              </w:rPr>
            </m:ctrlPr>
          </m:accPr>
          <m:e>
            <m:r>
              <m:rPr>
                <m:sty m:val="p"/>
              </m:rPr>
              <w:rPr>
                <w:rFonts w:ascii="Cambria Math" w:hAnsi="Cambria Math"/>
              </w:rPr>
              <m:t>AMB</m:t>
            </m:r>
          </m:e>
        </m:acc>
      </m:oMath>
      <w:r w:rsidRPr="00B947C4">
        <w:rPr>
          <w:rFonts w:asciiTheme="minorHAnsi" w:eastAsiaTheme="minorEastAsia" w:hAnsiTheme="minorHAnsi"/>
        </w:rPr>
        <w:t xml:space="preserve"> soit aigu,</w:t>
      </w:r>
      <w:r w:rsidRPr="00B947C4">
        <w:rPr>
          <w:rFonts w:asciiTheme="minorHAnsi" w:hAnsiTheme="minorHAnsi"/>
        </w:rPr>
        <w:t xml:space="preserve"> la mesure de l’angle </w:t>
      </w:r>
      <m:oMath>
        <m:acc>
          <m:accPr>
            <m:ctrlPr>
              <w:rPr>
                <w:rFonts w:ascii="Cambria Math" w:hAnsi="Cambria Math"/>
                <w:i/>
              </w:rPr>
            </m:ctrlPr>
          </m:accPr>
          <m:e>
            <m:r>
              <m:rPr>
                <m:sty m:val="p"/>
              </m:rPr>
              <w:rPr>
                <w:rFonts w:ascii="Cambria Math" w:hAnsi="Cambria Math"/>
              </w:rPr>
              <m:t>AMB</m:t>
            </m:r>
          </m:e>
        </m:acc>
      </m:oMath>
      <w:r w:rsidRPr="00B947C4">
        <w:rPr>
          <w:rFonts w:asciiTheme="minorHAnsi" w:eastAsiaTheme="minorEastAsia" w:hAnsiTheme="minorHAnsi"/>
        </w:rPr>
        <w:t xml:space="preserve"> est la moitié de la mesure de l’angle </w:t>
      </w:r>
      <m:oMath>
        <m:acc>
          <m:accPr>
            <m:ctrlPr>
              <w:rPr>
                <w:rFonts w:ascii="Cambria Math" w:eastAsiaTheme="minorEastAsia" w:hAnsi="Cambria Math"/>
                <w:i/>
              </w:rPr>
            </m:ctrlPr>
          </m:accPr>
          <m:e>
            <m:r>
              <m:rPr>
                <m:sty m:val="p"/>
              </m:rPr>
              <w:rPr>
                <w:rFonts w:ascii="Cambria Math" w:eastAsiaTheme="minorEastAsia" w:hAnsi="Cambria Math"/>
              </w:rPr>
              <m:t>AOB</m:t>
            </m:r>
          </m:e>
        </m:acc>
      </m:oMath>
      <w:r w:rsidRPr="00B947C4">
        <w:rPr>
          <w:rFonts w:asciiTheme="minorHAnsi" w:eastAsiaTheme="minorEastAsia" w:hAnsiTheme="minorHAnsi"/>
        </w:rPr>
        <w:t xml:space="preserve"> </w:t>
      </w:r>
      <w:r w:rsidRPr="00B947C4">
        <w:rPr>
          <w:rFonts w:asciiTheme="minorHAnsi" w:eastAsiaTheme="minorEastAsia" w:hAnsiTheme="minorHAnsi"/>
          <w:noProof/>
          <w:lang w:eastAsia="fr-FR"/>
        </w:rPr>
        <w:drawing>
          <wp:anchor distT="0" distB="0" distL="114300" distR="114300" simplePos="0" relativeHeight="251670528" behindDoc="1" locked="0" layoutInCell="1" allowOverlap="1" wp14:anchorId="382DDA2C" wp14:editId="5217AD57">
            <wp:simplePos x="0" y="0"/>
            <wp:positionH relativeFrom="column">
              <wp:posOffset>635</wp:posOffset>
            </wp:positionH>
            <wp:positionV relativeFrom="paragraph">
              <wp:posOffset>353695</wp:posOffset>
            </wp:positionV>
            <wp:extent cx="1789200" cy="1598400"/>
            <wp:effectExtent l="0" t="0" r="1905" b="1905"/>
            <wp:wrapTight wrapText="bothSides">
              <wp:wrapPolygon edited="0">
                <wp:start x="0" y="0"/>
                <wp:lineTo x="0" y="21368"/>
                <wp:lineTo x="21393" y="21368"/>
                <wp:lineTo x="21393"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0927" t="7940" r="33646" b="13152"/>
                    <a:stretch/>
                  </pic:blipFill>
                  <pic:spPr bwMode="auto">
                    <a:xfrm>
                      <a:off x="0" y="0"/>
                      <a:ext cx="1789200" cy="159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7C4" w:rsidRPr="00B947C4" w:rsidRDefault="00B947C4" w:rsidP="00B947C4">
      <w:pPr>
        <w:spacing w:after="0" w:line="240" w:lineRule="auto"/>
        <w:rPr>
          <w:rFonts w:asciiTheme="minorHAnsi" w:hAnsiTheme="minorHAnsi"/>
        </w:rPr>
      </w:pPr>
    </w:p>
    <w:p w:rsidR="00B947C4" w:rsidRPr="00B947C4" w:rsidRDefault="00B947C4" w:rsidP="00B947C4">
      <w:pPr>
        <w:spacing w:after="0" w:line="240" w:lineRule="auto"/>
        <w:rPr>
          <w:rFonts w:asciiTheme="minorHAnsi" w:eastAsiaTheme="minorEastAsia" w:hAnsiTheme="minorHAnsi"/>
          <w:color w:val="C00000"/>
        </w:rPr>
      </w:pPr>
      <w:r w:rsidRPr="00B947C4">
        <w:rPr>
          <w:rFonts w:asciiTheme="minorHAnsi" w:eastAsiaTheme="minorEastAsia" w:hAnsiTheme="minorHAnsi"/>
          <w:color w:val="C00000"/>
        </w:rPr>
        <w:t>.</w:t>
      </w:r>
    </w:p>
    <w:p w:rsidR="00B947C4" w:rsidRPr="00B947C4" w:rsidRDefault="00B947C4" w:rsidP="00B947C4">
      <w:pPr>
        <w:spacing w:after="0" w:line="240" w:lineRule="auto"/>
        <w:rPr>
          <w:rFonts w:asciiTheme="minorHAnsi" w:eastAsiaTheme="minorEastAsia" w:hAnsiTheme="minorHAnsi"/>
          <w:color w:val="C00000"/>
        </w:rPr>
      </w:pPr>
      <w:r w:rsidRPr="00B947C4">
        <w:rPr>
          <w:rFonts w:asciiTheme="minorHAnsi" w:hAnsiTheme="minorHAnsi"/>
          <w:b/>
          <w:noProof/>
          <w:lang w:eastAsia="fr-FR"/>
        </w:rPr>
        <w:drawing>
          <wp:anchor distT="0" distB="0" distL="114300" distR="114300" simplePos="0" relativeHeight="251667456" behindDoc="1" locked="0" layoutInCell="1" allowOverlap="1" wp14:anchorId="7161B6E6" wp14:editId="4CB27CA8">
            <wp:simplePos x="0" y="0"/>
            <wp:positionH relativeFrom="column">
              <wp:posOffset>3590925</wp:posOffset>
            </wp:positionH>
            <wp:positionV relativeFrom="paragraph">
              <wp:posOffset>137160</wp:posOffset>
            </wp:positionV>
            <wp:extent cx="1057910" cy="982980"/>
            <wp:effectExtent l="0" t="0" r="8890" b="7620"/>
            <wp:wrapTight wrapText="bothSides">
              <wp:wrapPolygon edited="0">
                <wp:start x="0" y="0"/>
                <wp:lineTo x="0" y="21349"/>
                <wp:lineTo x="21393" y="21349"/>
                <wp:lineTo x="2139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6072" r="37883"/>
                    <a:stretch/>
                  </pic:blipFill>
                  <pic:spPr bwMode="auto">
                    <a:xfrm>
                      <a:off x="0" y="0"/>
                      <a:ext cx="1057910"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6 bis Angle inconnu</w:t>
      </w:r>
    </w:p>
    <w:p w:rsidR="00B947C4" w:rsidRPr="00B947C4" w:rsidRDefault="00B947C4" w:rsidP="00B947C4">
      <w:pPr>
        <w:spacing w:after="0" w:line="240" w:lineRule="auto"/>
        <w:rPr>
          <w:rFonts w:asciiTheme="minorHAnsi" w:hAnsiTheme="minorHAnsi"/>
        </w:rPr>
      </w:pPr>
      <w:r w:rsidRPr="00B947C4">
        <w:rPr>
          <w:rFonts w:asciiTheme="minorHAnsi" w:hAnsiTheme="minorHAnsi"/>
        </w:rPr>
        <w:t>Le triangle ABC est isocèle de sommet principal A. La bissectrice de l’angle en B coupe le côté [AC] en P. Le cercle circonscrit au triangle BPC coupe le côté [AB] en son milieu M.</w:t>
      </w:r>
      <w:r w:rsidRPr="00B947C4">
        <w:rPr>
          <w:rFonts w:asciiTheme="minorHAnsi" w:hAnsiTheme="minorHAnsi"/>
          <w:b/>
          <w:noProof/>
          <w:lang w:eastAsia="fr-FR"/>
        </w:rPr>
        <w:t xml:space="preserve"> </w:t>
      </w:r>
    </w:p>
    <w:p w:rsidR="00B947C4" w:rsidRPr="00B947C4" w:rsidRDefault="00B947C4" w:rsidP="00B947C4">
      <w:pPr>
        <w:spacing w:after="0" w:line="240" w:lineRule="auto"/>
        <w:rPr>
          <w:rFonts w:asciiTheme="minorHAnsi" w:hAnsiTheme="minorHAnsi"/>
        </w:rPr>
      </w:pPr>
      <w:r w:rsidRPr="00B947C4">
        <w:rPr>
          <w:rFonts w:asciiTheme="minorHAnsi" w:hAnsiTheme="minorHAnsi"/>
        </w:rPr>
        <w:t>Quelle est la mesure de l’angle en B ?</w:t>
      </w: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rPr>
          <w:rFonts w:asciiTheme="minorHAnsi" w:eastAsiaTheme="minorEastAsia" w:hAnsiTheme="minorHAnsi"/>
          <w:b/>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noProof/>
          <w:lang w:eastAsia="fr-FR"/>
        </w:rPr>
        <w:drawing>
          <wp:anchor distT="0" distB="0" distL="114300" distR="114300" simplePos="0" relativeHeight="251671552" behindDoc="1" locked="0" layoutInCell="1" allowOverlap="1" wp14:anchorId="76651078" wp14:editId="1E35CAD3">
            <wp:simplePos x="0" y="0"/>
            <wp:positionH relativeFrom="column">
              <wp:posOffset>4953635</wp:posOffset>
            </wp:positionH>
            <wp:positionV relativeFrom="paragraph">
              <wp:posOffset>34925</wp:posOffset>
            </wp:positionV>
            <wp:extent cx="1486535" cy="1500505"/>
            <wp:effectExtent l="0" t="0" r="0" b="4445"/>
            <wp:wrapTight wrapText="bothSides">
              <wp:wrapPolygon edited="0">
                <wp:start x="0" y="0"/>
                <wp:lineTo x="0" y="21390"/>
                <wp:lineTo x="21314" y="21390"/>
                <wp:lineTo x="2131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8061" t="11501" r="32781" b="10560"/>
                    <a:stretch/>
                  </pic:blipFill>
                  <pic:spPr bwMode="auto">
                    <a:xfrm>
                      <a:off x="0" y="0"/>
                      <a:ext cx="1486535" cy="150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7C4">
        <w:rPr>
          <w:rFonts w:asciiTheme="minorHAnsi" w:eastAsiaTheme="minorEastAsia" w:hAnsiTheme="minorHAnsi"/>
          <w:b/>
        </w:rPr>
        <w:t>Exercice 7 Un hexagone pas très régulier</w:t>
      </w:r>
    </w:p>
    <w:p w:rsidR="00B947C4" w:rsidRPr="00B947C4" w:rsidRDefault="00B947C4" w:rsidP="00B947C4">
      <w:pPr>
        <w:spacing w:after="0" w:line="240" w:lineRule="auto"/>
        <w:rPr>
          <w:rFonts w:asciiTheme="minorHAnsi" w:hAnsiTheme="minorHAnsi"/>
        </w:rPr>
      </w:pPr>
      <w:r w:rsidRPr="00B947C4">
        <w:rPr>
          <w:rFonts w:asciiTheme="minorHAnsi" w:eastAsiaTheme="minorEastAsia" w:hAnsiTheme="minorHAnsi"/>
        </w:rPr>
        <w:t xml:space="preserve">L’hexagone ABCDEF est inscrit dans un cercle de centre O. Il est tel que les égalités AB = BC, CD = DE, EF=FA. Prouver que les droites </w:t>
      </w:r>
    </w:p>
    <w:p w:rsidR="00B947C4" w:rsidRPr="00B947C4" w:rsidRDefault="00B947C4" w:rsidP="00B947C4">
      <w:pPr>
        <w:spacing w:after="0" w:line="240" w:lineRule="auto"/>
        <w:rPr>
          <w:rFonts w:asciiTheme="minorHAnsi" w:hAnsiTheme="minorHAnsi"/>
        </w:rPr>
      </w:pPr>
    </w:p>
    <w:p w:rsidR="00B947C4" w:rsidRDefault="00B947C4" w:rsidP="00B947C4">
      <w:pPr>
        <w:spacing w:after="0" w:line="240" w:lineRule="auto"/>
        <w:rPr>
          <w:rFonts w:asciiTheme="minorHAnsi" w:hAnsiTheme="minorHAnsi"/>
        </w:rPr>
      </w:pPr>
    </w:p>
    <w:p w:rsidR="00071BAE" w:rsidRDefault="00071BAE" w:rsidP="00B947C4">
      <w:pPr>
        <w:spacing w:after="0" w:line="240" w:lineRule="auto"/>
        <w:rPr>
          <w:rFonts w:asciiTheme="minorHAnsi" w:hAnsiTheme="minorHAnsi"/>
        </w:rPr>
      </w:pPr>
    </w:p>
    <w:p w:rsidR="00071BAE" w:rsidRDefault="00071BAE" w:rsidP="00B947C4">
      <w:pPr>
        <w:spacing w:after="0" w:line="240" w:lineRule="auto"/>
        <w:rPr>
          <w:rFonts w:asciiTheme="minorHAnsi" w:hAnsiTheme="minorHAnsi"/>
        </w:rPr>
      </w:pPr>
    </w:p>
    <w:p w:rsidR="00071BAE" w:rsidRDefault="00071BAE" w:rsidP="00B947C4">
      <w:pPr>
        <w:spacing w:after="0" w:line="240" w:lineRule="auto"/>
        <w:rPr>
          <w:rFonts w:asciiTheme="minorHAnsi" w:hAnsiTheme="minorHAnsi"/>
        </w:rPr>
      </w:pPr>
    </w:p>
    <w:p w:rsidR="00071BAE" w:rsidRDefault="00071BAE" w:rsidP="00B947C4">
      <w:pPr>
        <w:spacing w:after="0" w:line="240" w:lineRule="auto"/>
        <w:rPr>
          <w:rFonts w:asciiTheme="minorHAnsi" w:hAnsiTheme="minorHAnsi"/>
          <w:i/>
        </w:rPr>
      </w:pPr>
    </w:p>
    <w:p w:rsidR="00071BAE" w:rsidRDefault="00071BAE" w:rsidP="00B947C4">
      <w:pPr>
        <w:spacing w:after="0" w:line="240" w:lineRule="auto"/>
        <w:rPr>
          <w:rFonts w:asciiTheme="minorHAnsi" w:hAnsiTheme="minorHAnsi"/>
          <w:i/>
        </w:rPr>
      </w:pPr>
    </w:p>
    <w:p w:rsidR="00071BAE" w:rsidRPr="00071BAE" w:rsidRDefault="00071BAE" w:rsidP="00B947C4">
      <w:pPr>
        <w:spacing w:after="0" w:line="240" w:lineRule="auto"/>
        <w:rPr>
          <w:rFonts w:asciiTheme="minorHAnsi" w:hAnsiTheme="minorHAnsi"/>
          <w:i/>
        </w:rPr>
      </w:pPr>
      <w:r>
        <w:rPr>
          <w:rFonts w:asciiTheme="minorHAnsi" w:hAnsiTheme="minorHAnsi"/>
          <w:i/>
        </w:rPr>
        <w:t>N. B. Une annexe proposant un survol de la question des droites remarquables du triangle est proposée en fin de livret</w:t>
      </w:r>
    </w:p>
    <w:p w:rsidR="00B947C4" w:rsidRPr="00B947C4" w:rsidRDefault="00B947C4" w:rsidP="00B947C4">
      <w:pPr>
        <w:spacing w:after="0" w:line="240" w:lineRule="auto"/>
        <w:rPr>
          <w:rFonts w:asciiTheme="minorHAnsi" w:hAnsiTheme="minorHAnsi"/>
        </w:rPr>
      </w:pPr>
    </w:p>
    <w:p w:rsidR="00B947C4" w:rsidRPr="00B947C4" w:rsidRDefault="00B947C4">
      <w:pPr>
        <w:rPr>
          <w:rFonts w:asciiTheme="minorHAnsi" w:hAnsiTheme="minorHAnsi"/>
          <w:b/>
          <w:i/>
          <w:sz w:val="28"/>
          <w:szCs w:val="28"/>
        </w:rPr>
      </w:pPr>
      <w:r w:rsidRPr="00B947C4">
        <w:rPr>
          <w:rFonts w:asciiTheme="minorHAnsi" w:hAnsiTheme="minorHAnsi"/>
          <w:b/>
          <w:i/>
          <w:sz w:val="28"/>
          <w:szCs w:val="28"/>
        </w:rPr>
        <w:br w:type="page"/>
      </w:r>
    </w:p>
    <w:p w:rsidR="00B947C4" w:rsidRPr="00B947C4" w:rsidRDefault="00B947C4" w:rsidP="00B947C4">
      <w:pPr>
        <w:spacing w:after="0" w:line="240" w:lineRule="auto"/>
        <w:jc w:val="center"/>
        <w:rPr>
          <w:rFonts w:asciiTheme="minorHAnsi" w:hAnsiTheme="minorHAnsi"/>
          <w:color w:val="C00000"/>
        </w:rPr>
      </w:pPr>
      <w:r w:rsidRPr="00B947C4">
        <w:rPr>
          <w:rFonts w:asciiTheme="minorHAnsi" w:hAnsiTheme="minorHAnsi"/>
          <w:b/>
          <w:i/>
          <w:sz w:val="28"/>
          <w:szCs w:val="28"/>
        </w:rPr>
        <w:lastRenderedPageBreak/>
        <w:t>Équations</w:t>
      </w:r>
    </w:p>
    <w:p w:rsidR="00B947C4" w:rsidRPr="00B947C4" w:rsidRDefault="00B947C4" w:rsidP="00B947C4">
      <w:pPr>
        <w:spacing w:after="0" w:line="240" w:lineRule="auto"/>
        <w:rPr>
          <w:rFonts w:asciiTheme="minorHAnsi" w:hAnsiTheme="minorHAnsi"/>
          <w:b/>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1 Partie entière (sans calculatrice)</w:t>
      </w:r>
    </w:p>
    <w:p w:rsidR="00B947C4" w:rsidRPr="00B947C4" w:rsidRDefault="00B947C4" w:rsidP="00B947C4">
      <w:pPr>
        <w:spacing w:after="0" w:line="240" w:lineRule="auto"/>
        <w:rPr>
          <w:rFonts w:asciiTheme="minorHAnsi" w:eastAsiaTheme="minorEastAsia" w:hAnsiTheme="minorHAnsi"/>
        </w:rPr>
      </w:pPr>
      <w:r w:rsidRPr="00B947C4">
        <w:rPr>
          <w:rFonts w:asciiTheme="minorHAnsi" w:hAnsiTheme="minorHAnsi"/>
        </w:rPr>
        <w:t xml:space="preserve">Pour tout réel </w:t>
      </w:r>
      <w:proofErr w:type="gramStart"/>
      <w:r w:rsidRPr="00B947C4">
        <w:rPr>
          <w:rFonts w:asciiTheme="minorHAnsi" w:hAnsiTheme="minorHAnsi"/>
        </w:rPr>
        <w:t xml:space="preserve">positif </w:t>
      </w:r>
      <w:proofErr w:type="gramEnd"/>
      <m:oMath>
        <m:r>
          <w:rPr>
            <w:rFonts w:ascii="Cambria Math" w:hAnsi="Cambria Math"/>
          </w:rPr>
          <m:t>x</m:t>
        </m:r>
      </m:oMath>
      <w:r w:rsidRPr="00B947C4">
        <w:rPr>
          <w:rFonts w:asciiTheme="minorHAnsi" w:eastAsiaTheme="minorEastAsia" w:hAnsiTheme="minorHAnsi"/>
        </w:rPr>
        <w:t xml:space="preserve">, il existe un entier </w:t>
      </w:r>
      <m:oMath>
        <m:r>
          <w:rPr>
            <w:rFonts w:ascii="Cambria Math" w:eastAsiaTheme="minorEastAsia" w:hAnsi="Cambria Math"/>
          </w:rPr>
          <m:t>n</m:t>
        </m:r>
      </m:oMath>
      <w:r w:rsidRPr="00B947C4">
        <w:rPr>
          <w:rFonts w:asciiTheme="minorHAnsi" w:eastAsiaTheme="minorEastAsia" w:hAnsiTheme="minorHAnsi"/>
        </w:rPr>
        <w:t xml:space="preserve"> tel que </w:t>
      </w:r>
      <m:oMath>
        <m:r>
          <w:rPr>
            <w:rFonts w:ascii="Cambria Math" w:eastAsiaTheme="minorEastAsia" w:hAnsi="Cambria Math"/>
          </w:rPr>
          <m:t>n≤x&lt;n+1</m:t>
        </m:r>
      </m:oMath>
      <w:r w:rsidRPr="00B947C4">
        <w:rPr>
          <w:rFonts w:asciiTheme="minorHAnsi" w:eastAsiaTheme="minorEastAsia" w:hAnsiTheme="minorHAnsi"/>
        </w:rPr>
        <w:t xml:space="preserve"> . L’entier </w:t>
      </w:r>
      <m:oMath>
        <m:r>
          <w:rPr>
            <w:rFonts w:ascii="Cambria Math" w:eastAsiaTheme="minorEastAsia" w:hAnsi="Cambria Math"/>
          </w:rPr>
          <m:t xml:space="preserve">n </m:t>
        </m:r>
      </m:oMath>
      <w:r w:rsidRPr="00B947C4">
        <w:rPr>
          <w:rFonts w:asciiTheme="minorHAnsi" w:eastAsiaTheme="minorEastAsia" w:hAnsiTheme="minorHAnsi"/>
        </w:rPr>
        <w:t xml:space="preserve">est appelé </w:t>
      </w:r>
      <w:r w:rsidRPr="00B947C4">
        <w:rPr>
          <w:rFonts w:asciiTheme="minorHAnsi" w:eastAsiaTheme="minorEastAsia" w:hAnsiTheme="minorHAnsi"/>
          <w:i/>
        </w:rPr>
        <w:t xml:space="preserve">partie entière de </w:t>
      </w:r>
      <m:oMath>
        <m:r>
          <w:rPr>
            <w:rFonts w:ascii="Cambria Math" w:eastAsiaTheme="minorEastAsia" w:hAnsi="Cambria Math"/>
          </w:rPr>
          <m:t>x.</m:t>
        </m:r>
      </m:oMath>
      <w:r w:rsidRPr="00B947C4">
        <w:rPr>
          <w:rFonts w:asciiTheme="minorHAnsi" w:eastAsiaTheme="minorEastAsia" w:hAnsiTheme="minorHAnsi"/>
          <w:i/>
        </w:rPr>
        <w:t xml:space="preserve"> </w:t>
      </w:r>
      <w:r w:rsidRPr="00B947C4">
        <w:rPr>
          <w:rFonts w:asciiTheme="minorHAnsi" w:eastAsiaTheme="minorEastAsia" w:hAnsiTheme="minorHAnsi"/>
        </w:rPr>
        <w:t xml:space="preserve">On note : </w:t>
      </w: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x</m:t>
            </m:r>
          </m:e>
        </m:d>
      </m:oMath>
      <w:r w:rsidRPr="00B947C4">
        <w:rPr>
          <w:rFonts w:asciiTheme="minorHAnsi" w:eastAsiaTheme="minorEastAsia" w:hAnsiTheme="minorHAnsi"/>
        </w:rPr>
        <w:t xml:space="preserve"> ou </w:t>
      </w:r>
      <m:oMath>
        <m:r>
          <w:rPr>
            <w:rFonts w:ascii="Cambria Math" w:eastAsiaTheme="minorEastAsia" w:hAnsi="Cambria Math"/>
          </w:rPr>
          <m:t>n=E</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 xml:space="preserve">Quelle est la </w:t>
      </w:r>
      <w:r w:rsidRPr="00B947C4">
        <w:rPr>
          <w:rFonts w:asciiTheme="minorHAnsi" w:eastAsiaTheme="minorEastAsia" w:hAnsiTheme="minorHAnsi"/>
          <w:i/>
        </w:rPr>
        <w:t xml:space="preserve">partie entière </w:t>
      </w:r>
      <w:r w:rsidRPr="00B947C4">
        <w:rPr>
          <w:rFonts w:asciiTheme="minorHAnsi" w:eastAsiaTheme="minorEastAsia" w:hAnsiTheme="minorHAnsi"/>
        </w:rPr>
        <w:t xml:space="preserve">du nombre </w:t>
      </w:r>
      <m:oMath>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10</m:t>
                                </m:r>
                              </m:e>
                            </m:rad>
                          </m:e>
                        </m:rad>
                      </m:e>
                    </m:rad>
                  </m:e>
                </m:rad>
              </m:e>
            </m:rad>
          </m:e>
        </m:rad>
      </m:oMath>
      <w:r w:rsidRPr="00B947C4">
        <w:rPr>
          <w:rFonts w:asciiTheme="minorHAnsi" w:eastAsiaTheme="minorEastAsia" w:hAnsiTheme="minorHAnsi"/>
        </w:rPr>
        <w:t> ?</w:t>
      </w: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2 Inégalités</w:t>
      </w:r>
    </w:p>
    <w:p w:rsidR="00B947C4" w:rsidRPr="00B947C4" w:rsidRDefault="00B947C4" w:rsidP="00B947C4">
      <w:pPr>
        <w:rPr>
          <w:rFonts w:asciiTheme="minorHAnsi" w:eastAsiaTheme="minorEastAsia" w:hAnsiTheme="minorHAnsi"/>
          <w:szCs w:val="24"/>
        </w:rPr>
      </w:pPr>
      <w:r w:rsidRPr="00B947C4">
        <w:rPr>
          <w:rFonts w:asciiTheme="minorHAnsi" w:hAnsiTheme="minorHAnsi"/>
          <w:szCs w:val="24"/>
        </w:rPr>
        <w:t xml:space="preserve">Les nombres </w:t>
      </w:r>
      <m:oMath>
        <m:r>
          <w:rPr>
            <w:rFonts w:ascii="Cambria Math" w:hAnsi="Cambria Math"/>
            <w:szCs w:val="24"/>
          </w:rPr>
          <m:t>x, y</m:t>
        </m:r>
      </m:oMath>
      <w:r w:rsidRPr="00B947C4">
        <w:rPr>
          <w:rFonts w:asciiTheme="minorHAnsi" w:eastAsiaTheme="minorEastAsia" w:hAnsiTheme="minorHAnsi"/>
          <w:szCs w:val="24"/>
        </w:rPr>
        <w:t xml:space="preserve"> et </w:t>
      </w:r>
      <m:oMath>
        <m:r>
          <w:rPr>
            <w:rFonts w:ascii="Cambria Math" w:eastAsiaTheme="minorEastAsia" w:hAnsi="Cambria Math"/>
            <w:szCs w:val="24"/>
          </w:rPr>
          <m:t>z</m:t>
        </m:r>
      </m:oMath>
      <w:r w:rsidRPr="00B947C4">
        <w:rPr>
          <w:rFonts w:asciiTheme="minorHAnsi" w:eastAsiaTheme="minorEastAsia" w:hAnsiTheme="minorHAnsi"/>
          <w:szCs w:val="24"/>
        </w:rPr>
        <w:t xml:space="preserve"> satisfont les inégalités suivantes </w:t>
      </w:r>
      <w:proofErr w:type="gramStart"/>
      <w:r w:rsidRPr="00B947C4">
        <w:rPr>
          <w:rFonts w:asciiTheme="minorHAnsi" w:eastAsiaTheme="minorEastAsia" w:hAnsiTheme="minorHAnsi"/>
          <w:szCs w:val="24"/>
        </w:rPr>
        <w:t xml:space="preserve">: </w:t>
      </w:r>
      <m:oMath>
        <m:d>
          <m:dPr>
            <m:begChr m:val="{"/>
            <m:endChr m:val=""/>
            <m:ctrlPr>
              <w:rPr>
                <w:rFonts w:ascii="Cambria Math" w:eastAsiaTheme="minorEastAsia" w:hAnsi="Cambria Math"/>
                <w:i/>
                <w:szCs w:val="24"/>
              </w:rPr>
            </m:ctrlPr>
          </m:dPr>
          <m:e>
            <m:eqArr>
              <m:eqArrPr>
                <m:ctrlPr>
                  <w:rPr>
                    <w:rFonts w:ascii="Cambria Math" w:eastAsiaTheme="minorEastAsia" w:hAnsi="Cambria Math"/>
                    <w:i/>
                    <w:szCs w:val="24"/>
                  </w:rPr>
                </m:ctrlPr>
              </m:eqArrPr>
              <m:e>
                <m:r>
                  <w:rPr>
                    <w:rFonts w:ascii="Cambria Math" w:eastAsiaTheme="minorEastAsia" w:hAnsi="Cambria Math"/>
                    <w:szCs w:val="24"/>
                  </w:rPr>
                  <m:t>x+y+3z≥13</m:t>
                </m:r>
              </m:e>
              <m:e>
                <m:r>
                  <w:rPr>
                    <w:rFonts w:ascii="Cambria Math" w:eastAsiaTheme="minorEastAsia" w:hAnsi="Cambria Math"/>
                    <w:szCs w:val="24"/>
                  </w:rPr>
                  <m:t>x+2y≥4</m:t>
                </m:r>
              </m:e>
              <m:e>
                <m:r>
                  <w:rPr>
                    <w:rFonts w:ascii="Cambria Math" w:eastAsiaTheme="minorEastAsia" w:hAnsi="Cambria Math"/>
                    <w:szCs w:val="24"/>
                  </w:rPr>
                  <m:t>x≥1</m:t>
                </m:r>
              </m:e>
            </m:eqArr>
          </m:e>
        </m:d>
      </m:oMath>
      <w:r w:rsidRPr="00B947C4">
        <w:rPr>
          <w:rFonts w:asciiTheme="minorHAnsi" w:eastAsiaTheme="minorEastAsia" w:hAnsiTheme="minorHAnsi"/>
          <w:szCs w:val="24"/>
        </w:rPr>
        <w:t>.</w:t>
      </w:r>
      <w:proofErr w:type="gramEnd"/>
    </w:p>
    <w:p w:rsidR="00B947C4" w:rsidRPr="00B947C4" w:rsidRDefault="00B947C4" w:rsidP="00B947C4">
      <w:pPr>
        <w:spacing w:after="0" w:line="240" w:lineRule="auto"/>
        <w:rPr>
          <w:rFonts w:asciiTheme="minorHAnsi" w:eastAsiaTheme="minorEastAsia" w:hAnsiTheme="minorHAnsi"/>
          <w:szCs w:val="24"/>
        </w:rPr>
      </w:pPr>
      <w:r w:rsidRPr="00B947C4">
        <w:rPr>
          <w:rFonts w:asciiTheme="minorHAnsi" w:eastAsiaTheme="minorEastAsia" w:hAnsiTheme="minorHAnsi"/>
          <w:szCs w:val="24"/>
        </w:rPr>
        <w:t xml:space="preserve">Quelle est la valeur minimale de </w:t>
      </w:r>
      <m:oMath>
        <m:r>
          <w:rPr>
            <w:rFonts w:ascii="Cambria Math" w:eastAsiaTheme="minorEastAsia" w:hAnsi="Cambria Math"/>
            <w:szCs w:val="24"/>
          </w:rPr>
          <m:t>x+y+z </m:t>
        </m:r>
      </m:oMath>
      <w:r w:rsidRPr="00B947C4">
        <w:rPr>
          <w:rFonts w:asciiTheme="minorHAnsi" w:eastAsiaTheme="minorEastAsia" w:hAnsiTheme="minorHAnsi"/>
          <w:szCs w:val="24"/>
        </w:rPr>
        <w:t>?</w:t>
      </w:r>
    </w:p>
    <w:p w:rsidR="00B947C4" w:rsidRPr="00B947C4" w:rsidRDefault="00B947C4" w:rsidP="00B947C4">
      <w:pPr>
        <w:spacing w:after="0" w:line="240" w:lineRule="auto"/>
        <w:rPr>
          <w:rFonts w:asciiTheme="minorHAnsi" w:eastAsiaTheme="minorEastAsia" w:hAnsiTheme="minorHAnsi"/>
          <w:szCs w:val="24"/>
        </w:rPr>
      </w:pP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3 Répétition</w:t>
      </w:r>
    </w:p>
    <w:p w:rsidR="00B947C4" w:rsidRPr="00B947C4" w:rsidRDefault="00B947C4" w:rsidP="00B947C4">
      <w:pPr>
        <w:spacing w:after="0" w:line="240" w:lineRule="auto"/>
        <w:rPr>
          <w:rFonts w:asciiTheme="minorHAnsi" w:hAnsiTheme="minorHAnsi"/>
        </w:rPr>
      </w:pPr>
      <w:r w:rsidRPr="00B947C4">
        <w:rPr>
          <w:rFonts w:asciiTheme="minorHAnsi" w:hAnsiTheme="minorHAnsi"/>
        </w:rPr>
        <w:t>Une suite de 2019 nombres possède les propriétés suivantes :</w:t>
      </w:r>
    </w:p>
    <w:p w:rsidR="00B947C4" w:rsidRPr="00B947C4" w:rsidRDefault="00B947C4" w:rsidP="00B947C4">
      <w:pPr>
        <w:spacing w:after="0" w:line="240" w:lineRule="auto"/>
        <w:rPr>
          <w:rFonts w:asciiTheme="minorHAnsi" w:hAnsiTheme="minorHAnsi"/>
        </w:rPr>
      </w:pPr>
      <w:r w:rsidRPr="00B947C4">
        <w:rPr>
          <w:rFonts w:asciiTheme="minorHAnsi" w:hAnsiTheme="minorHAnsi"/>
        </w:rPr>
        <w:t>1. Tous les groupes de quatre termes consécutifs ont la même somme ;</w:t>
      </w:r>
    </w:p>
    <w:p w:rsidR="00B947C4" w:rsidRPr="00B947C4" w:rsidRDefault="00B947C4" w:rsidP="00B947C4">
      <w:pPr>
        <w:spacing w:after="0" w:line="240" w:lineRule="auto"/>
        <w:rPr>
          <w:rFonts w:asciiTheme="minorHAnsi" w:hAnsiTheme="minorHAnsi"/>
        </w:rPr>
      </w:pPr>
      <w:r w:rsidRPr="00B947C4">
        <w:rPr>
          <w:rFonts w:asciiTheme="minorHAnsi" w:hAnsiTheme="minorHAnsi"/>
        </w:rPr>
        <w:t>2. Les différences de deux termes consécutifs ont toutes la même valeur absolue.</w:t>
      </w:r>
    </w:p>
    <w:p w:rsidR="00B947C4" w:rsidRPr="00B947C4" w:rsidRDefault="00B947C4" w:rsidP="00B947C4">
      <w:pPr>
        <w:spacing w:after="0" w:line="240" w:lineRule="auto"/>
        <w:rPr>
          <w:rFonts w:asciiTheme="minorHAnsi" w:hAnsiTheme="minorHAnsi"/>
        </w:rPr>
      </w:pPr>
      <w:r w:rsidRPr="00B947C4">
        <w:rPr>
          <w:rFonts w:asciiTheme="minorHAnsi" w:hAnsiTheme="minorHAnsi"/>
        </w:rPr>
        <w:t xml:space="preserve">On sait d’autre part que les trois premiers termes, </w:t>
      </w:r>
      <m:oMath>
        <m:r>
          <w:rPr>
            <w:rFonts w:ascii="Cambria Math" w:hAnsi="Cambria Math"/>
          </w:rPr>
          <m:t xml:space="preserve">a, b </m:t>
        </m:r>
        <m:r>
          <m:rPr>
            <m:sty m:val="p"/>
          </m:rPr>
          <w:rPr>
            <w:rFonts w:ascii="Cambria Math" w:hAnsi="Cambria Math"/>
          </w:rPr>
          <m:t>et</m:t>
        </m:r>
        <m:r>
          <w:rPr>
            <w:rFonts w:ascii="Cambria Math" w:hAnsi="Cambria Math"/>
          </w:rPr>
          <m:t xml:space="preserve"> c</m:t>
        </m:r>
      </m:oMath>
      <w:r w:rsidRPr="00B947C4">
        <w:rPr>
          <w:rFonts w:asciiTheme="minorHAnsi" w:eastAsiaTheme="minorEastAsia" w:hAnsiTheme="minorHAnsi"/>
        </w:rPr>
        <w:t xml:space="preserve"> sont tels que </w:t>
      </w:r>
      <m:oMath>
        <m:r>
          <w:rPr>
            <w:rFonts w:ascii="Cambria Math" w:eastAsiaTheme="minorEastAsia" w:hAnsi="Cambria Math"/>
          </w:rPr>
          <m:t>a&lt;b&lt;c</m:t>
        </m:r>
      </m:oMath>
      <w:r w:rsidRPr="00B947C4">
        <w:rPr>
          <w:rFonts w:asciiTheme="minorHAnsi" w:eastAsiaTheme="minorEastAsia" w:hAnsiTheme="minorHAnsi"/>
        </w:rPr>
        <w:t xml:space="preserve"> et </w:t>
      </w:r>
      <m:oMath>
        <m:r>
          <w:rPr>
            <w:rFonts w:ascii="Cambria Math" w:eastAsiaTheme="minorEastAsia" w:hAnsi="Cambria Math"/>
          </w:rPr>
          <m:t>b=6.</m:t>
        </m:r>
      </m:oMath>
    </w:p>
    <w:p w:rsidR="00B947C4" w:rsidRPr="00B947C4" w:rsidRDefault="00B947C4" w:rsidP="00B947C4">
      <w:pPr>
        <w:spacing w:after="0" w:line="240" w:lineRule="auto"/>
        <w:rPr>
          <w:rFonts w:asciiTheme="minorHAnsi" w:hAnsiTheme="minorHAnsi"/>
        </w:rPr>
      </w:pPr>
      <w:r w:rsidRPr="00B947C4">
        <w:rPr>
          <w:rFonts w:asciiTheme="minorHAnsi" w:hAnsiTheme="minorHAnsi"/>
        </w:rPr>
        <w:t>Quelle est la somme de tous les termes de cette suite ?</w:t>
      </w:r>
    </w:p>
    <w:p w:rsidR="00B947C4" w:rsidRPr="00B947C4" w:rsidRDefault="00B947C4" w:rsidP="00B947C4">
      <w:pPr>
        <w:spacing w:after="0" w:line="240" w:lineRule="auto"/>
        <w:rPr>
          <w:rFonts w:asciiTheme="minorHAnsi" w:hAnsiTheme="minorHAnsi"/>
        </w:rPr>
      </w:pPr>
    </w:p>
    <w:p w:rsidR="00B947C4" w:rsidRPr="00B947C4" w:rsidRDefault="00B947C4" w:rsidP="00B947C4">
      <w:pPr>
        <w:spacing w:after="0" w:line="240" w:lineRule="auto"/>
        <w:jc w:val="center"/>
        <w:rPr>
          <w:rFonts w:asciiTheme="minorHAnsi" w:eastAsiaTheme="minorEastAsia" w:hAnsiTheme="minorHAnsi"/>
          <w:b/>
        </w:rPr>
      </w:pPr>
    </w:p>
    <w:p w:rsidR="00B947C4" w:rsidRPr="00B947C4" w:rsidRDefault="00B947C4" w:rsidP="00B947C4">
      <w:pPr>
        <w:spacing w:after="0" w:line="240" w:lineRule="auto"/>
        <w:jc w:val="both"/>
        <w:rPr>
          <w:rFonts w:asciiTheme="minorHAnsi" w:eastAsiaTheme="minorEastAsia" w:hAnsiTheme="minorHAnsi"/>
          <w:b/>
        </w:rPr>
      </w:pPr>
      <w:r w:rsidRPr="00B947C4">
        <w:rPr>
          <w:rFonts w:asciiTheme="minorHAnsi" w:eastAsiaTheme="minorEastAsia" w:hAnsiTheme="minorHAnsi"/>
          <w:b/>
        </w:rPr>
        <w:t>Exercice 4 Petit foot entre amies</w:t>
      </w:r>
    </w:p>
    <w:p w:rsidR="00B947C4" w:rsidRPr="00B947C4" w:rsidRDefault="00B947C4" w:rsidP="00B947C4">
      <w:pPr>
        <w:spacing w:after="0" w:line="240" w:lineRule="auto"/>
        <w:jc w:val="both"/>
        <w:rPr>
          <w:rFonts w:asciiTheme="minorHAnsi" w:eastAsiaTheme="minorEastAsia" w:hAnsiTheme="minorHAnsi"/>
        </w:rPr>
      </w:pPr>
      <w:r w:rsidRPr="00B947C4">
        <w:rPr>
          <w:rFonts w:asciiTheme="minorHAnsi" w:eastAsiaTheme="minorEastAsia" w:hAnsiTheme="minorHAnsi"/>
        </w:rPr>
        <w:t xml:space="preserve">Aïssatou, Eugénie et </w:t>
      </w:r>
      <w:proofErr w:type="spellStart"/>
      <w:r w:rsidRPr="00B947C4">
        <w:rPr>
          <w:rFonts w:asciiTheme="minorHAnsi" w:eastAsiaTheme="minorEastAsia" w:hAnsiTheme="minorHAnsi"/>
        </w:rPr>
        <w:t>Wendie</w:t>
      </w:r>
      <w:proofErr w:type="spellEnd"/>
      <w:r w:rsidRPr="00B947C4">
        <w:rPr>
          <w:rFonts w:asciiTheme="minorHAnsi" w:eastAsiaTheme="minorEastAsia" w:hAnsiTheme="minorHAnsi"/>
        </w:rPr>
        <w:t xml:space="preserve"> enchaînent des petits matchs : à chaque fois, l’une d’entre elles est gardienne de but, les deux autres joueuses de champ. Quand un but est marqué, la gardienne échange sa place avec celle qui a marqué. Aïssatou a été 12 fois joueuse de champ, Eugénie 21 fois et </w:t>
      </w:r>
      <w:proofErr w:type="spellStart"/>
      <w:r w:rsidRPr="00B947C4">
        <w:rPr>
          <w:rFonts w:asciiTheme="minorHAnsi" w:eastAsiaTheme="minorEastAsia" w:hAnsiTheme="minorHAnsi"/>
        </w:rPr>
        <w:t>Wendie</w:t>
      </w:r>
      <w:proofErr w:type="spellEnd"/>
      <w:r w:rsidRPr="00B947C4">
        <w:rPr>
          <w:rFonts w:asciiTheme="minorHAnsi" w:eastAsiaTheme="minorEastAsia" w:hAnsiTheme="minorHAnsi"/>
        </w:rPr>
        <w:t xml:space="preserve"> a gardé 8 fois le but. Qui gardait le but lors du premier match ?</w:t>
      </w:r>
    </w:p>
    <w:p w:rsidR="00B947C4" w:rsidRPr="00B947C4" w:rsidRDefault="00B947C4" w:rsidP="00B947C4">
      <w:pPr>
        <w:spacing w:after="0" w:line="240" w:lineRule="auto"/>
        <w:jc w:val="both"/>
        <w:rPr>
          <w:rFonts w:asciiTheme="minorHAnsi" w:eastAsiaTheme="minorEastAsia" w:hAnsiTheme="minorHAnsi"/>
        </w:rPr>
      </w:pPr>
    </w:p>
    <w:p w:rsidR="00B947C4" w:rsidRPr="00B947C4" w:rsidRDefault="00B947C4" w:rsidP="00B947C4">
      <w:pPr>
        <w:spacing w:after="0" w:line="240" w:lineRule="auto"/>
        <w:jc w:val="both"/>
        <w:rPr>
          <w:rFonts w:asciiTheme="minorHAnsi" w:eastAsiaTheme="minorEastAsia" w:hAnsiTheme="minorHAnsi"/>
          <w:color w:val="C00000"/>
        </w:rPr>
      </w:pP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b/>
        </w:rPr>
        <w:t>Exercice 5 Classement</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 xml:space="preserve">Les nombres </w:t>
      </w:r>
      <m:oMath>
        <m:r>
          <w:rPr>
            <w:rFonts w:ascii="Cambria Math" w:eastAsiaTheme="minorEastAsia" w:hAnsi="Cambria Math"/>
          </w:rPr>
          <m:t xml:space="preserve">a, b, c </m:t>
        </m:r>
      </m:oMath>
      <w:r w:rsidRPr="00B947C4">
        <w:rPr>
          <w:rFonts w:asciiTheme="minorHAnsi" w:eastAsiaTheme="minorEastAsia" w:hAnsiTheme="minorHAnsi"/>
        </w:rPr>
        <w:t xml:space="preserve">et </w:t>
      </w:r>
      <m:oMath>
        <m:r>
          <w:rPr>
            <w:rFonts w:ascii="Cambria Math" w:eastAsiaTheme="minorEastAsia" w:hAnsi="Cambria Math"/>
          </w:rPr>
          <m:t>d</m:t>
        </m:r>
      </m:oMath>
      <w:r w:rsidRPr="00B947C4">
        <w:rPr>
          <w:rFonts w:asciiTheme="minorHAnsi" w:eastAsiaTheme="minorEastAsia" w:hAnsiTheme="minorHAnsi"/>
        </w:rPr>
        <w:t xml:space="preserve"> sont des entiers supérieurs à 2. On </w:t>
      </w:r>
      <w:proofErr w:type="gramStart"/>
      <w:r w:rsidRPr="00B947C4">
        <w:rPr>
          <w:rFonts w:asciiTheme="minorHAnsi" w:eastAsiaTheme="minorEastAsia" w:hAnsiTheme="minorHAnsi"/>
        </w:rPr>
        <w:t xml:space="preserve">pose </w:t>
      </w:r>
      <m:oMath>
        <m:r>
          <w:rPr>
            <w:rFonts w:ascii="Cambria Math" w:eastAsiaTheme="minorEastAsia" w:hAnsi="Cambria Math"/>
          </w:rPr>
          <m:t>=</m:t>
        </m:r>
        <w:proofErr w:type="gramEnd"/>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c+d</m:t>
            </m:r>
          </m:den>
        </m:f>
        <m:r>
          <w:rPr>
            <w:rFonts w:ascii="Cambria Math" w:eastAsiaTheme="minorEastAsia" w:hAnsi="Cambria Math"/>
          </w:rPr>
          <m:t>, B=</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c+d</m:t>
            </m:r>
          </m:den>
        </m:f>
        <m:r>
          <w:rPr>
            <w:rFonts w:ascii="Cambria Math" w:eastAsiaTheme="minorEastAsia" w:hAnsi="Cambria Math"/>
          </w:rPr>
          <m:t>, C=</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c×d</m:t>
            </m:r>
          </m:den>
        </m:f>
        <m:r>
          <w:rPr>
            <w:rFonts w:ascii="Cambria Math" w:eastAsiaTheme="minorEastAsia" w:hAnsi="Cambria Math"/>
          </w:rPr>
          <m:t>, D=</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c×d</m:t>
            </m:r>
          </m:den>
        </m:f>
      </m:oMath>
      <w:r w:rsidRPr="00B947C4">
        <w:rPr>
          <w:rFonts w:asciiTheme="minorHAnsi" w:eastAsiaTheme="minorEastAsia" w:hAnsiTheme="minorHAnsi"/>
        </w:rPr>
        <w:t xml:space="preserve"> . Quel est le plus grand de ces quatre nombres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6 Équations en morceaux</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Pour tout nombre réel</w:t>
      </w:r>
      <w:r w:rsidR="00811881">
        <w:rPr>
          <w:rFonts w:asciiTheme="minorHAnsi" w:eastAsiaTheme="minorEastAsia" w:hAnsiTheme="minorHAnsi"/>
        </w:rPr>
        <w:t xml:space="preserve"> positif</w:t>
      </w:r>
      <w:bookmarkStart w:id="0" w:name="_GoBack"/>
      <w:bookmarkEnd w:id="0"/>
      <w:r w:rsidRPr="00B947C4">
        <w:rPr>
          <w:rFonts w:asciiTheme="minorHAnsi" w:eastAsiaTheme="minorEastAsia" w:hAnsiTheme="minorHAnsi"/>
        </w:rPr>
        <w:t xml:space="preserve"> </w:t>
      </w:r>
      <m:oMath>
        <m:r>
          <w:rPr>
            <w:rFonts w:ascii="Cambria Math" w:eastAsiaTheme="minorEastAsia" w:hAnsi="Cambria Math"/>
          </w:rPr>
          <m:t xml:space="preserve">a, </m:t>
        </m:r>
      </m:oMath>
      <w:r w:rsidRPr="00B947C4">
        <w:rPr>
          <w:rFonts w:asciiTheme="minorHAnsi" w:eastAsiaTheme="minorEastAsia" w:hAnsiTheme="minorHAnsi"/>
        </w:rPr>
        <w:t xml:space="preserve">on note </w:t>
      </w:r>
      <m:oMath>
        <m:d>
          <m:dPr>
            <m:begChr m:val="⌊"/>
            <m:endChr m:val="⌋"/>
            <m:ctrlPr>
              <w:rPr>
                <w:rFonts w:ascii="Cambria Math" w:eastAsiaTheme="minorEastAsia" w:hAnsi="Cambria Math"/>
                <w:i/>
              </w:rPr>
            </m:ctrlPr>
          </m:dPr>
          <m:e>
            <m:r>
              <w:rPr>
                <w:rFonts w:ascii="Cambria Math" w:eastAsiaTheme="minorEastAsia" w:hAnsi="Cambria Math"/>
              </w:rPr>
              <m:t>a</m:t>
            </m:r>
          </m:e>
        </m:d>
      </m:oMath>
      <w:r w:rsidRPr="00B947C4">
        <w:rPr>
          <w:rFonts w:asciiTheme="minorHAnsi" w:eastAsiaTheme="minorEastAsia" w:hAnsiTheme="minorHAnsi"/>
        </w:rPr>
        <w:t xml:space="preserve"> le plus grand entier inférieur ou égal à </w:t>
      </w:r>
      <m:oMath>
        <m:r>
          <w:rPr>
            <w:rFonts w:ascii="Cambria Math" w:eastAsiaTheme="minorEastAsia" w:hAnsi="Cambria Math"/>
          </w:rPr>
          <m:t>a</m:t>
        </m:r>
      </m:oMath>
      <w:r w:rsidRPr="00B947C4">
        <w:rPr>
          <w:rFonts w:asciiTheme="minorHAnsi" w:eastAsiaTheme="minorEastAsia" w:hAnsiTheme="minorHAnsi"/>
        </w:rPr>
        <w:t xml:space="preserve"> (on l’appelle la </w:t>
      </w:r>
      <w:r w:rsidRPr="00B947C4">
        <w:rPr>
          <w:rFonts w:asciiTheme="minorHAnsi" w:eastAsiaTheme="minorEastAsia" w:hAnsiTheme="minorHAnsi"/>
          <w:i/>
        </w:rPr>
        <w:t xml:space="preserve">partie entière de </w:t>
      </w:r>
      <m:oMath>
        <m:r>
          <w:rPr>
            <w:rFonts w:ascii="Cambria Math" w:eastAsiaTheme="minorEastAsia" w:hAnsi="Cambria Math"/>
          </w:rPr>
          <m:t>a </m:t>
        </m:r>
      </m:oMath>
      <w:r w:rsidRPr="00B947C4">
        <w:rPr>
          <w:rFonts w:asciiTheme="minorHAnsi" w:eastAsiaTheme="minorEastAsia" w:hAnsiTheme="minorHAnsi"/>
        </w:rPr>
        <w:t xml:space="preserve">; elle peut être aussi notée </w:t>
      </w:r>
      <m:oMath>
        <m:d>
          <m:dPr>
            <m:begChr m:val="["/>
            <m:endChr m:val="]"/>
            <m:ctrlPr>
              <w:rPr>
                <w:rFonts w:ascii="Cambria Math" w:eastAsiaTheme="minorEastAsia" w:hAnsi="Cambria Math"/>
                <w:i/>
              </w:rPr>
            </m:ctrlPr>
          </m:dPr>
          <m:e>
            <m:r>
              <w:rPr>
                <w:rFonts w:ascii="Cambria Math" w:eastAsiaTheme="minorEastAsia" w:hAnsi="Cambria Math"/>
              </w:rPr>
              <m:t>a</m:t>
            </m:r>
          </m:e>
        </m:d>
      </m:oMath>
      <w:r w:rsidRPr="00B947C4">
        <w:rPr>
          <w:rFonts w:asciiTheme="minorHAnsi" w:eastAsiaTheme="minorEastAsia" w:hAnsiTheme="minorHAnsi"/>
        </w:rPr>
        <w:t xml:space="preserve"> ou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a</m:t>
            </m:r>
          </m:e>
        </m:d>
      </m:oMath>
      <w:r w:rsidRPr="00B947C4">
        <w:rPr>
          <w:rFonts w:asciiTheme="minorHAnsi" w:eastAsiaTheme="minorEastAsia" w:hAnsiTheme="minorHAnsi"/>
        </w:rPr>
        <w:t xml:space="preserve">) . On note </w:t>
      </w:r>
      <m:oMath>
        <m:d>
          <m:dPr>
            <m:begChr m:val="{"/>
            <m:endChr m:val="}"/>
            <m:ctrlPr>
              <w:rPr>
                <w:rFonts w:ascii="Cambria Math" w:eastAsiaTheme="minorEastAsia" w:hAnsi="Cambria Math"/>
                <w:i/>
              </w:rPr>
            </m:ctrlPr>
          </m:dPr>
          <m:e>
            <m:r>
              <w:rPr>
                <w:rFonts w:ascii="Cambria Math" w:eastAsiaTheme="minorEastAsia" w:hAnsi="Cambria Math"/>
              </w:rPr>
              <m:t>a</m:t>
            </m:r>
          </m:e>
        </m:d>
      </m:oMath>
      <w:r w:rsidRPr="00B947C4">
        <w:rPr>
          <w:rFonts w:asciiTheme="minorHAnsi" w:eastAsiaTheme="minorEastAsia" w:hAnsiTheme="minorHAnsi"/>
        </w:rPr>
        <w:t xml:space="preserve"> la </w:t>
      </w:r>
      <w:r w:rsidRPr="00B947C4">
        <w:rPr>
          <w:rFonts w:asciiTheme="minorHAnsi" w:eastAsiaTheme="minorEastAsia" w:hAnsiTheme="minorHAnsi"/>
          <w:i/>
        </w:rPr>
        <w:t xml:space="preserve">mantisse </w:t>
      </w:r>
      <w:proofErr w:type="gramStart"/>
      <w:r w:rsidRPr="00B947C4">
        <w:rPr>
          <w:rFonts w:asciiTheme="minorHAnsi" w:eastAsiaTheme="minorEastAsia" w:hAnsiTheme="minorHAnsi"/>
          <w:i/>
        </w:rPr>
        <w:t xml:space="preserve">de </w:t>
      </w:r>
      <w:proofErr w:type="gramEnd"/>
      <m:oMath>
        <m:r>
          <w:rPr>
            <w:rFonts w:ascii="Cambria Math" w:eastAsiaTheme="minorEastAsia" w:hAnsi="Cambria Math"/>
          </w:rPr>
          <m:t>a</m:t>
        </m:r>
      </m:oMath>
      <w:r w:rsidRPr="00B947C4">
        <w:rPr>
          <w:rFonts w:asciiTheme="minorHAnsi" w:eastAsiaTheme="minorEastAsia" w:hAnsiTheme="minorHAnsi"/>
          <w:i/>
        </w:rPr>
        <w:t xml:space="preserve">, </w:t>
      </w:r>
      <w:r w:rsidRPr="00B947C4">
        <w:rPr>
          <w:rFonts w:asciiTheme="minorHAnsi" w:eastAsiaTheme="minorEastAsia" w:hAnsiTheme="minorHAnsi"/>
        </w:rPr>
        <w:t xml:space="preserve">c’est-à-dire la différence entre </w:t>
      </w:r>
      <m:oMath>
        <m:r>
          <w:rPr>
            <w:rFonts w:ascii="Cambria Math" w:eastAsiaTheme="minorEastAsia" w:hAnsi="Cambria Math"/>
          </w:rPr>
          <m:t>a</m:t>
        </m:r>
      </m:oMath>
      <w:r w:rsidRPr="00B947C4">
        <w:rPr>
          <w:rFonts w:asciiTheme="minorHAnsi" w:eastAsiaTheme="minorEastAsia" w:hAnsiTheme="minorHAnsi"/>
        </w:rPr>
        <w:t xml:space="preserve"> et sa partie entière : </w:t>
      </w:r>
      <m:oMath>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=a-</m:t>
        </m:r>
        <m:d>
          <m:dPr>
            <m:begChr m:val="⌊"/>
            <m:endChr m:val="⌋"/>
            <m:ctrlPr>
              <w:rPr>
                <w:rFonts w:ascii="Cambria Math" w:eastAsiaTheme="minorEastAsia" w:hAnsi="Cambria Math"/>
                <w:i/>
              </w:rPr>
            </m:ctrlPr>
          </m:dPr>
          <m:e>
            <m:r>
              <w:rPr>
                <w:rFonts w:ascii="Cambria Math" w:eastAsiaTheme="minorEastAsia" w:hAnsi="Cambria Math"/>
              </w:rPr>
              <m:t>a</m:t>
            </m:r>
          </m:e>
        </m:d>
      </m:oMath>
      <w:r w:rsidRPr="00B947C4">
        <w:rPr>
          <w:rFonts w:asciiTheme="minorHAnsi" w:eastAsiaTheme="minorEastAsia" w:hAnsiTheme="minorHAnsi"/>
        </w:rPr>
        <w:t>.</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 xml:space="preserve">Les nombres </w:t>
      </w:r>
      <m:oMath>
        <m:r>
          <w:rPr>
            <w:rFonts w:ascii="Cambria Math" w:eastAsiaTheme="minorEastAsia" w:hAnsi="Cambria Math"/>
          </w:rPr>
          <m:t xml:space="preserve">x, y, z </m:t>
        </m:r>
      </m:oMath>
      <w:r w:rsidRPr="00B947C4">
        <w:rPr>
          <w:rFonts w:asciiTheme="minorHAnsi" w:eastAsiaTheme="minorEastAsia" w:hAnsiTheme="minorHAnsi"/>
        </w:rPr>
        <w:t>vérifient </w:t>
      </w:r>
      <w:proofErr w:type="gramStart"/>
      <w:r w:rsidRPr="00B947C4">
        <w:rPr>
          <w:rFonts w:asciiTheme="minorHAnsi" w:eastAsiaTheme="minorEastAsia" w:hAnsiTheme="minorHAnsi"/>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3</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=20,3</m:t>
                </m:r>
              </m:e>
              <m:e>
                <m:r>
                  <w:rPr>
                    <w:rFonts w:ascii="Cambria Math" w:eastAsiaTheme="minorEastAsia" w:hAnsi="Cambria Math"/>
                  </w:rPr>
                  <m:t>3</m:t>
                </m:r>
                <m:d>
                  <m:dPr>
                    <m:begChr m:val="⌊"/>
                    <m:endChr m:val="⌋"/>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+5</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=15,1</m:t>
                </m:r>
              </m:e>
              <m:e>
                <m:d>
                  <m:dPr>
                    <m:begChr m:val="{"/>
                    <m:endChr m:val="}"/>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=0,9</m:t>
                </m:r>
              </m:e>
            </m:eqArr>
          </m:e>
        </m:d>
      </m:oMath>
      <w:r w:rsidRPr="00B947C4">
        <w:rPr>
          <w:rFonts w:asciiTheme="minorHAnsi" w:eastAsiaTheme="minorEastAsia" w:hAnsiTheme="minorHAnsi"/>
        </w:rPr>
        <w:t>.</w:t>
      </w:r>
      <w:proofErr w:type="gramEnd"/>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rPr>
        <w:t xml:space="preserve">Que sont </w:t>
      </w:r>
      <m:oMath>
        <m:r>
          <w:rPr>
            <w:rFonts w:ascii="Cambria Math" w:eastAsiaTheme="minorEastAsia" w:hAnsi="Cambria Math"/>
          </w:rPr>
          <m:t xml:space="preserve">x, y </m:t>
        </m:r>
        <m:r>
          <m:rPr>
            <m:sty m:val="p"/>
          </m:rPr>
          <w:rPr>
            <w:rFonts w:ascii="Cambria Math" w:eastAsiaTheme="minorEastAsia" w:hAnsi="Cambria Math"/>
          </w:rPr>
          <m:t>et</m:t>
        </m:r>
        <m:r>
          <w:rPr>
            <w:rFonts w:ascii="Cambria Math" w:eastAsiaTheme="minorEastAsia" w:hAnsi="Cambria Math"/>
          </w:rPr>
          <m:t xml:space="preserve"> z </m:t>
        </m:r>
      </m:oMath>
      <w:r w:rsidRPr="00B947C4">
        <w:rPr>
          <w:rFonts w:asciiTheme="minorHAnsi" w:eastAsiaTheme="minorEastAsia" w:hAnsiTheme="minorHAnsi"/>
        </w:rPr>
        <w:t>?</w:t>
      </w:r>
    </w:p>
    <w:p w:rsidR="00B947C4" w:rsidRPr="00B947C4" w:rsidRDefault="00B947C4">
      <w:pPr>
        <w:rPr>
          <w:rFonts w:asciiTheme="minorHAnsi" w:eastAsiaTheme="minorEastAsia" w:hAnsiTheme="minorHAnsi"/>
          <w:color w:val="C00000"/>
        </w:rPr>
      </w:pPr>
    </w:p>
    <w:p w:rsidR="00B947C4" w:rsidRPr="00B947C4" w:rsidRDefault="00B947C4">
      <w:pPr>
        <w:rPr>
          <w:rFonts w:asciiTheme="minorHAnsi" w:eastAsiaTheme="minorEastAsia" w:hAnsiTheme="minorHAnsi"/>
          <w:color w:val="C00000"/>
        </w:rPr>
      </w:pPr>
    </w:p>
    <w:p w:rsidR="00B947C4" w:rsidRPr="00B947C4" w:rsidRDefault="00B947C4">
      <w:pPr>
        <w:rPr>
          <w:rFonts w:asciiTheme="minorHAnsi" w:eastAsiaTheme="minorEastAsia" w:hAnsiTheme="minorHAnsi"/>
          <w:b/>
          <w:i/>
          <w:sz w:val="28"/>
          <w:szCs w:val="28"/>
        </w:rPr>
      </w:pPr>
      <w:r w:rsidRPr="00B947C4">
        <w:rPr>
          <w:rFonts w:asciiTheme="minorHAnsi" w:eastAsiaTheme="minorEastAsia" w:hAnsiTheme="minorHAnsi"/>
          <w:b/>
          <w:i/>
          <w:sz w:val="28"/>
          <w:szCs w:val="28"/>
        </w:rPr>
        <w:br w:type="page"/>
      </w:r>
    </w:p>
    <w:p w:rsidR="00B947C4" w:rsidRPr="00B947C4" w:rsidRDefault="00B947C4" w:rsidP="00B947C4">
      <w:pPr>
        <w:spacing w:after="0" w:line="240" w:lineRule="auto"/>
        <w:jc w:val="center"/>
        <w:rPr>
          <w:rFonts w:asciiTheme="minorHAnsi" w:eastAsiaTheme="minorEastAsia" w:hAnsiTheme="minorHAnsi"/>
          <w:b/>
          <w:i/>
          <w:sz w:val="28"/>
          <w:szCs w:val="28"/>
        </w:rPr>
      </w:pPr>
      <w:r w:rsidRPr="00B947C4">
        <w:rPr>
          <w:rFonts w:asciiTheme="minorHAnsi" w:eastAsiaTheme="minorEastAsia" w:hAnsiTheme="minorHAnsi"/>
          <w:b/>
          <w:i/>
          <w:sz w:val="28"/>
          <w:szCs w:val="28"/>
        </w:rPr>
        <w:lastRenderedPageBreak/>
        <w:t>Dénombrement et algorithmes</w:t>
      </w:r>
    </w:p>
    <w:p w:rsidR="00B947C4" w:rsidRPr="00B947C4" w:rsidRDefault="00B947C4" w:rsidP="00B947C4">
      <w:pPr>
        <w:spacing w:after="0" w:line="240" w:lineRule="auto"/>
        <w:jc w:val="center"/>
        <w:rPr>
          <w:rFonts w:asciiTheme="minorHAnsi" w:eastAsiaTheme="minorEastAsia" w:hAnsiTheme="minorHAnsi"/>
          <w:b/>
          <w:i/>
          <w:sz w:val="28"/>
          <w:szCs w:val="28"/>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1 Zéro délai mais pas zéro papier</w:t>
      </w:r>
    </w:p>
    <w:p w:rsidR="00B947C4" w:rsidRPr="00B947C4" w:rsidRDefault="00B947C4" w:rsidP="00B947C4">
      <w:pPr>
        <w:spacing w:after="0" w:line="240" w:lineRule="auto"/>
        <w:rPr>
          <w:rFonts w:asciiTheme="minorHAnsi" w:hAnsiTheme="minorHAnsi"/>
          <w:color w:val="000000"/>
        </w:rPr>
      </w:pPr>
      <w:r w:rsidRPr="00B947C4">
        <w:rPr>
          <w:rFonts w:asciiTheme="minorHAnsi" w:hAnsiTheme="minorHAnsi"/>
          <w:color w:val="000000"/>
        </w:rPr>
        <w:t>Un imprimeur veut lancer une série d'impressions de documents sur 2 imprimantes. Tout document doit être imprimé entièrement sur une même imprimante. Les imprimantes vont à la même vitesse et enchaînent les documents sans délai entre eux. Donner une répartition des impressions sur les 2 imprimantes de façon à terminer le tout en un minimum de temps, s'il veut imprimer les documents suivants :</w:t>
      </w:r>
    </w:p>
    <w:p w:rsidR="00B947C4" w:rsidRPr="00B947C4" w:rsidRDefault="00B947C4" w:rsidP="00B947C4">
      <w:pPr>
        <w:spacing w:after="0" w:line="240" w:lineRule="auto"/>
        <w:rPr>
          <w:rFonts w:asciiTheme="minorHAnsi" w:hAnsiTheme="minorHAnsi"/>
          <w:color w:val="000000"/>
        </w:rPr>
      </w:pPr>
      <w:r w:rsidRPr="00B947C4">
        <w:rPr>
          <w:rFonts w:asciiTheme="minorHAnsi" w:hAnsiTheme="minorHAnsi"/>
          <w:color w:val="000000"/>
        </w:rPr>
        <w:t>1. Il y a 4 documents comportant respectivement 1, 3, 5 et 7 pages ;</w:t>
      </w:r>
    </w:p>
    <w:p w:rsidR="00B947C4" w:rsidRPr="00B947C4" w:rsidRDefault="00B947C4" w:rsidP="00B947C4">
      <w:pPr>
        <w:spacing w:after="0" w:line="240" w:lineRule="auto"/>
        <w:rPr>
          <w:rFonts w:asciiTheme="minorHAnsi" w:hAnsiTheme="minorHAnsi"/>
          <w:color w:val="000000"/>
        </w:rPr>
      </w:pPr>
      <w:r w:rsidRPr="00B947C4">
        <w:rPr>
          <w:rFonts w:asciiTheme="minorHAnsi" w:hAnsiTheme="minorHAnsi"/>
          <w:color w:val="000000"/>
        </w:rPr>
        <w:t>2. Il y a 5 documents comportant respectivement 1, 3, 5, 7 et 9 pages ;</w:t>
      </w:r>
    </w:p>
    <w:p w:rsidR="00B947C4" w:rsidRPr="00B947C4" w:rsidRDefault="00B947C4" w:rsidP="00B947C4">
      <w:pPr>
        <w:spacing w:after="0" w:line="240" w:lineRule="auto"/>
        <w:rPr>
          <w:rFonts w:asciiTheme="minorHAnsi" w:hAnsiTheme="minorHAnsi"/>
          <w:color w:val="000000"/>
        </w:rPr>
      </w:pPr>
      <w:r w:rsidRPr="00B947C4">
        <w:rPr>
          <w:rFonts w:asciiTheme="minorHAnsi" w:hAnsiTheme="minorHAnsi"/>
          <w:color w:val="000000"/>
        </w:rPr>
        <w:t>3. Il y a 6 documents comportant 1, 3, 5, 7, 9 et 11 pages ;</w:t>
      </w:r>
    </w:p>
    <w:p w:rsidR="00B947C4" w:rsidRPr="00B947C4" w:rsidRDefault="00B947C4" w:rsidP="00B947C4">
      <w:pPr>
        <w:spacing w:after="0" w:line="240" w:lineRule="auto"/>
        <w:rPr>
          <w:rFonts w:asciiTheme="minorHAnsi" w:hAnsiTheme="minorHAnsi"/>
          <w:color w:val="000000"/>
        </w:rPr>
      </w:pPr>
      <w:r w:rsidRPr="00B947C4">
        <w:rPr>
          <w:rFonts w:asciiTheme="minorHAnsi" w:hAnsiTheme="minorHAnsi"/>
          <w:color w:val="000000"/>
        </w:rPr>
        <w:t>4. Il y a 50 documents dont les nombres de pages sont tous les entiers impairs compris entre 1 et 99 ;</w:t>
      </w:r>
    </w:p>
    <w:p w:rsidR="00B947C4" w:rsidRPr="00B947C4" w:rsidRDefault="00B947C4" w:rsidP="00B947C4">
      <w:pPr>
        <w:spacing w:after="0" w:line="240" w:lineRule="auto"/>
        <w:rPr>
          <w:rFonts w:asciiTheme="minorHAnsi" w:eastAsiaTheme="minorEastAsia" w:hAnsiTheme="minorHAnsi"/>
          <w:color w:val="000000"/>
        </w:rPr>
      </w:pPr>
      <w:r w:rsidRPr="00B947C4">
        <w:rPr>
          <w:rFonts w:asciiTheme="minorHAnsi" w:hAnsiTheme="minorHAnsi"/>
          <w:color w:val="000000"/>
        </w:rPr>
        <w:t xml:space="preserve">5. Il y a </w:t>
      </w:r>
      <m:oMath>
        <m:r>
          <w:rPr>
            <w:rFonts w:ascii="Cambria Math" w:hAnsi="Cambria Math"/>
            <w:color w:val="000000"/>
          </w:rPr>
          <m:t xml:space="preserve">n </m:t>
        </m:r>
      </m:oMath>
      <w:r w:rsidRPr="00B947C4">
        <w:rPr>
          <w:rFonts w:asciiTheme="minorHAnsi" w:eastAsiaTheme="minorEastAsia" w:hAnsiTheme="minorHAnsi"/>
          <w:color w:val="000000"/>
        </w:rPr>
        <w:t xml:space="preserve">documents dont les nombres de pages sont les entiers compris entre 1 et </w:t>
      </w:r>
      <m:oMath>
        <m:r>
          <w:rPr>
            <w:rFonts w:ascii="Cambria Math" w:eastAsiaTheme="minorEastAsia" w:hAnsi="Cambria Math"/>
            <w:color w:val="000000"/>
          </w:rPr>
          <m:t>2n-1.</m:t>
        </m:r>
      </m:oMath>
    </w:p>
    <w:p w:rsidR="00B947C4" w:rsidRPr="00B947C4" w:rsidRDefault="00B947C4" w:rsidP="00071BAE">
      <w:pPr>
        <w:spacing w:after="0" w:line="240" w:lineRule="auto"/>
        <w:rPr>
          <w:rFonts w:asciiTheme="minorHAnsi" w:eastAsiaTheme="minorEastAsia" w:hAnsiTheme="minorHAnsi"/>
          <w:color w:val="C00000"/>
        </w:rPr>
      </w:pPr>
      <w:r w:rsidRPr="00B947C4">
        <w:rPr>
          <w:rFonts w:asciiTheme="minorHAnsi" w:eastAsiaTheme="minorEastAsia" w:hAnsiTheme="minorHAnsi"/>
          <w:color w:val="C00000"/>
        </w:rPr>
        <w:t xml:space="preserve"> </w:t>
      </w: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071BAE" w:rsidP="00B947C4">
      <w:pPr>
        <w:spacing w:after="0" w:line="240" w:lineRule="auto"/>
        <w:rPr>
          <w:rFonts w:asciiTheme="minorHAnsi" w:eastAsiaTheme="minorEastAsia" w:hAnsiTheme="minorHAnsi"/>
          <w:color w:val="C00000"/>
        </w:rPr>
      </w:pPr>
      <w:r w:rsidRPr="00B947C4">
        <w:rPr>
          <w:rFonts w:asciiTheme="minorHAnsi" w:eastAsiaTheme="minorEastAsia" w:hAnsiTheme="minorHAnsi"/>
          <w:noProof/>
          <w:color w:val="C00000"/>
          <w:lang w:eastAsia="fr-FR"/>
        </w:rPr>
        <w:drawing>
          <wp:anchor distT="0" distB="0" distL="114300" distR="114300" simplePos="0" relativeHeight="251674624" behindDoc="1" locked="0" layoutInCell="1" allowOverlap="1" wp14:anchorId="683EEB1D" wp14:editId="50CEB663">
            <wp:simplePos x="0" y="0"/>
            <wp:positionH relativeFrom="column">
              <wp:posOffset>5296535</wp:posOffset>
            </wp:positionH>
            <wp:positionV relativeFrom="paragraph">
              <wp:posOffset>121285</wp:posOffset>
            </wp:positionV>
            <wp:extent cx="1276985" cy="1333500"/>
            <wp:effectExtent l="0" t="0" r="0" b="0"/>
            <wp:wrapTight wrapText="bothSides">
              <wp:wrapPolygon edited="0">
                <wp:start x="0" y="0"/>
                <wp:lineTo x="0" y="21291"/>
                <wp:lineTo x="21267" y="21291"/>
                <wp:lineTo x="2126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9860" t="2481" r="36453" b="29033"/>
                    <a:stretch/>
                  </pic:blipFill>
                  <pic:spPr bwMode="auto">
                    <a:xfrm>
                      <a:off x="0" y="0"/>
                      <a:ext cx="127698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7C4" w:rsidRPr="00B947C4">
        <w:rPr>
          <w:rFonts w:asciiTheme="minorHAnsi" w:eastAsiaTheme="minorEastAsia" w:hAnsiTheme="minorHAnsi"/>
          <w:color w:val="C00000"/>
        </w:rPr>
        <w:t xml:space="preserve"> </w:t>
      </w:r>
    </w:p>
    <w:p w:rsidR="00B947C4" w:rsidRPr="00B947C4" w:rsidRDefault="00B947C4" w:rsidP="00B947C4">
      <w:pPr>
        <w:spacing w:after="0" w:line="240" w:lineRule="auto"/>
        <w:rPr>
          <w:rFonts w:asciiTheme="minorHAnsi" w:hAnsiTheme="minorHAnsi"/>
          <w:b/>
        </w:rPr>
      </w:pPr>
      <w:r w:rsidRPr="00B947C4">
        <w:rPr>
          <w:rFonts w:asciiTheme="minorHAnsi" w:hAnsiTheme="minorHAnsi"/>
          <w:b/>
        </w:rPr>
        <w:t>Exercice 2 Produit d’arêtes</w:t>
      </w:r>
    </w:p>
    <w:p w:rsidR="00B947C4" w:rsidRPr="00B947C4" w:rsidRDefault="00B947C4" w:rsidP="00B947C4">
      <w:pPr>
        <w:spacing w:after="0" w:line="240" w:lineRule="auto"/>
        <w:rPr>
          <w:rFonts w:asciiTheme="minorHAnsi" w:hAnsiTheme="minorHAnsi"/>
        </w:rPr>
      </w:pPr>
      <w:r w:rsidRPr="00B947C4">
        <w:rPr>
          <w:rFonts w:asciiTheme="minorHAnsi" w:hAnsiTheme="minorHAnsi"/>
        </w:rPr>
        <w:t>Sur chaque arête d’un cube, on écrit le nombre 1 ou le nombre -1. Sur chaque face, on écrit le produit des nombres figurant sur les quatre arêtes de la face. On fait ensuite le total de ces 18 nombres (12 arêtes et 6 faces). Quelle est la plus petite valeur possible de cette somme ?</w:t>
      </w: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B947C4" w:rsidP="00B947C4">
      <w:pPr>
        <w:spacing w:after="0" w:line="240" w:lineRule="auto"/>
        <w:rPr>
          <w:rFonts w:asciiTheme="minorHAnsi" w:eastAsiaTheme="minorEastAsia" w:hAnsiTheme="minorHAnsi"/>
          <w:color w:val="C00000"/>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 xml:space="preserve">Exercice 3 </w:t>
      </w:r>
      <w:proofErr w:type="spellStart"/>
      <w:r w:rsidRPr="00B947C4">
        <w:rPr>
          <w:rFonts w:asciiTheme="minorHAnsi" w:eastAsiaTheme="minorEastAsia" w:hAnsiTheme="minorHAnsi"/>
          <w:b/>
        </w:rPr>
        <w:t>Fair</w:t>
      </w:r>
      <w:proofErr w:type="spellEnd"/>
      <w:r w:rsidRPr="00B947C4">
        <w:rPr>
          <w:rFonts w:asciiTheme="minorHAnsi" w:eastAsiaTheme="minorEastAsia" w:hAnsiTheme="minorHAnsi"/>
          <w:b/>
        </w:rPr>
        <w:t xml:space="preserve"> </w:t>
      </w:r>
      <w:proofErr w:type="spellStart"/>
      <w:r w:rsidRPr="00B947C4">
        <w:rPr>
          <w:rFonts w:asciiTheme="minorHAnsi" w:eastAsiaTheme="minorEastAsia" w:hAnsiTheme="minorHAnsi"/>
          <w:b/>
        </w:rPr>
        <w:t>play</w:t>
      </w:r>
      <w:proofErr w:type="spellEnd"/>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 xml:space="preserve">Les étudiants participant à la finale d’une compétition de mathématiques ont été répartis, un par table, sur </w:t>
      </w:r>
      <m:oMath>
        <m:r>
          <w:rPr>
            <w:rFonts w:ascii="Cambria Math" w:eastAsiaTheme="minorEastAsia" w:hAnsi="Cambria Math"/>
          </w:rPr>
          <m:t>m</m:t>
        </m:r>
      </m:oMath>
      <w:r w:rsidRPr="00B947C4">
        <w:rPr>
          <w:rFonts w:asciiTheme="minorHAnsi" w:eastAsiaTheme="minorEastAsia" w:hAnsiTheme="minorHAnsi"/>
        </w:rPr>
        <w:t xml:space="preserve"> lignes et </w:t>
      </w:r>
      <m:oMath>
        <m:r>
          <w:rPr>
            <w:rFonts w:ascii="Cambria Math" w:eastAsiaTheme="minorEastAsia" w:hAnsi="Cambria Math"/>
          </w:rPr>
          <m:t>n</m:t>
        </m:r>
      </m:oMath>
      <w:r w:rsidRPr="00B947C4">
        <w:rPr>
          <w:rFonts w:asciiTheme="minorHAnsi" w:eastAsiaTheme="minorEastAsia" w:hAnsiTheme="minorHAnsi"/>
        </w:rPr>
        <w:t xml:space="preserve"> colonnes. Ils sont polis et respectueux les uns des autres et, avant le début de l’épreuve, chacun serre les mains de ses voisins (un à gauche, un à droite, un devant, un derrière, un devant à droite, un devant à gauche, un derrière à droite, un derrière à gauche au maximum). Au total 1 020 poignées de mains sont échangées. Combien d’étudiants participaient à ce concours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4 Déménageurs</w:t>
      </w:r>
    </w:p>
    <w:p w:rsidR="00B947C4" w:rsidRPr="00B947C4" w:rsidRDefault="00B947C4" w:rsidP="00B947C4">
      <w:pPr>
        <w:spacing w:after="0" w:line="240" w:lineRule="auto"/>
        <w:rPr>
          <w:rFonts w:asciiTheme="minorHAnsi" w:eastAsiaTheme="minorEastAsia" w:hAnsiTheme="minorHAnsi"/>
        </w:rPr>
      </w:pPr>
      <w:r w:rsidRPr="00B947C4">
        <w:rPr>
          <w:rFonts w:asciiTheme="minorHAnsi" w:eastAsiaTheme="minorEastAsia" w:hAnsiTheme="minorHAnsi"/>
        </w:rPr>
        <w:t xml:space="preserve">La piscine à balles du jardin d’enfants contient 110 balles jaunes, 120 balles rouges et 140 bleues. Combien les gamins facétieux (et sachant un peu compter…) doivent-ils en jeter par-dessus bord </w:t>
      </w:r>
      <w:r w:rsidRPr="00B947C4">
        <w:rPr>
          <w:rFonts w:asciiTheme="minorHAnsi" w:eastAsiaTheme="minorEastAsia" w:hAnsiTheme="minorHAnsi"/>
          <w:i/>
        </w:rPr>
        <w:t xml:space="preserve">au minimum </w:t>
      </w:r>
      <w:r w:rsidRPr="00B947C4">
        <w:rPr>
          <w:rFonts w:asciiTheme="minorHAnsi" w:eastAsiaTheme="minorEastAsia" w:hAnsiTheme="minorHAnsi"/>
        </w:rPr>
        <w:t>pour être sûrs que dans ce qu’ils ont éliminé se trouvent au moins 113 balles de la même couleur ?</w:t>
      </w:r>
    </w:p>
    <w:p w:rsidR="00B947C4" w:rsidRPr="00B947C4" w:rsidRDefault="00B947C4" w:rsidP="00B947C4">
      <w:pPr>
        <w:spacing w:after="0" w:line="240" w:lineRule="auto"/>
        <w:rPr>
          <w:rFonts w:asciiTheme="minorHAnsi" w:eastAsiaTheme="minorEastAsia" w:hAnsiTheme="minorHAnsi"/>
        </w:rPr>
      </w:pPr>
    </w:p>
    <w:p w:rsidR="00B947C4" w:rsidRPr="00B947C4" w:rsidRDefault="00B947C4" w:rsidP="00B947C4">
      <w:pPr>
        <w:spacing w:after="0" w:line="240" w:lineRule="auto"/>
        <w:rPr>
          <w:rFonts w:asciiTheme="minorHAnsi" w:eastAsiaTheme="minorEastAsia" w:hAnsiTheme="minorHAnsi"/>
          <w:b/>
        </w:rPr>
      </w:pPr>
      <w:r w:rsidRPr="00B947C4">
        <w:rPr>
          <w:rFonts w:asciiTheme="minorHAnsi" w:eastAsiaTheme="minorEastAsia" w:hAnsiTheme="minorHAnsi"/>
          <w:b/>
        </w:rPr>
        <w:t>Exercice 5 Tireuse de cartes</w:t>
      </w:r>
    </w:p>
    <w:p w:rsidR="00B947C4" w:rsidRPr="00B947C4" w:rsidRDefault="00B947C4" w:rsidP="00B947C4">
      <w:pPr>
        <w:spacing w:after="0" w:line="240" w:lineRule="auto"/>
        <w:rPr>
          <w:rFonts w:asciiTheme="minorHAnsi" w:hAnsiTheme="minorHAnsi"/>
          <w:szCs w:val="24"/>
        </w:rPr>
      </w:pPr>
      <w:r w:rsidRPr="00B947C4">
        <w:rPr>
          <w:rFonts w:asciiTheme="minorHAnsi" w:hAnsiTheme="minorHAnsi"/>
          <w:szCs w:val="24"/>
        </w:rPr>
        <w:t>On place sur une table quatre cartes à jouer et on note l’ordre des couleurs apparues, par exemple « Cœur, Carreau, Pique, Cœur ». Combien de telles séries sont-elles possibles si on écarte les séries comportant exactement deux fois la même couleur ?</w:t>
      </w:r>
    </w:p>
    <w:p w:rsidR="00B947C4" w:rsidRPr="00B947C4" w:rsidRDefault="00B947C4" w:rsidP="00B947C4">
      <w:pPr>
        <w:spacing w:after="0" w:line="240" w:lineRule="auto"/>
        <w:rPr>
          <w:rFonts w:asciiTheme="minorHAnsi" w:hAnsiTheme="minorHAnsi"/>
          <w:szCs w:val="24"/>
        </w:rPr>
      </w:pPr>
    </w:p>
    <w:p w:rsidR="00B947C4" w:rsidRPr="00B947C4" w:rsidRDefault="00B947C4" w:rsidP="00B947C4">
      <w:pPr>
        <w:spacing w:after="0" w:line="240" w:lineRule="auto"/>
        <w:rPr>
          <w:rFonts w:asciiTheme="minorHAnsi" w:hAnsiTheme="minorHAnsi"/>
          <w:b/>
          <w:szCs w:val="24"/>
        </w:rPr>
      </w:pPr>
      <w:r w:rsidRPr="00B947C4">
        <w:rPr>
          <w:rFonts w:asciiTheme="minorHAnsi" w:hAnsiTheme="minorHAnsi"/>
          <w:b/>
          <w:szCs w:val="24"/>
        </w:rPr>
        <w:t>Exercice 6 L’addition, s’il vous plaît !</w:t>
      </w:r>
    </w:p>
    <w:p w:rsidR="00B947C4" w:rsidRPr="00B947C4" w:rsidRDefault="00B947C4" w:rsidP="00B947C4">
      <w:pPr>
        <w:spacing w:after="0" w:line="240" w:lineRule="auto"/>
        <w:rPr>
          <w:rFonts w:asciiTheme="minorHAnsi" w:hAnsiTheme="minorHAnsi"/>
          <w:szCs w:val="24"/>
        </w:rPr>
      </w:pPr>
      <w:r w:rsidRPr="00B947C4">
        <w:rPr>
          <w:rFonts w:asciiTheme="minorHAnsi" w:hAnsiTheme="minorHAnsi"/>
          <w:szCs w:val="24"/>
        </w:rPr>
        <w:t xml:space="preserve">Cinq amis ont déjeuné ensemble. L’addition s’élève à 180 euros. Trois d’entre eux ont réglé la facture, à charge pour les autres de les rembourser (chacun paiera la même somme, on n’est pas dans un sketch). </w:t>
      </w:r>
    </w:p>
    <w:p w:rsidR="00B947C4" w:rsidRPr="00B947C4" w:rsidRDefault="00B947C4" w:rsidP="00B947C4">
      <w:pPr>
        <w:spacing w:after="0" w:line="240" w:lineRule="auto"/>
        <w:rPr>
          <w:rFonts w:asciiTheme="minorHAnsi" w:hAnsiTheme="minorHAnsi"/>
          <w:szCs w:val="24"/>
        </w:rPr>
      </w:pPr>
      <w:r w:rsidRPr="00B947C4">
        <w:rPr>
          <w:rFonts w:asciiTheme="minorHAnsi" w:hAnsiTheme="minorHAnsi"/>
          <w:szCs w:val="24"/>
        </w:rPr>
        <w:t xml:space="preserve">Argan donne 90 euros, Béline donne 57 euros et Cléante 33 euros. </w:t>
      </w:r>
    </w:p>
    <w:p w:rsidR="00B947C4" w:rsidRPr="00B947C4" w:rsidRDefault="00B947C4" w:rsidP="00B947C4">
      <w:pPr>
        <w:spacing w:after="0" w:line="240" w:lineRule="auto"/>
        <w:rPr>
          <w:rFonts w:asciiTheme="minorHAnsi" w:hAnsiTheme="minorHAnsi"/>
          <w:szCs w:val="24"/>
        </w:rPr>
      </w:pPr>
      <w:r w:rsidRPr="00B947C4">
        <w:rPr>
          <w:rFonts w:asciiTheme="minorHAnsi" w:hAnsiTheme="minorHAnsi"/>
          <w:szCs w:val="24"/>
        </w:rPr>
        <w:t xml:space="preserve">À combien de transactions </w:t>
      </w:r>
      <w:r w:rsidRPr="00B947C4">
        <w:rPr>
          <w:rFonts w:asciiTheme="minorHAnsi" w:hAnsiTheme="minorHAnsi"/>
          <w:i/>
          <w:szCs w:val="24"/>
        </w:rPr>
        <w:t xml:space="preserve">au minimum </w:t>
      </w:r>
      <w:r w:rsidRPr="00B947C4">
        <w:rPr>
          <w:rFonts w:asciiTheme="minorHAnsi" w:hAnsiTheme="minorHAnsi"/>
          <w:szCs w:val="24"/>
        </w:rPr>
        <w:t xml:space="preserve"> procèdera-t-on pour que </w:t>
      </w:r>
      <w:proofErr w:type="spellStart"/>
      <w:r w:rsidRPr="00B947C4">
        <w:rPr>
          <w:rFonts w:asciiTheme="minorHAnsi" w:hAnsiTheme="minorHAnsi"/>
          <w:szCs w:val="24"/>
        </w:rPr>
        <w:t>Diafoirus</w:t>
      </w:r>
      <w:proofErr w:type="spellEnd"/>
      <w:r w:rsidRPr="00B947C4">
        <w:rPr>
          <w:rFonts w:asciiTheme="minorHAnsi" w:hAnsiTheme="minorHAnsi"/>
          <w:szCs w:val="24"/>
        </w:rPr>
        <w:t xml:space="preserve"> et Fleurant paient leur écot ? </w:t>
      </w:r>
    </w:p>
    <w:p w:rsidR="00B947C4" w:rsidRDefault="00B947C4" w:rsidP="00B947C4">
      <w:pPr>
        <w:spacing w:after="0" w:line="240" w:lineRule="auto"/>
        <w:rPr>
          <w:rFonts w:asciiTheme="minorHAnsi" w:hAnsiTheme="minorHAnsi"/>
          <w:szCs w:val="24"/>
        </w:rPr>
      </w:pPr>
    </w:p>
    <w:p w:rsidR="00054E02" w:rsidRDefault="00054E02">
      <w:pPr>
        <w:rPr>
          <w:rFonts w:asciiTheme="minorHAnsi" w:hAnsiTheme="minorHAnsi"/>
          <w:szCs w:val="24"/>
        </w:rPr>
      </w:pPr>
      <w:r>
        <w:rPr>
          <w:rFonts w:asciiTheme="minorHAnsi" w:hAnsiTheme="minorHAnsi"/>
          <w:szCs w:val="24"/>
        </w:rPr>
        <w:br w:type="page"/>
      </w:r>
    </w:p>
    <w:tbl>
      <w:tblPr>
        <w:tblStyle w:val="Grilledutableau"/>
        <w:tblW w:w="10740" w:type="dxa"/>
        <w:tblLook w:val="04A0" w:firstRow="1" w:lastRow="0" w:firstColumn="1" w:lastColumn="0" w:noHBand="0" w:noVBand="1"/>
      </w:tblPr>
      <w:tblGrid>
        <w:gridCol w:w="5353"/>
        <w:gridCol w:w="5387"/>
      </w:tblGrid>
      <w:tr w:rsidR="00054E02" w:rsidTr="00E7199B">
        <w:tc>
          <w:tcPr>
            <w:tcW w:w="5353" w:type="dxa"/>
            <w:vAlign w:val="center"/>
          </w:tcPr>
          <w:p w:rsidR="00054E02" w:rsidRDefault="00054E02" w:rsidP="00E7199B">
            <w:pPr>
              <w:jc w:val="center"/>
            </w:pPr>
          </w:p>
          <w:p w:rsidR="00054E02" w:rsidRDefault="00054E02" w:rsidP="00E7199B">
            <w:pPr>
              <w:jc w:val="center"/>
            </w:pPr>
            <w:r w:rsidRPr="00E7199B">
              <w:rPr>
                <w:noProof/>
                <w:lang w:eastAsia="fr-FR"/>
              </w:rPr>
              <w:drawing>
                <wp:inline distT="0" distB="0" distL="0" distR="0" wp14:anchorId="61DBDCD9" wp14:editId="4AB46439">
                  <wp:extent cx="3252162" cy="2987040"/>
                  <wp:effectExtent l="0" t="0" r="5715"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072" t="17978" r="36990" b="2071"/>
                          <a:stretch/>
                        </pic:blipFill>
                        <pic:spPr bwMode="auto">
                          <a:xfrm>
                            <a:off x="0" y="0"/>
                            <a:ext cx="3251471" cy="2986406"/>
                          </a:xfrm>
                          <a:prstGeom prst="rect">
                            <a:avLst/>
                          </a:prstGeom>
                          <a:ln>
                            <a:noFill/>
                          </a:ln>
                          <a:extLst>
                            <a:ext uri="{53640926-AAD7-44D8-BBD7-CCE9431645EC}">
                              <a14:shadowObscured xmlns:a14="http://schemas.microsoft.com/office/drawing/2010/main"/>
                            </a:ext>
                          </a:extLst>
                        </pic:spPr>
                      </pic:pic>
                    </a:graphicData>
                  </a:graphic>
                </wp:inline>
              </w:drawing>
            </w:r>
          </w:p>
          <w:p w:rsidR="00054E02" w:rsidRDefault="00054E02" w:rsidP="00E7199B">
            <w:pPr>
              <w:jc w:val="center"/>
            </w:pPr>
          </w:p>
          <w:p w:rsidR="00054E02" w:rsidRDefault="00054E02" w:rsidP="00E7199B">
            <w:pPr>
              <w:jc w:val="center"/>
            </w:pPr>
          </w:p>
        </w:tc>
        <w:tc>
          <w:tcPr>
            <w:tcW w:w="5387" w:type="dxa"/>
            <w:vAlign w:val="center"/>
          </w:tcPr>
          <w:p w:rsidR="00054E02" w:rsidRDefault="00054E02" w:rsidP="00E7199B">
            <w:pPr>
              <w:jc w:val="center"/>
            </w:pPr>
            <w:r w:rsidRPr="00E7199B">
              <w:rPr>
                <w:noProof/>
                <w:lang w:eastAsia="fr-FR"/>
              </w:rPr>
              <w:drawing>
                <wp:inline distT="0" distB="0" distL="0" distR="0" wp14:anchorId="2673E61B" wp14:editId="474F59F2">
                  <wp:extent cx="3252162" cy="2987040"/>
                  <wp:effectExtent l="0" t="0" r="571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072" t="17978" r="36990" b="2071"/>
                          <a:stretch/>
                        </pic:blipFill>
                        <pic:spPr bwMode="auto">
                          <a:xfrm>
                            <a:off x="0" y="0"/>
                            <a:ext cx="3251471" cy="2986406"/>
                          </a:xfrm>
                          <a:prstGeom prst="rect">
                            <a:avLst/>
                          </a:prstGeom>
                          <a:ln>
                            <a:noFill/>
                          </a:ln>
                          <a:extLst>
                            <a:ext uri="{53640926-AAD7-44D8-BBD7-CCE9431645EC}">
                              <a14:shadowObscured xmlns:a14="http://schemas.microsoft.com/office/drawing/2010/main"/>
                            </a:ext>
                          </a:extLst>
                        </pic:spPr>
                      </pic:pic>
                    </a:graphicData>
                  </a:graphic>
                </wp:inline>
              </w:drawing>
            </w:r>
          </w:p>
        </w:tc>
      </w:tr>
      <w:tr w:rsidR="00054E02" w:rsidTr="00E7199B">
        <w:tc>
          <w:tcPr>
            <w:tcW w:w="5353" w:type="dxa"/>
            <w:vAlign w:val="center"/>
          </w:tcPr>
          <w:p w:rsidR="00054E02" w:rsidRDefault="00054E02" w:rsidP="00E7199B">
            <w:pPr>
              <w:jc w:val="center"/>
            </w:pPr>
          </w:p>
          <w:p w:rsidR="00054E02" w:rsidRDefault="00054E02" w:rsidP="00E7199B">
            <w:pPr>
              <w:jc w:val="center"/>
            </w:pPr>
          </w:p>
          <w:p w:rsidR="00054E02" w:rsidRDefault="00054E02" w:rsidP="00E7199B">
            <w:pPr>
              <w:jc w:val="center"/>
            </w:pPr>
          </w:p>
          <w:p w:rsidR="00054E02" w:rsidRDefault="00054E02" w:rsidP="00E7199B">
            <w:pPr>
              <w:jc w:val="center"/>
            </w:pPr>
          </w:p>
          <w:p w:rsidR="00054E02" w:rsidRDefault="00054E02" w:rsidP="00E7199B">
            <w:pPr>
              <w:jc w:val="center"/>
            </w:pPr>
            <w:r w:rsidRPr="00E7199B">
              <w:rPr>
                <w:noProof/>
                <w:lang w:eastAsia="fr-FR"/>
              </w:rPr>
              <w:drawing>
                <wp:inline distT="0" distB="0" distL="0" distR="0" wp14:anchorId="2FEB3358" wp14:editId="6D1D8A5D">
                  <wp:extent cx="3252162" cy="2987040"/>
                  <wp:effectExtent l="0" t="0" r="571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072" t="17978" r="36990" b="2071"/>
                          <a:stretch/>
                        </pic:blipFill>
                        <pic:spPr bwMode="auto">
                          <a:xfrm>
                            <a:off x="0" y="0"/>
                            <a:ext cx="3251471" cy="2986406"/>
                          </a:xfrm>
                          <a:prstGeom prst="rect">
                            <a:avLst/>
                          </a:prstGeom>
                          <a:ln>
                            <a:noFill/>
                          </a:ln>
                          <a:extLst>
                            <a:ext uri="{53640926-AAD7-44D8-BBD7-CCE9431645EC}">
                              <a14:shadowObscured xmlns:a14="http://schemas.microsoft.com/office/drawing/2010/main"/>
                            </a:ext>
                          </a:extLst>
                        </pic:spPr>
                      </pic:pic>
                    </a:graphicData>
                  </a:graphic>
                </wp:inline>
              </w:drawing>
            </w:r>
          </w:p>
          <w:p w:rsidR="00054E02" w:rsidRDefault="00054E02" w:rsidP="00E7199B">
            <w:pPr>
              <w:jc w:val="center"/>
            </w:pPr>
          </w:p>
          <w:p w:rsidR="00054E02" w:rsidRDefault="00054E02" w:rsidP="00E7199B">
            <w:pPr>
              <w:jc w:val="center"/>
            </w:pPr>
          </w:p>
        </w:tc>
        <w:tc>
          <w:tcPr>
            <w:tcW w:w="5387" w:type="dxa"/>
            <w:vAlign w:val="center"/>
          </w:tcPr>
          <w:p w:rsidR="00054E02" w:rsidRDefault="00054E02" w:rsidP="00E7199B">
            <w:pPr>
              <w:jc w:val="center"/>
            </w:pPr>
            <w:r w:rsidRPr="00E7199B">
              <w:rPr>
                <w:noProof/>
                <w:lang w:eastAsia="fr-FR"/>
              </w:rPr>
              <w:drawing>
                <wp:inline distT="0" distB="0" distL="0" distR="0" wp14:anchorId="03DCD636" wp14:editId="4A1276F6">
                  <wp:extent cx="3252162" cy="2987040"/>
                  <wp:effectExtent l="0" t="0" r="571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072" t="17978" r="36990" b="2071"/>
                          <a:stretch/>
                        </pic:blipFill>
                        <pic:spPr bwMode="auto">
                          <a:xfrm>
                            <a:off x="0" y="0"/>
                            <a:ext cx="3251471" cy="2986406"/>
                          </a:xfrm>
                          <a:prstGeom prst="rect">
                            <a:avLst/>
                          </a:prstGeom>
                          <a:ln>
                            <a:noFill/>
                          </a:ln>
                          <a:extLst>
                            <a:ext uri="{53640926-AAD7-44D8-BBD7-CCE9431645EC}">
                              <a14:shadowObscured xmlns:a14="http://schemas.microsoft.com/office/drawing/2010/main"/>
                            </a:ext>
                          </a:extLst>
                        </pic:spPr>
                      </pic:pic>
                    </a:graphicData>
                  </a:graphic>
                </wp:inline>
              </w:drawing>
            </w:r>
          </w:p>
        </w:tc>
      </w:tr>
    </w:tbl>
    <w:p w:rsidR="00054E02" w:rsidRDefault="00054E02"/>
    <w:p w:rsidR="00054E02" w:rsidRDefault="00054E02">
      <w:pPr>
        <w:rPr>
          <w:rFonts w:asciiTheme="minorHAnsi" w:hAnsiTheme="minorHAnsi"/>
          <w:szCs w:val="24"/>
        </w:rPr>
      </w:pPr>
      <w:r>
        <w:rPr>
          <w:rFonts w:asciiTheme="minorHAnsi" w:hAnsiTheme="minorHAnsi"/>
          <w:szCs w:val="24"/>
        </w:rPr>
        <w:br w:type="page"/>
      </w:r>
    </w:p>
    <w:p w:rsidR="00054E02" w:rsidRPr="00054E02" w:rsidRDefault="00054E02" w:rsidP="00FA1B43">
      <w:pPr>
        <w:spacing w:after="0" w:line="240" w:lineRule="auto"/>
        <w:jc w:val="center"/>
        <w:rPr>
          <w:rFonts w:asciiTheme="minorHAnsi" w:hAnsiTheme="minorHAnsi"/>
          <w:b/>
          <w:i/>
          <w:sz w:val="12"/>
          <w:szCs w:val="12"/>
        </w:rPr>
      </w:pPr>
      <w:r w:rsidRPr="00054E02">
        <w:rPr>
          <w:rFonts w:asciiTheme="minorHAnsi" w:hAnsiTheme="minorHAnsi"/>
          <w:b/>
          <w:i/>
          <w:sz w:val="52"/>
          <w:szCs w:val="52"/>
        </w:rPr>
        <w:lastRenderedPageBreak/>
        <w:t>Annexe : droites remarquables du triangle</w:t>
      </w:r>
    </w:p>
    <w:p w:rsidR="00054E02" w:rsidRPr="00054E02" w:rsidRDefault="00054E02" w:rsidP="00432CA2">
      <w:pPr>
        <w:rPr>
          <w:rFonts w:asciiTheme="minorHAnsi" w:hAnsiTheme="minorHAnsi"/>
          <w:b/>
          <w:i/>
          <w:sz w:val="32"/>
          <w:szCs w:val="32"/>
        </w:rPr>
      </w:pPr>
      <w:r w:rsidRPr="00054E02">
        <w:rPr>
          <w:rFonts w:asciiTheme="minorHAnsi" w:hAnsiTheme="minorHAnsi"/>
          <w:b/>
          <w:i/>
          <w:noProof/>
          <w:sz w:val="32"/>
          <w:szCs w:val="32"/>
          <w:lang w:eastAsia="fr-FR"/>
        </w:rPr>
        <w:drawing>
          <wp:anchor distT="0" distB="0" distL="114300" distR="114300" simplePos="0" relativeHeight="251679744" behindDoc="1" locked="0" layoutInCell="1" allowOverlap="1" wp14:anchorId="771754C8" wp14:editId="551C6C73">
            <wp:simplePos x="0" y="0"/>
            <wp:positionH relativeFrom="column">
              <wp:posOffset>4403725</wp:posOffset>
            </wp:positionH>
            <wp:positionV relativeFrom="paragraph">
              <wp:posOffset>283210</wp:posOffset>
            </wp:positionV>
            <wp:extent cx="2216150" cy="1630680"/>
            <wp:effectExtent l="0" t="0" r="0" b="7620"/>
            <wp:wrapTight wrapText="bothSides">
              <wp:wrapPolygon edited="0">
                <wp:start x="0" y="0"/>
                <wp:lineTo x="0" y="21449"/>
                <wp:lineTo x="21352" y="21449"/>
                <wp:lineTo x="2135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9360" r="26997" b="7734"/>
                    <a:stretch/>
                  </pic:blipFill>
                  <pic:spPr bwMode="auto">
                    <a:xfrm>
                      <a:off x="0" y="0"/>
                      <a:ext cx="221615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b/>
          <w:i/>
          <w:noProof/>
          <w:sz w:val="52"/>
          <w:szCs w:val="52"/>
          <w:lang w:eastAsia="fr-FR"/>
        </w:rPr>
        <w:drawing>
          <wp:anchor distT="0" distB="0" distL="114300" distR="114300" simplePos="0" relativeHeight="251680768" behindDoc="1" locked="0" layoutInCell="1" allowOverlap="1" wp14:anchorId="3E7951EB" wp14:editId="4F486B8D">
            <wp:simplePos x="0" y="0"/>
            <wp:positionH relativeFrom="column">
              <wp:posOffset>-635</wp:posOffset>
            </wp:positionH>
            <wp:positionV relativeFrom="paragraph">
              <wp:posOffset>410210</wp:posOffset>
            </wp:positionV>
            <wp:extent cx="1790700" cy="1289050"/>
            <wp:effectExtent l="0" t="0" r="0" b="6350"/>
            <wp:wrapTight wrapText="bothSides">
              <wp:wrapPolygon edited="0">
                <wp:start x="0" y="0"/>
                <wp:lineTo x="0" y="21387"/>
                <wp:lineTo x="21370" y="21387"/>
                <wp:lineTo x="21370"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7654" t="5662" r="37025" b="44218"/>
                    <a:stretch/>
                  </pic:blipFill>
                  <pic:spPr bwMode="auto">
                    <a:xfrm>
                      <a:off x="0" y="0"/>
                      <a:ext cx="179070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b/>
          <w:i/>
          <w:sz w:val="32"/>
          <w:szCs w:val="32"/>
        </w:rPr>
        <w:t>Médiatrices                                                                                                      Hauteurs</w:t>
      </w:r>
    </w:p>
    <w:p w:rsidR="00054E02" w:rsidRPr="00054E02" w:rsidRDefault="00054E02" w:rsidP="0048329F">
      <w:pPr>
        <w:spacing w:after="0" w:line="240" w:lineRule="auto"/>
        <w:rPr>
          <w:rFonts w:asciiTheme="minorHAnsi" w:hAnsiTheme="minorHAnsi"/>
          <w:i/>
        </w:rPr>
      </w:pPr>
      <w:r w:rsidRPr="00054E02">
        <w:rPr>
          <w:rFonts w:asciiTheme="minorHAnsi" w:hAnsiTheme="minorHAnsi"/>
        </w:rPr>
        <w:t xml:space="preserve">Deux </w:t>
      </w:r>
      <w:r w:rsidRPr="00054E02">
        <w:rPr>
          <w:rFonts w:asciiTheme="minorHAnsi" w:hAnsiTheme="minorHAnsi"/>
          <w:b/>
        </w:rPr>
        <w:t>médiatrices</w:t>
      </w:r>
      <w:r w:rsidRPr="00054E02">
        <w:rPr>
          <w:rFonts w:asciiTheme="minorHAnsi" w:hAnsiTheme="minorHAnsi"/>
        </w:rPr>
        <w:t xml:space="preserve"> de côtés d’un triangle sont nécessairement sécantes. L’égalité des distances de leur point d’intersection O aux sommets du triangle montre que ce point appartient à la troisième. Le cercle de centre O passant par A passe aussi par B et C. On l’appelle </w:t>
      </w:r>
      <w:r w:rsidRPr="00054E02">
        <w:rPr>
          <w:rFonts w:asciiTheme="minorHAnsi" w:hAnsiTheme="minorHAnsi"/>
          <w:b/>
          <w:i/>
        </w:rPr>
        <w:t>cercle circonscrit au triangle</w:t>
      </w:r>
      <w:r w:rsidRPr="00054E02">
        <w:rPr>
          <w:rFonts w:asciiTheme="minorHAnsi" w:hAnsiTheme="minorHAnsi"/>
          <w:i/>
        </w:rPr>
        <w:t xml:space="preserve"> ABC. </w:t>
      </w:r>
      <w:r w:rsidRPr="00054E02">
        <w:rPr>
          <w:rFonts w:asciiTheme="minorHAnsi" w:hAnsiTheme="minorHAnsi"/>
        </w:rPr>
        <w:t xml:space="preserve">Les </w:t>
      </w:r>
      <w:r w:rsidRPr="00054E02">
        <w:rPr>
          <w:rFonts w:asciiTheme="minorHAnsi" w:hAnsiTheme="minorHAnsi"/>
          <w:b/>
        </w:rPr>
        <w:t xml:space="preserve">hauteurs </w:t>
      </w:r>
      <w:r w:rsidRPr="00054E02">
        <w:rPr>
          <w:rFonts w:asciiTheme="minorHAnsi" w:hAnsiTheme="minorHAnsi"/>
        </w:rPr>
        <w:t xml:space="preserve"> du triangle ABC sont perpendiculaires aux parallèles menées respectivement par A, B et C aux côtés du triangle. Par construction, ABA’C, BCB’A et CAC’B sont des parallélogrammes, et donc les hauteurs de ABC sont les médiatrices de A’B’C’.  Elles sont concourantes. Les point de concours est appelé </w:t>
      </w:r>
      <w:r w:rsidRPr="00054E02">
        <w:rPr>
          <w:rFonts w:asciiTheme="minorHAnsi" w:hAnsiTheme="minorHAnsi"/>
          <w:b/>
          <w:i/>
        </w:rPr>
        <w:t>orthocentre du triangle</w:t>
      </w:r>
      <w:r w:rsidRPr="00054E02">
        <w:rPr>
          <w:rFonts w:asciiTheme="minorHAnsi" w:hAnsiTheme="minorHAnsi"/>
          <w:i/>
        </w:rPr>
        <w:t xml:space="preserve"> ABC. </w:t>
      </w:r>
    </w:p>
    <w:p w:rsidR="00054E02" w:rsidRPr="00054E02" w:rsidRDefault="00054E02" w:rsidP="0048329F">
      <w:pPr>
        <w:spacing w:after="0" w:line="240" w:lineRule="auto"/>
        <w:rPr>
          <w:rFonts w:asciiTheme="minorHAnsi" w:hAnsiTheme="minorHAnsi"/>
          <w:i/>
          <w:sz w:val="12"/>
          <w:szCs w:val="12"/>
        </w:rPr>
      </w:pPr>
    </w:p>
    <w:p w:rsidR="00054E02" w:rsidRPr="00054E02" w:rsidRDefault="00054E02" w:rsidP="0048329F">
      <w:pPr>
        <w:spacing w:after="0" w:line="240" w:lineRule="auto"/>
        <w:rPr>
          <w:rFonts w:asciiTheme="minorHAnsi" w:hAnsiTheme="minorHAnsi"/>
          <w:b/>
          <w:i/>
          <w:sz w:val="36"/>
          <w:szCs w:val="36"/>
        </w:rPr>
      </w:pPr>
      <w:r w:rsidRPr="00054E02">
        <w:rPr>
          <w:rFonts w:asciiTheme="minorHAnsi" w:hAnsiTheme="minorHAnsi"/>
          <w:b/>
          <w:i/>
          <w:sz w:val="36"/>
          <w:szCs w:val="36"/>
        </w:rPr>
        <w:t xml:space="preserve">Bissectrices </w:t>
      </w:r>
    </w:p>
    <w:p w:rsidR="00054E02" w:rsidRPr="00054E02" w:rsidRDefault="00054E02" w:rsidP="0048329F">
      <w:pPr>
        <w:spacing w:after="0" w:line="240" w:lineRule="auto"/>
        <w:rPr>
          <w:rFonts w:asciiTheme="minorHAnsi" w:hAnsiTheme="minorHAnsi"/>
          <w:i/>
        </w:rPr>
      </w:pPr>
      <w:r w:rsidRPr="00054E02">
        <w:rPr>
          <w:rFonts w:asciiTheme="minorHAnsi" w:hAnsiTheme="minorHAnsi"/>
          <w:noProof/>
          <w:lang w:eastAsia="fr-FR"/>
        </w:rPr>
        <w:drawing>
          <wp:anchor distT="0" distB="0" distL="114300" distR="114300" simplePos="0" relativeHeight="251682816" behindDoc="1" locked="0" layoutInCell="1" allowOverlap="1" wp14:anchorId="2852EF7E" wp14:editId="10BA8480">
            <wp:simplePos x="0" y="0"/>
            <wp:positionH relativeFrom="column">
              <wp:posOffset>4869180</wp:posOffset>
            </wp:positionH>
            <wp:positionV relativeFrom="paragraph">
              <wp:posOffset>49530</wp:posOffset>
            </wp:positionV>
            <wp:extent cx="1630045" cy="1577340"/>
            <wp:effectExtent l="0" t="0" r="8255" b="3810"/>
            <wp:wrapTight wrapText="bothSides">
              <wp:wrapPolygon edited="0">
                <wp:start x="0" y="0"/>
                <wp:lineTo x="0" y="21391"/>
                <wp:lineTo x="21457" y="21391"/>
                <wp:lineTo x="2145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42092" t="14331" r="23087" b="19297"/>
                    <a:stretch/>
                  </pic:blipFill>
                  <pic:spPr bwMode="auto">
                    <a:xfrm>
                      <a:off x="0" y="0"/>
                      <a:ext cx="163004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i/>
          <w:noProof/>
          <w:lang w:eastAsia="fr-FR"/>
        </w:rPr>
        <w:drawing>
          <wp:anchor distT="0" distB="0" distL="114300" distR="114300" simplePos="0" relativeHeight="251681792" behindDoc="1" locked="0" layoutInCell="1" allowOverlap="1" wp14:anchorId="5E79E02A" wp14:editId="049997E8">
            <wp:simplePos x="0" y="0"/>
            <wp:positionH relativeFrom="column">
              <wp:posOffset>635</wp:posOffset>
            </wp:positionH>
            <wp:positionV relativeFrom="paragraph">
              <wp:posOffset>49530</wp:posOffset>
            </wp:positionV>
            <wp:extent cx="1653540" cy="1130935"/>
            <wp:effectExtent l="0" t="0" r="3810" b="0"/>
            <wp:wrapTight wrapText="bothSides">
              <wp:wrapPolygon edited="0">
                <wp:start x="0" y="0"/>
                <wp:lineTo x="0" y="21103"/>
                <wp:lineTo x="21401" y="21103"/>
                <wp:lineTo x="21401" y="0"/>
                <wp:lineTo x="0" y="0"/>
              </wp:wrapPolygon>
            </wp:wrapTight>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8375" t="17370" r="42705" b="30769"/>
                    <a:stretch/>
                  </pic:blipFill>
                  <pic:spPr bwMode="auto">
                    <a:xfrm>
                      <a:off x="0" y="0"/>
                      <a:ext cx="1653540"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rPr>
        <w:t xml:space="preserve">On peut utiliser pour les </w:t>
      </w:r>
      <w:r w:rsidRPr="00054E02">
        <w:rPr>
          <w:rFonts w:asciiTheme="minorHAnsi" w:hAnsiTheme="minorHAnsi"/>
          <w:b/>
        </w:rPr>
        <w:t>bissectrices</w:t>
      </w:r>
      <w:r w:rsidRPr="00054E02">
        <w:rPr>
          <w:rFonts w:asciiTheme="minorHAnsi" w:hAnsiTheme="minorHAnsi"/>
        </w:rPr>
        <w:t xml:space="preserve"> un argument semblable à celui utilisé pour les médiatrices : tout point de la bissectrice d’un angle étant équidistant des côtés de l’angle (propriété caractéristique), le point d’intersection de deux bissectrices appartient à la troisième. Ce point noté ici I est équidistant des côtés du triangle ABC : le cercle centré en I  et tangent à un des côtés (donc aux autres) est appelé </w:t>
      </w:r>
      <w:r w:rsidRPr="00054E02">
        <w:rPr>
          <w:rFonts w:asciiTheme="minorHAnsi" w:hAnsiTheme="minorHAnsi"/>
          <w:b/>
          <w:i/>
        </w:rPr>
        <w:t>cercle inscrit dans le triangle ABC</w:t>
      </w:r>
      <w:r w:rsidRPr="00054E02">
        <w:rPr>
          <w:rFonts w:asciiTheme="minorHAnsi" w:hAnsiTheme="minorHAnsi"/>
          <w:i/>
        </w:rPr>
        <w:t>.</w:t>
      </w:r>
      <w:r w:rsidRPr="00054E02">
        <w:rPr>
          <w:rFonts w:asciiTheme="minorHAnsi" w:hAnsiTheme="minorHAnsi"/>
          <w:noProof/>
          <w:lang w:eastAsia="fr-FR"/>
        </w:rPr>
        <w:t xml:space="preserve"> Le même raisonnement vaut pour deux bissectrices extérieures et une bissectrice intérieure : le point J est équidistant lui aussi des côtés du triangle. Le cercle de centre J passant par son projeté E sur (BC) passe aussi par ses autres projetés F et G. C’est le </w:t>
      </w:r>
      <w:r w:rsidRPr="00054E02">
        <w:rPr>
          <w:rFonts w:asciiTheme="minorHAnsi" w:hAnsiTheme="minorHAnsi"/>
          <w:b/>
          <w:i/>
          <w:noProof/>
          <w:lang w:eastAsia="fr-FR"/>
        </w:rPr>
        <w:t>cercle exinscrit dans l’angle A du triangle ABC</w:t>
      </w:r>
      <w:r w:rsidRPr="00054E02">
        <w:rPr>
          <w:rFonts w:asciiTheme="minorHAnsi" w:hAnsiTheme="minorHAnsi"/>
          <w:i/>
          <w:noProof/>
          <w:lang w:eastAsia="fr-FR"/>
        </w:rPr>
        <w:t>.</w:t>
      </w:r>
    </w:p>
    <w:p w:rsidR="00054E02" w:rsidRPr="00054E02" w:rsidRDefault="00054E02" w:rsidP="002A060C">
      <w:pPr>
        <w:spacing w:after="0" w:line="240" w:lineRule="auto"/>
        <w:rPr>
          <w:rFonts w:asciiTheme="minorHAnsi" w:hAnsiTheme="minorHAnsi"/>
          <w:b/>
          <w:i/>
          <w:sz w:val="12"/>
          <w:szCs w:val="12"/>
        </w:rPr>
      </w:pPr>
    </w:p>
    <w:p w:rsidR="00054E02" w:rsidRPr="00054E02" w:rsidRDefault="00054E02" w:rsidP="002A060C">
      <w:pPr>
        <w:spacing w:after="0" w:line="240" w:lineRule="auto"/>
        <w:rPr>
          <w:rFonts w:asciiTheme="minorHAnsi" w:hAnsiTheme="minorHAnsi"/>
          <w:b/>
          <w:i/>
          <w:sz w:val="36"/>
          <w:szCs w:val="36"/>
        </w:rPr>
      </w:pPr>
      <w:r w:rsidRPr="00054E02">
        <w:rPr>
          <w:rFonts w:asciiTheme="minorHAnsi" w:hAnsiTheme="minorHAnsi"/>
          <w:b/>
          <w:i/>
          <w:noProof/>
          <w:sz w:val="36"/>
          <w:szCs w:val="36"/>
          <w:lang w:eastAsia="fr-FR"/>
        </w:rPr>
        <w:drawing>
          <wp:anchor distT="0" distB="0" distL="114300" distR="114300" simplePos="0" relativeHeight="251683840" behindDoc="1" locked="0" layoutInCell="1" allowOverlap="1" wp14:anchorId="1365614C" wp14:editId="3352550F">
            <wp:simplePos x="0" y="0"/>
            <wp:positionH relativeFrom="column">
              <wp:posOffset>4526915</wp:posOffset>
            </wp:positionH>
            <wp:positionV relativeFrom="paragraph">
              <wp:posOffset>48260</wp:posOffset>
            </wp:positionV>
            <wp:extent cx="1905000" cy="1419225"/>
            <wp:effectExtent l="0" t="0" r="0" b="9525"/>
            <wp:wrapTight wrapText="bothSides">
              <wp:wrapPolygon edited="0">
                <wp:start x="0" y="0"/>
                <wp:lineTo x="0" y="21455"/>
                <wp:lineTo x="21384" y="21455"/>
                <wp:lineTo x="2138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1479" t="10811" r="32270" b="6474"/>
                    <a:stretch/>
                  </pic:blipFill>
                  <pic:spPr bwMode="auto">
                    <a:xfrm>
                      <a:off x="0" y="0"/>
                      <a:ext cx="190500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b/>
          <w:i/>
          <w:sz w:val="36"/>
          <w:szCs w:val="36"/>
        </w:rPr>
        <w:t>Bissectrices pour toi, hauteurs pour moi</w:t>
      </w:r>
    </w:p>
    <w:p w:rsidR="00054E02" w:rsidRPr="00054E02" w:rsidRDefault="00054E02" w:rsidP="002A060C">
      <w:pPr>
        <w:spacing w:after="0" w:line="240" w:lineRule="auto"/>
        <w:rPr>
          <w:rFonts w:asciiTheme="minorHAnsi" w:hAnsiTheme="minorHAnsi"/>
          <w:szCs w:val="36"/>
        </w:rPr>
      </w:pPr>
      <w:r w:rsidRPr="00054E02">
        <w:rPr>
          <w:rFonts w:asciiTheme="minorHAnsi" w:hAnsiTheme="minorHAnsi"/>
          <w:szCs w:val="36"/>
        </w:rPr>
        <w:t xml:space="preserve">Deux bissectrices extérieures du triangle ABC sont sécantes en un point par lequel passe la bissectrice intérieure du troisième angle. Les hauteurs du triangle EFG sont donc les bissectrices intérieures du triangle ABC. Le triangle ABC, dont les sommets sont les pieds des hauteurs de EFG, est appelé  </w:t>
      </w:r>
      <w:r w:rsidRPr="00054E02">
        <w:rPr>
          <w:rFonts w:asciiTheme="minorHAnsi" w:hAnsiTheme="minorHAnsi"/>
          <w:b/>
          <w:i/>
          <w:szCs w:val="36"/>
        </w:rPr>
        <w:t>triangle orthique du triangle EFG</w:t>
      </w:r>
      <w:r w:rsidRPr="00054E02">
        <w:rPr>
          <w:rFonts w:asciiTheme="minorHAnsi" w:hAnsiTheme="minorHAnsi"/>
          <w:szCs w:val="36"/>
        </w:rPr>
        <w:t xml:space="preserve">. </w:t>
      </w:r>
    </w:p>
    <w:p w:rsidR="00054E02" w:rsidRPr="00054E02" w:rsidRDefault="00054E02" w:rsidP="00A04D04">
      <w:pPr>
        <w:spacing w:after="0" w:line="240" w:lineRule="auto"/>
        <w:rPr>
          <w:rFonts w:asciiTheme="minorHAnsi" w:hAnsiTheme="minorHAnsi"/>
          <w:b/>
          <w:i/>
          <w:sz w:val="12"/>
          <w:szCs w:val="12"/>
        </w:rPr>
      </w:pPr>
    </w:p>
    <w:p w:rsidR="00054E02" w:rsidRPr="00054E02" w:rsidRDefault="00054E02" w:rsidP="00A04D04">
      <w:pPr>
        <w:spacing w:after="0" w:line="240" w:lineRule="auto"/>
        <w:rPr>
          <w:rFonts w:asciiTheme="minorHAnsi" w:hAnsiTheme="minorHAnsi"/>
          <w:b/>
          <w:i/>
          <w:sz w:val="36"/>
          <w:szCs w:val="36"/>
        </w:rPr>
      </w:pPr>
      <w:r w:rsidRPr="00054E02">
        <w:rPr>
          <w:rFonts w:asciiTheme="minorHAnsi" w:hAnsiTheme="minorHAnsi"/>
          <w:b/>
          <w:i/>
          <w:sz w:val="36"/>
          <w:szCs w:val="36"/>
        </w:rPr>
        <w:t>Changement radical avec les médianes</w:t>
      </w:r>
    </w:p>
    <w:p w:rsidR="00054E02" w:rsidRPr="00054E02" w:rsidRDefault="00054E02" w:rsidP="00A74B5F">
      <w:pPr>
        <w:spacing w:after="0" w:line="240" w:lineRule="auto"/>
        <w:rPr>
          <w:rFonts w:asciiTheme="minorHAnsi" w:hAnsiTheme="minorHAnsi"/>
        </w:rPr>
      </w:pPr>
      <w:r w:rsidRPr="00054E02">
        <w:rPr>
          <w:rFonts w:asciiTheme="minorHAnsi" w:hAnsiTheme="minorHAnsi"/>
          <w:noProof/>
          <w:lang w:eastAsia="fr-FR"/>
        </w:rPr>
        <w:drawing>
          <wp:anchor distT="0" distB="0" distL="114300" distR="114300" simplePos="0" relativeHeight="251684864" behindDoc="1" locked="0" layoutInCell="1" allowOverlap="1" wp14:anchorId="7895FFFB" wp14:editId="2D8A30BA">
            <wp:simplePos x="0" y="0"/>
            <wp:positionH relativeFrom="column">
              <wp:posOffset>635</wp:posOffset>
            </wp:positionH>
            <wp:positionV relativeFrom="paragraph">
              <wp:posOffset>1270</wp:posOffset>
            </wp:positionV>
            <wp:extent cx="1890000" cy="1713600"/>
            <wp:effectExtent l="0" t="0" r="0" b="1270"/>
            <wp:wrapTight wrapText="bothSides">
              <wp:wrapPolygon edited="0">
                <wp:start x="0" y="0"/>
                <wp:lineTo x="0" y="21376"/>
                <wp:lineTo x="21339" y="21376"/>
                <wp:lineTo x="21339" y="0"/>
                <wp:lineTo x="0" y="0"/>
              </wp:wrapPolygon>
            </wp:wrapTight>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0673" r="35687" b="23077"/>
                    <a:stretch/>
                  </pic:blipFill>
                  <pic:spPr bwMode="auto">
                    <a:xfrm>
                      <a:off x="0" y="0"/>
                      <a:ext cx="1890000" cy="171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E02">
        <w:rPr>
          <w:rFonts w:asciiTheme="minorHAnsi" w:hAnsiTheme="minorHAnsi"/>
        </w:rPr>
        <w:t xml:space="preserve">Menons par C la parallèle à la médiane issue de B et par B la parallèle à la médiane issue de C. Ces deux droites sont sécantes en H (il faudrait montrer qu’il est impossible que deux médianes d’un triangle soient parallèles…). Pour le triangle AHC, la droite (BN), parallèle à un côté passant par le milieu d’un autre, est une « droite des milieux ». Même chose pour le triangle ABH et la droite (CM). Les droites (CM) et (BN) passent donc par le milieu G du segment [AH]. Comme le quadrilatère BHCG est un parallélogramme (on l’a construit avec des parallèles… mais on ne savait pas que le sommet opposé à H appartient à la droite (AH)), ses diagonales ont même milieu, et donc (AG) passe par le milieu de [BC] : les médianes sont concourantes. Leur point de concours est appelé </w:t>
      </w:r>
      <w:r w:rsidRPr="00054E02">
        <w:rPr>
          <w:rFonts w:asciiTheme="minorHAnsi" w:hAnsiTheme="minorHAnsi"/>
          <w:b/>
          <w:i/>
        </w:rPr>
        <w:t>centre de gravité du triangle ABC.</w:t>
      </w:r>
    </w:p>
    <w:p w:rsidR="00054E02" w:rsidRPr="00054E02" w:rsidRDefault="00054E02" w:rsidP="002A060C">
      <w:pPr>
        <w:rPr>
          <w:rFonts w:asciiTheme="minorHAnsi" w:hAnsiTheme="minorHAnsi"/>
          <w:b/>
          <w:i/>
          <w:sz w:val="12"/>
          <w:szCs w:val="12"/>
        </w:rPr>
      </w:pPr>
    </w:p>
    <w:p w:rsidR="00054E02" w:rsidRPr="00054E02" w:rsidRDefault="00054E02" w:rsidP="00A74B5F">
      <w:pPr>
        <w:spacing w:after="0" w:line="240" w:lineRule="auto"/>
        <w:rPr>
          <w:rFonts w:asciiTheme="minorHAnsi" w:hAnsiTheme="minorHAnsi"/>
          <w:i/>
        </w:rPr>
      </w:pPr>
      <w:r w:rsidRPr="00054E02">
        <w:rPr>
          <w:rFonts w:asciiTheme="minorHAnsi" w:hAnsiTheme="minorHAnsi"/>
          <w:b/>
          <w:i/>
          <w:sz w:val="28"/>
        </w:rPr>
        <w:t xml:space="preserve">À méditer : </w:t>
      </w:r>
      <w:r w:rsidRPr="00054E02">
        <w:rPr>
          <w:rFonts w:asciiTheme="minorHAnsi" w:hAnsiTheme="minorHAnsi"/>
        </w:rPr>
        <w:t xml:space="preserve">les stratégies différentes utilisées pour ces démonstrations illustrent le fait que la notion de milieu a plus à voir avec le parallélisme et les intersections de droites qu’avec les distances. C’est une notion </w:t>
      </w:r>
      <w:r w:rsidRPr="00054E02">
        <w:rPr>
          <w:rFonts w:asciiTheme="minorHAnsi" w:hAnsiTheme="minorHAnsi"/>
          <w:i/>
        </w:rPr>
        <w:t>affine.</w:t>
      </w:r>
    </w:p>
    <w:p w:rsidR="00054E02" w:rsidRPr="00054E02" w:rsidRDefault="00054E02" w:rsidP="00B947C4">
      <w:pPr>
        <w:spacing w:after="0" w:line="240" w:lineRule="auto"/>
        <w:rPr>
          <w:rFonts w:asciiTheme="minorHAnsi" w:hAnsiTheme="minorHAnsi"/>
          <w:szCs w:val="24"/>
        </w:rPr>
      </w:pPr>
    </w:p>
    <w:sectPr w:rsidR="00054E02" w:rsidRPr="00054E02" w:rsidSect="009B2712">
      <w:footerReference w:type="default" r:id="rId36"/>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28" w:rsidRDefault="00C93128" w:rsidP="005440FC">
      <w:pPr>
        <w:spacing w:after="0" w:line="240" w:lineRule="auto"/>
      </w:pPr>
      <w:r>
        <w:separator/>
      </w:r>
    </w:p>
  </w:endnote>
  <w:endnote w:type="continuationSeparator" w:id="0">
    <w:p w:rsidR="00C93128" w:rsidRDefault="00C93128"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C4" w:rsidRPr="00AB4C58" w:rsidRDefault="00B947C4"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811881">
      <w:rPr>
        <w:noProof/>
        <w:sz w:val="20"/>
        <w:szCs w:val="20"/>
      </w:rPr>
      <w:t>8</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811881">
      <w:rPr>
        <w:noProof/>
        <w:sz w:val="20"/>
        <w:szCs w:val="20"/>
      </w:rPr>
      <w:t>11</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28" w:rsidRDefault="00C93128" w:rsidP="005440FC">
      <w:pPr>
        <w:spacing w:after="0" w:line="240" w:lineRule="auto"/>
      </w:pPr>
      <w:r>
        <w:separator/>
      </w:r>
    </w:p>
  </w:footnote>
  <w:footnote w:type="continuationSeparator" w:id="0">
    <w:p w:rsidR="00C93128" w:rsidRDefault="00C93128"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B01004"/>
    <w:multiLevelType w:val="hybridMultilevel"/>
    <w:tmpl w:val="377AC566"/>
    <w:lvl w:ilvl="0" w:tplc="ACD876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3">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4">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5">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7">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5083C2E"/>
    <w:multiLevelType w:val="hybridMultilevel"/>
    <w:tmpl w:val="8A3CABB2"/>
    <w:lvl w:ilvl="0" w:tplc="6C56A334">
      <w:start w:val="2"/>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2650B3"/>
    <w:multiLevelType w:val="hybridMultilevel"/>
    <w:tmpl w:val="52422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20">
    <w:nsid w:val="5CC23A35"/>
    <w:multiLevelType w:val="hybridMultilevel"/>
    <w:tmpl w:val="F4E6E004"/>
    <w:lvl w:ilvl="0" w:tplc="CFA0EA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2">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18"/>
  </w:num>
  <w:num w:numId="4">
    <w:abstractNumId w:val="24"/>
  </w:num>
  <w:num w:numId="5">
    <w:abstractNumId w:val="21"/>
  </w:num>
  <w:num w:numId="6">
    <w:abstractNumId w:val="13"/>
  </w:num>
  <w:num w:numId="7">
    <w:abstractNumId w:val="14"/>
  </w:num>
  <w:num w:numId="8">
    <w:abstractNumId w:val="3"/>
  </w:num>
  <w:num w:numId="9">
    <w:abstractNumId w:val="0"/>
  </w:num>
  <w:num w:numId="10">
    <w:abstractNumId w:val="17"/>
  </w:num>
  <w:num w:numId="11">
    <w:abstractNumId w:val="22"/>
  </w:num>
  <w:num w:numId="12">
    <w:abstractNumId w:val="19"/>
  </w:num>
  <w:num w:numId="13">
    <w:abstractNumId w:val="2"/>
  </w:num>
  <w:num w:numId="14">
    <w:abstractNumId w:val="5"/>
  </w:num>
  <w:num w:numId="15">
    <w:abstractNumId w:val="11"/>
  </w:num>
  <w:num w:numId="16">
    <w:abstractNumId w:val="4"/>
  </w:num>
  <w:num w:numId="17">
    <w:abstractNumId w:val="6"/>
  </w:num>
  <w:num w:numId="18">
    <w:abstractNumId w:val="16"/>
  </w:num>
  <w:num w:numId="19">
    <w:abstractNumId w:val="7"/>
  </w:num>
  <w:num w:numId="20">
    <w:abstractNumId w:val="15"/>
  </w:num>
  <w:num w:numId="21">
    <w:abstractNumId w:val="9"/>
  </w:num>
  <w:num w:numId="22">
    <w:abstractNumId w:val="12"/>
  </w:num>
  <w:num w:numId="23">
    <w:abstractNumId w:val="10"/>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117F0"/>
    <w:rsid w:val="00012F43"/>
    <w:rsid w:val="0001750D"/>
    <w:rsid w:val="00026D30"/>
    <w:rsid w:val="00027588"/>
    <w:rsid w:val="00031952"/>
    <w:rsid w:val="00033C4C"/>
    <w:rsid w:val="00033F7A"/>
    <w:rsid w:val="00054E02"/>
    <w:rsid w:val="000575A1"/>
    <w:rsid w:val="00060917"/>
    <w:rsid w:val="000617BF"/>
    <w:rsid w:val="00064311"/>
    <w:rsid w:val="00067411"/>
    <w:rsid w:val="000705DD"/>
    <w:rsid w:val="00071BAE"/>
    <w:rsid w:val="000773AB"/>
    <w:rsid w:val="00080B70"/>
    <w:rsid w:val="00090A2C"/>
    <w:rsid w:val="00093B31"/>
    <w:rsid w:val="000957EF"/>
    <w:rsid w:val="000A3F8E"/>
    <w:rsid w:val="000B3CC0"/>
    <w:rsid w:val="000B529C"/>
    <w:rsid w:val="000B6C38"/>
    <w:rsid w:val="000C19EE"/>
    <w:rsid w:val="000C23BA"/>
    <w:rsid w:val="000C7542"/>
    <w:rsid w:val="000D5C44"/>
    <w:rsid w:val="000D725D"/>
    <w:rsid w:val="000E1CF6"/>
    <w:rsid w:val="000E30B8"/>
    <w:rsid w:val="000E6CEC"/>
    <w:rsid w:val="000E7EEC"/>
    <w:rsid w:val="00102E44"/>
    <w:rsid w:val="0010705B"/>
    <w:rsid w:val="00122391"/>
    <w:rsid w:val="001223B1"/>
    <w:rsid w:val="0012358B"/>
    <w:rsid w:val="00156079"/>
    <w:rsid w:val="00157430"/>
    <w:rsid w:val="00160C48"/>
    <w:rsid w:val="00176128"/>
    <w:rsid w:val="001974B9"/>
    <w:rsid w:val="001A0A6E"/>
    <w:rsid w:val="001B28DA"/>
    <w:rsid w:val="001B5FAA"/>
    <w:rsid w:val="001C5C09"/>
    <w:rsid w:val="001D05CA"/>
    <w:rsid w:val="001D0BEA"/>
    <w:rsid w:val="001D304B"/>
    <w:rsid w:val="001E7056"/>
    <w:rsid w:val="00210D35"/>
    <w:rsid w:val="002158E9"/>
    <w:rsid w:val="00233D05"/>
    <w:rsid w:val="00244DAA"/>
    <w:rsid w:val="00251923"/>
    <w:rsid w:val="002613E4"/>
    <w:rsid w:val="00265F83"/>
    <w:rsid w:val="00294DF6"/>
    <w:rsid w:val="00296656"/>
    <w:rsid w:val="00296DA6"/>
    <w:rsid w:val="002974D3"/>
    <w:rsid w:val="00297C6C"/>
    <w:rsid w:val="002A6D51"/>
    <w:rsid w:val="002B1DE7"/>
    <w:rsid w:val="002C52B6"/>
    <w:rsid w:val="002E5ADB"/>
    <w:rsid w:val="002F1882"/>
    <w:rsid w:val="002F65AF"/>
    <w:rsid w:val="002F6777"/>
    <w:rsid w:val="00311EAA"/>
    <w:rsid w:val="003179A3"/>
    <w:rsid w:val="00321198"/>
    <w:rsid w:val="00323C25"/>
    <w:rsid w:val="00327C95"/>
    <w:rsid w:val="003303C3"/>
    <w:rsid w:val="0033156D"/>
    <w:rsid w:val="00332957"/>
    <w:rsid w:val="0035083B"/>
    <w:rsid w:val="003531D5"/>
    <w:rsid w:val="003552D9"/>
    <w:rsid w:val="003600DF"/>
    <w:rsid w:val="00362C39"/>
    <w:rsid w:val="00370B7F"/>
    <w:rsid w:val="00384875"/>
    <w:rsid w:val="00385315"/>
    <w:rsid w:val="00385693"/>
    <w:rsid w:val="00394552"/>
    <w:rsid w:val="003975EE"/>
    <w:rsid w:val="003A3A79"/>
    <w:rsid w:val="003B0EEF"/>
    <w:rsid w:val="003B4146"/>
    <w:rsid w:val="003E7E97"/>
    <w:rsid w:val="003F142C"/>
    <w:rsid w:val="003F514B"/>
    <w:rsid w:val="003F7AD4"/>
    <w:rsid w:val="00402CA6"/>
    <w:rsid w:val="00414EC6"/>
    <w:rsid w:val="00417A25"/>
    <w:rsid w:val="004211EE"/>
    <w:rsid w:val="0042596C"/>
    <w:rsid w:val="00430D8A"/>
    <w:rsid w:val="00433323"/>
    <w:rsid w:val="0043608B"/>
    <w:rsid w:val="00442D73"/>
    <w:rsid w:val="00457638"/>
    <w:rsid w:val="00457A72"/>
    <w:rsid w:val="0046391D"/>
    <w:rsid w:val="004642F2"/>
    <w:rsid w:val="00472EED"/>
    <w:rsid w:val="004743DA"/>
    <w:rsid w:val="00475BE6"/>
    <w:rsid w:val="0047737B"/>
    <w:rsid w:val="004875BE"/>
    <w:rsid w:val="00491B6E"/>
    <w:rsid w:val="0049696B"/>
    <w:rsid w:val="0049761F"/>
    <w:rsid w:val="004A4A6F"/>
    <w:rsid w:val="004B6A15"/>
    <w:rsid w:val="004C03EF"/>
    <w:rsid w:val="004C3EBA"/>
    <w:rsid w:val="004C7DF2"/>
    <w:rsid w:val="004E5F68"/>
    <w:rsid w:val="004E6691"/>
    <w:rsid w:val="004F31D2"/>
    <w:rsid w:val="00502463"/>
    <w:rsid w:val="0051290B"/>
    <w:rsid w:val="005165F4"/>
    <w:rsid w:val="00521B18"/>
    <w:rsid w:val="00524CB9"/>
    <w:rsid w:val="005260D7"/>
    <w:rsid w:val="005440FC"/>
    <w:rsid w:val="00557F0B"/>
    <w:rsid w:val="005631F1"/>
    <w:rsid w:val="005641F5"/>
    <w:rsid w:val="00567B31"/>
    <w:rsid w:val="0057224C"/>
    <w:rsid w:val="00581312"/>
    <w:rsid w:val="005B3962"/>
    <w:rsid w:val="005B4263"/>
    <w:rsid w:val="005B4893"/>
    <w:rsid w:val="005B5253"/>
    <w:rsid w:val="005B5496"/>
    <w:rsid w:val="005D0DE2"/>
    <w:rsid w:val="005D0E5F"/>
    <w:rsid w:val="005E003D"/>
    <w:rsid w:val="005E5AA0"/>
    <w:rsid w:val="00606D70"/>
    <w:rsid w:val="0061359C"/>
    <w:rsid w:val="00646607"/>
    <w:rsid w:val="00647FB0"/>
    <w:rsid w:val="00654DF9"/>
    <w:rsid w:val="00665B9B"/>
    <w:rsid w:val="00665BE9"/>
    <w:rsid w:val="006661C9"/>
    <w:rsid w:val="006670F7"/>
    <w:rsid w:val="00682284"/>
    <w:rsid w:val="00683370"/>
    <w:rsid w:val="00696907"/>
    <w:rsid w:val="00696D26"/>
    <w:rsid w:val="006A34DE"/>
    <w:rsid w:val="006A4571"/>
    <w:rsid w:val="006B7547"/>
    <w:rsid w:val="006C2B35"/>
    <w:rsid w:val="006C4CC5"/>
    <w:rsid w:val="006C5D73"/>
    <w:rsid w:val="006D0957"/>
    <w:rsid w:val="006D1C73"/>
    <w:rsid w:val="006D4E56"/>
    <w:rsid w:val="006F627F"/>
    <w:rsid w:val="006F7A11"/>
    <w:rsid w:val="00712AAC"/>
    <w:rsid w:val="00713381"/>
    <w:rsid w:val="00722EAF"/>
    <w:rsid w:val="00725059"/>
    <w:rsid w:val="00747752"/>
    <w:rsid w:val="007566EA"/>
    <w:rsid w:val="00765679"/>
    <w:rsid w:val="00773591"/>
    <w:rsid w:val="007811A8"/>
    <w:rsid w:val="00794F23"/>
    <w:rsid w:val="00797740"/>
    <w:rsid w:val="007B1A50"/>
    <w:rsid w:val="007B3F28"/>
    <w:rsid w:val="007B4E9A"/>
    <w:rsid w:val="007C408C"/>
    <w:rsid w:val="007D40C2"/>
    <w:rsid w:val="007E4F31"/>
    <w:rsid w:val="00811881"/>
    <w:rsid w:val="008118CB"/>
    <w:rsid w:val="00844B42"/>
    <w:rsid w:val="00860A20"/>
    <w:rsid w:val="00863E34"/>
    <w:rsid w:val="00877236"/>
    <w:rsid w:val="00887193"/>
    <w:rsid w:val="00894E62"/>
    <w:rsid w:val="008A2F4B"/>
    <w:rsid w:val="008C0526"/>
    <w:rsid w:val="008E597F"/>
    <w:rsid w:val="008E6A84"/>
    <w:rsid w:val="008F796A"/>
    <w:rsid w:val="0091664B"/>
    <w:rsid w:val="00916B2D"/>
    <w:rsid w:val="00922DD6"/>
    <w:rsid w:val="00925F97"/>
    <w:rsid w:val="0093234B"/>
    <w:rsid w:val="00934C45"/>
    <w:rsid w:val="0095781C"/>
    <w:rsid w:val="00974398"/>
    <w:rsid w:val="009753F7"/>
    <w:rsid w:val="00985582"/>
    <w:rsid w:val="009B17BF"/>
    <w:rsid w:val="009B2712"/>
    <w:rsid w:val="009C438C"/>
    <w:rsid w:val="009D48D5"/>
    <w:rsid w:val="009E19D9"/>
    <w:rsid w:val="009E345D"/>
    <w:rsid w:val="009F0815"/>
    <w:rsid w:val="009F7B73"/>
    <w:rsid w:val="00A0094A"/>
    <w:rsid w:val="00A02BCC"/>
    <w:rsid w:val="00A05AFE"/>
    <w:rsid w:val="00A07D10"/>
    <w:rsid w:val="00A10417"/>
    <w:rsid w:val="00A12D31"/>
    <w:rsid w:val="00A40E4E"/>
    <w:rsid w:val="00A436BF"/>
    <w:rsid w:val="00A47EA6"/>
    <w:rsid w:val="00A663E3"/>
    <w:rsid w:val="00A67052"/>
    <w:rsid w:val="00A75AD7"/>
    <w:rsid w:val="00A76282"/>
    <w:rsid w:val="00A806A2"/>
    <w:rsid w:val="00A8571D"/>
    <w:rsid w:val="00AB0703"/>
    <w:rsid w:val="00AB3EDE"/>
    <w:rsid w:val="00AC770D"/>
    <w:rsid w:val="00AC7B05"/>
    <w:rsid w:val="00AE0006"/>
    <w:rsid w:val="00AF2B9B"/>
    <w:rsid w:val="00B002D4"/>
    <w:rsid w:val="00B00535"/>
    <w:rsid w:val="00B1758A"/>
    <w:rsid w:val="00B1799A"/>
    <w:rsid w:val="00B26327"/>
    <w:rsid w:val="00B33EF1"/>
    <w:rsid w:val="00B350AB"/>
    <w:rsid w:val="00B6395C"/>
    <w:rsid w:val="00B74CB6"/>
    <w:rsid w:val="00B947C4"/>
    <w:rsid w:val="00BA1263"/>
    <w:rsid w:val="00BA1CF3"/>
    <w:rsid w:val="00BA34D5"/>
    <w:rsid w:val="00BB6CDC"/>
    <w:rsid w:val="00BC5D5F"/>
    <w:rsid w:val="00BC7861"/>
    <w:rsid w:val="00BE4B2D"/>
    <w:rsid w:val="00BF3979"/>
    <w:rsid w:val="00C016E5"/>
    <w:rsid w:val="00C22F0D"/>
    <w:rsid w:val="00C278AF"/>
    <w:rsid w:val="00C419A2"/>
    <w:rsid w:val="00C52A5B"/>
    <w:rsid w:val="00C57FDF"/>
    <w:rsid w:val="00C61EF4"/>
    <w:rsid w:val="00C66B84"/>
    <w:rsid w:val="00C718C9"/>
    <w:rsid w:val="00C73B40"/>
    <w:rsid w:val="00C8537E"/>
    <w:rsid w:val="00C91B21"/>
    <w:rsid w:val="00C92C47"/>
    <w:rsid w:val="00C93128"/>
    <w:rsid w:val="00C96A22"/>
    <w:rsid w:val="00C9734E"/>
    <w:rsid w:val="00C97E87"/>
    <w:rsid w:val="00CA1735"/>
    <w:rsid w:val="00CC4244"/>
    <w:rsid w:val="00CC5199"/>
    <w:rsid w:val="00D22845"/>
    <w:rsid w:val="00D24FAF"/>
    <w:rsid w:val="00D2554B"/>
    <w:rsid w:val="00D31F3F"/>
    <w:rsid w:val="00D34B21"/>
    <w:rsid w:val="00D4650A"/>
    <w:rsid w:val="00D758B1"/>
    <w:rsid w:val="00D83069"/>
    <w:rsid w:val="00D859F1"/>
    <w:rsid w:val="00D9152F"/>
    <w:rsid w:val="00D92295"/>
    <w:rsid w:val="00D92BEC"/>
    <w:rsid w:val="00DA56AF"/>
    <w:rsid w:val="00DC7AEE"/>
    <w:rsid w:val="00DE36F2"/>
    <w:rsid w:val="00DE40DF"/>
    <w:rsid w:val="00DE644A"/>
    <w:rsid w:val="00DF48C9"/>
    <w:rsid w:val="00E12123"/>
    <w:rsid w:val="00E16972"/>
    <w:rsid w:val="00E267D7"/>
    <w:rsid w:val="00E35A7B"/>
    <w:rsid w:val="00E45ED1"/>
    <w:rsid w:val="00E616BA"/>
    <w:rsid w:val="00E7326A"/>
    <w:rsid w:val="00E74C6D"/>
    <w:rsid w:val="00E7693E"/>
    <w:rsid w:val="00EB6705"/>
    <w:rsid w:val="00EC28F5"/>
    <w:rsid w:val="00EC5253"/>
    <w:rsid w:val="00ED072C"/>
    <w:rsid w:val="00ED0FFD"/>
    <w:rsid w:val="00ED28CB"/>
    <w:rsid w:val="00EE52FC"/>
    <w:rsid w:val="00F00198"/>
    <w:rsid w:val="00F1303B"/>
    <w:rsid w:val="00F1583B"/>
    <w:rsid w:val="00F23A7B"/>
    <w:rsid w:val="00F45331"/>
    <w:rsid w:val="00F47378"/>
    <w:rsid w:val="00F57676"/>
    <w:rsid w:val="00F60A2A"/>
    <w:rsid w:val="00F61484"/>
    <w:rsid w:val="00F6175A"/>
    <w:rsid w:val="00F7089F"/>
    <w:rsid w:val="00F811A9"/>
    <w:rsid w:val="00F816A5"/>
    <w:rsid w:val="00F850BB"/>
    <w:rsid w:val="00FB0703"/>
    <w:rsid w:val="00FB17D7"/>
    <w:rsid w:val="00FB37BD"/>
    <w:rsid w:val="00FC1FF5"/>
    <w:rsid w:val="00FD00D7"/>
    <w:rsid w:val="00FE0B11"/>
    <w:rsid w:val="00FE74E2"/>
    <w:rsid w:val="00FF3AB4"/>
    <w:rsid w:val="00FF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7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11</Pages>
  <Words>3222</Words>
  <Characters>17723</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20904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11</cp:revision>
  <cp:lastPrinted>2019-10-10T13:07:00Z</cp:lastPrinted>
  <dcterms:created xsi:type="dcterms:W3CDTF">2019-10-08T15:45:00Z</dcterms:created>
  <dcterms:modified xsi:type="dcterms:W3CDTF">2019-10-22T09:10:00Z</dcterms:modified>
</cp:coreProperties>
</file>